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2"/>
      </w:pPr>
      <w:r>
        <w:rPr>
          <w:color w:val="FFFFFF"/>
        </w:rPr>
        <w:t>Entry-Level</w:t>
      </w:r>
      <w:r>
        <w:rPr>
          <w:color w:val="FFFFFF"/>
          <w:spacing w:val="12"/>
        </w:rPr>
        <w:t> </w:t>
      </w:r>
      <w:r>
        <w:rPr>
          <w:color w:val="FFFFFF"/>
        </w:rPr>
        <w:t>Retail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Associate</w:t>
      </w:r>
    </w:p>
    <w:p>
      <w:pPr>
        <w:pStyle w:val="Heading3"/>
      </w:pPr>
      <w:r>
        <w:rPr>
          <w:color w:val="FFFFFF"/>
          <w:w w:val="130"/>
        </w:rPr>
        <w:t>Motivated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retail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associate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strong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organizational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33"/>
          <w:w w:val="130"/>
        </w:rPr>
        <w:t> </w:t>
      </w:r>
      <w:r>
        <w:rPr>
          <w:color w:val="FFFFFF"/>
          <w:w w:val="130"/>
        </w:rPr>
        <w:t>interpersonal</w:t>
      </w:r>
      <w:r>
        <w:rPr>
          <w:color w:val="FFFFFF"/>
          <w:spacing w:val="33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line="259" w:lineRule="auto" w:before="15"/>
        <w:ind w:left="448" w:right="440"/>
      </w:pPr>
      <w:r>
        <w:rPr>
          <w:color w:val="FFFFFF"/>
          <w:w w:val="125"/>
        </w:rPr>
        <w:t>Recent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graduate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eager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contribute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fast-paced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retail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environment.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teamwork,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attention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detail,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and POS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systems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from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part-time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work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coursework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retail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marketing.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57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00BCA2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00BCA2"/>
          <w:spacing w:val="48"/>
          <w:sz w:val="31"/>
        </w:rPr>
        <w:t> </w:t>
      </w:r>
      <w:r>
        <w:rPr>
          <w:rFonts w:ascii="Arial"/>
          <w:b/>
          <w:smallCaps/>
          <w:color w:val="00BCA2"/>
          <w:spacing w:val="-2"/>
          <w:w w:val="95"/>
          <w:sz w:val="31"/>
        </w:rPr>
        <w:t>Experience</w:t>
      </w:r>
    </w:p>
    <w:p>
      <w:pPr>
        <w:spacing w:line="252" w:lineRule="auto" w:before="241"/>
        <w:ind w:left="170" w:right="2375" w:firstLine="0"/>
        <w:jc w:val="left"/>
        <w:rPr>
          <w:sz w:val="18"/>
        </w:rPr>
      </w:pPr>
      <w:r>
        <w:rPr>
          <w:w w:val="120"/>
          <w:sz w:val="18"/>
        </w:rPr>
        <w:t>Retail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Intern</w:t>
      </w:r>
      <w:r>
        <w:rPr>
          <w:spacing w:val="40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sz w:val="18"/>
        </w:rPr>
        <w:t>Urban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Collective,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Sacramento,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CA June 2023 – August 2023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98"/>
        <w:rPr>
          <w:sz w:val="18"/>
        </w:rPr>
      </w:pPr>
    </w:p>
    <w:p>
      <w:pPr>
        <w:spacing w:before="0"/>
        <w:ind w:left="597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Supported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merchandising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setup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1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learned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end-of-day</w:t>
      </w:r>
      <w:r>
        <w:rPr>
          <w:spacing w:val="17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closing</w:t>
      </w:r>
    </w:p>
    <w:p>
      <w:pPr>
        <w:spacing w:line="206" w:lineRule="exact" w:before="0"/>
        <w:ind w:left="895" w:right="0" w:firstLine="0"/>
        <w:jc w:val="left"/>
        <w:rPr>
          <w:sz w:val="18"/>
        </w:rPr>
      </w:pPr>
      <w:r>
        <w:rPr>
          <w:spacing w:val="-2"/>
          <w:w w:val="125"/>
          <w:sz w:val="18"/>
        </w:rPr>
        <w:t>procedures</w:t>
      </w:r>
    </w:p>
    <w:p>
      <w:pPr>
        <w:spacing w:after="0" w:line="20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605" w:space="966"/>
            <w:col w:w="7641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before="0"/>
        <w:ind w:left="597" w:right="0" w:firstLine="0"/>
        <w:jc w:val="left"/>
        <w:rPr>
          <w:sz w:val="18"/>
        </w:rPr>
      </w:pPr>
      <w:r>
        <w:rPr>
          <w:color w:val="424242"/>
          <w:spacing w:val="-4"/>
          <w:w w:val="125"/>
          <w:sz w:val="18"/>
        </w:rPr>
        <w:t>City,</w:t>
      </w:r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spacing w:line="252" w:lineRule="auto" w:before="169"/>
        <w:ind w:left="597" w:right="2196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Cashier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(Part-time)</w:t>
      </w:r>
      <w:r>
        <w:rPr>
          <w:spacing w:val="40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sz w:val="18"/>
        </w:rPr>
        <w:t>Grocery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World,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Sacramento,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CA August 2022 – May 2023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297" w:space="2107"/>
            <w:col w:w="7808"/>
          </w:cols>
        </w:sectPr>
      </w:pPr>
    </w:p>
    <w:p>
      <w:pPr>
        <w:pStyle w:val="BodyText"/>
        <w:spacing w:before="63"/>
        <w:rPr>
          <w:sz w:val="24"/>
        </w:r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240" w:lineRule="auto" w:before="41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Handled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100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transactions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1524" w:space="2586"/>
            <w:col w:w="7102"/>
          </w:cols>
        </w:sectPr>
      </w:pPr>
    </w:p>
    <w:p>
      <w:pPr>
        <w:pStyle w:val="BodyText"/>
        <w:spacing w:before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15199"/>
                            <a:ext cx="226695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90900">
                                <a:moveTo>
                                  <a:pt x="0" y="3390899"/>
                                </a:moveTo>
                                <a:lnTo>
                                  <a:pt x="2266949" y="33908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838700">
                                <a:moveTo>
                                  <a:pt x="2266950" y="3743325"/>
                                </a:moveTo>
                                <a:lnTo>
                                  <a:pt x="0" y="3743325"/>
                                </a:lnTo>
                                <a:lnTo>
                                  <a:pt x="0" y="4838700"/>
                                </a:lnTo>
                                <a:lnTo>
                                  <a:pt x="2266950" y="4838700"/>
                                </a:lnTo>
                                <a:lnTo>
                                  <a:pt x="2266950" y="3743325"/>
                                </a:lnTo>
                                <a:close/>
                              </a:path>
                              <a:path w="2266950" h="4838700">
                                <a:moveTo>
                                  <a:pt x="2266950" y="2314575"/>
                                </a:moveTo>
                                <a:lnTo>
                                  <a:pt x="0" y="2314575"/>
                                </a:lnTo>
                                <a:lnTo>
                                  <a:pt x="0" y="3343275"/>
                                </a:lnTo>
                                <a:lnTo>
                                  <a:pt x="2266950" y="3343275"/>
                                </a:lnTo>
                                <a:lnTo>
                                  <a:pt x="2266950" y="2314575"/>
                                </a:lnTo>
                                <a:close/>
                              </a:path>
                              <a:path w="2266950" h="483870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1905000"/>
                                </a:lnTo>
                                <a:lnTo>
                                  <a:pt x="2266950" y="190500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48387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0290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38149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88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819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14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255;top:11520;width:3570;height:5340" id="docshape2" filled="true" fillcolor="#00bca2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7620" id="docshape4" coordorigin="255,3900" coordsize="3570,7620" path="m3825,9795l255,9795,255,11520,3825,11520,3825,9795xm3825,7545l255,7545,255,9165,3825,9165,3825,7545xm3825,5595l255,5595,255,6900,3825,6900,3825,5595xm3825,3900l255,3900,255,4530,3825,4530,3825,3900xe" filled="true" fillcolor="#00bca2" stroked="false">
                  <v:path arrowok="t"/>
                  <v:fill opacity="32899f" type="solid"/>
                </v:shape>
                <v:rect style="position:absolute;left:0;top:4530;width:4020;height:1065" id="docshape5" filled="true" fillcolor="#00bca2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300" type="#_x0000_t75" id="docshape7" stroked="false">
                  <v:imagedata r:id="rId7" o:title=""/>
                </v:shape>
                <v:shape style="position:absolute;left:600;top:6345;width:255;height:255" type="#_x0000_t75" id="docshape8" stroked="false">
                  <v:imagedata r:id="rId8" o:title=""/>
                </v:shape>
                <v:rect style="position:absolute;left:0;top:6900;width:4020;height:645" id="docshape9" filled="true" fillcolor="#00bca2" stroked="false">
                  <v:fill type="solid"/>
                </v:rect>
                <v:shape style="position:absolute;left:3825;top:7540;width:197;height:399" type="#_x0000_t75" id="docshape10" stroked="false">
                  <v:imagedata r:id="rId9" o:title=""/>
                </v:shape>
                <v:rect style="position:absolute;left:0;top:9165;width:4020;height:630" id="docshape11" filled="true" fillcolor="#00bca2" stroked="false">
                  <v:fill type="solid"/>
                </v:rect>
                <v:shape style="position:absolute;left:3825;top:9787;width:197;height:404" type="#_x0000_t75" id="docshape12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25"/>
          <w:sz w:val="16"/>
        </w:rPr>
        <w:t>Inventory</w:t>
      </w:r>
      <w:r>
        <w:rPr>
          <w:color w:val="424242"/>
          <w:spacing w:val="3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stocking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Team</w:t>
      </w:r>
      <w:r>
        <w:rPr>
          <w:color w:val="424242"/>
          <w:spacing w:val="-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POS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w w:val="130"/>
          <w:sz w:val="16"/>
        </w:rPr>
        <w:t>system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basics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25"/>
          <w:sz w:val="16"/>
        </w:rPr>
        <w:t>Visual</w:t>
      </w:r>
      <w:r>
        <w:rPr>
          <w:color w:val="424242"/>
          <w:spacing w:val="29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presentation</w:t>
      </w:r>
    </w:p>
    <w:p>
      <w:pPr>
        <w:pStyle w:val="BodyText"/>
        <w:spacing w:before="80"/>
        <w:rPr>
          <w:sz w:val="24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7"/>
        <w:rPr>
          <w:rFonts w:ascii="Arial"/>
          <w:b/>
        </w:rPr>
      </w:pPr>
    </w:p>
    <w:p>
      <w:pPr>
        <w:pStyle w:val="BodyText"/>
        <w:spacing w:line="259" w:lineRule="auto" w:before="1"/>
        <w:ind w:left="170" w:right="8053"/>
      </w:pPr>
      <w:r>
        <w:rPr>
          <w:color w:val="424242"/>
          <w:w w:val="120"/>
        </w:rPr>
        <w:t>Bachelor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of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Science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in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Marketing California State University, Sacramento </w:t>
      </w:r>
      <w:r>
        <w:rPr>
          <w:color w:val="424242"/>
        </w:rPr>
        <w:t>| </w:t>
      </w:r>
      <w:r>
        <w:rPr>
          <w:color w:val="424242"/>
          <w:w w:val="120"/>
        </w:rPr>
        <w:t>2023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3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8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2026-02-15T18:20:10Z</dcterms:created>
  <dcterms:modified xsi:type="dcterms:W3CDTF">2026-02-15T18:20:10Z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