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00" w:lineRule="exact" w:before="0"/>
        <w:ind w:left="3856" w:right="14" w:firstLine="0"/>
        <w:jc w:val="center"/>
        <w:rPr>
          <w:rFonts w:ascii="Yu Gothic"/>
          <w:sz w:val="70"/>
        </w:rPr>
      </w:pPr>
      <w:r>
        <w:rPr>
          <w:rFonts w:ascii="Arial"/>
          <w:b/>
          <w:color w:val="FFFFFF"/>
          <w:sz w:val="70"/>
        </w:rPr>
        <w:t>Blake</w:t>
      </w:r>
      <w:r>
        <w:rPr>
          <w:rFonts w:ascii="Arial"/>
          <w:b/>
          <w:color w:val="FFFFFF"/>
          <w:spacing w:val="-16"/>
          <w:w w:val="150"/>
          <w:sz w:val="70"/>
        </w:rPr>
        <w:t> </w:t>
      </w:r>
      <w:r>
        <w:rPr>
          <w:rFonts w:ascii="Yu Gothic"/>
          <w:color w:val="FFFFFF"/>
          <w:spacing w:val="-4"/>
          <w:sz w:val="70"/>
        </w:rPr>
        <w:t>Allen</w:t>
      </w:r>
    </w:p>
    <w:p>
      <w:pPr>
        <w:pStyle w:val="Heading1"/>
      </w:pPr>
      <w:r>
        <w:rPr>
          <w:color w:val="FFFFFF"/>
        </w:rPr>
        <w:t>Fire</w:t>
      </w:r>
      <w:r>
        <w:rPr>
          <w:color w:val="FFFFFF"/>
          <w:spacing w:val="-4"/>
        </w:rPr>
        <w:t> </w:t>
      </w:r>
      <w:r>
        <w:rPr>
          <w:color w:val="FFFFFF"/>
        </w:rPr>
        <w:t>and</w:t>
      </w:r>
      <w:r>
        <w:rPr>
          <w:color w:val="FFFFFF"/>
          <w:spacing w:val="-3"/>
        </w:rPr>
        <w:t> </w:t>
      </w:r>
      <w:r>
        <w:rPr>
          <w:color w:val="FFFFFF"/>
        </w:rPr>
        <w:t>EMS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Coordinator</w:t>
      </w:r>
    </w:p>
    <w:p>
      <w:pPr>
        <w:pStyle w:val="BodyText"/>
        <w:spacing w:line="256" w:lineRule="auto" w:before="165"/>
        <w:ind w:left="3867"/>
      </w:pPr>
      <w:r>
        <w:rPr>
          <w:color w:val="FFFFFF"/>
          <w:w w:val="125"/>
        </w:rPr>
        <w:t>Certified Firefighter/EMT with a decade of experience combining fire response and emergency medical services. Skilled in EMS team scheduling, incident command reporting, and dual-discipline training. Known for improving response coordination and ensuring field readiness.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pStyle w:val="BodyText"/>
        <w:spacing w:line="155" w:lineRule="exact"/>
        <w:ind w:left="686"/>
      </w:pPr>
      <w:r>
        <w:rPr>
          <w:w w:val="125"/>
        </w:rPr>
        <w:t>(XXX)</w:t>
      </w:r>
      <w:r>
        <w:rPr>
          <w:spacing w:val="22"/>
          <w:w w:val="125"/>
        </w:rPr>
        <w:t> </w:t>
      </w:r>
      <w:r>
        <w:rPr>
          <w:w w:val="125"/>
        </w:rPr>
        <w:t>XXX-</w:t>
      </w:r>
      <w:r>
        <w:rPr>
          <w:spacing w:val="-4"/>
          <w:w w:val="125"/>
        </w:rPr>
        <w:t>XXXX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383"/>
      </w:pPr>
      <w:r>
        <w:rPr>
          <w:w w:val="120"/>
        </w:rPr>
        <w:t>FIRE</w:t>
      </w:r>
      <w:r>
        <w:rPr>
          <w:spacing w:val="57"/>
          <w:w w:val="120"/>
        </w:rPr>
        <w:t> </w:t>
      </w:r>
      <w:r>
        <w:rPr>
          <w:w w:val="120"/>
        </w:rPr>
        <w:t>AND</w:t>
      </w:r>
      <w:r>
        <w:rPr>
          <w:spacing w:val="57"/>
          <w:w w:val="120"/>
        </w:rPr>
        <w:t> </w:t>
      </w:r>
      <w:r>
        <w:rPr>
          <w:w w:val="120"/>
        </w:rPr>
        <w:t>EMS</w:t>
      </w:r>
      <w:r>
        <w:rPr>
          <w:spacing w:val="57"/>
          <w:w w:val="120"/>
        </w:rPr>
        <w:t> </w:t>
      </w:r>
      <w:r>
        <w:rPr>
          <w:w w:val="120"/>
        </w:rPr>
        <w:t>COORDINATOR</w:t>
      </w:r>
      <w:r>
        <w:rPr>
          <w:spacing w:val="63"/>
          <w:w w:val="120"/>
        </w:rPr>
        <w:t> </w:t>
      </w:r>
      <w:r>
        <w:rPr/>
        <w:t>|</w:t>
      </w:r>
      <w:r>
        <w:rPr>
          <w:spacing w:val="65"/>
          <w:w w:val="120"/>
        </w:rPr>
        <w:t> </w:t>
      </w:r>
      <w:r>
        <w:rPr>
          <w:w w:val="120"/>
        </w:rPr>
        <w:t>MILWAUKEE</w:t>
      </w:r>
      <w:r>
        <w:rPr>
          <w:spacing w:val="57"/>
          <w:w w:val="120"/>
        </w:rPr>
        <w:t> </w:t>
      </w:r>
      <w:r>
        <w:rPr>
          <w:w w:val="120"/>
        </w:rPr>
        <w:t>FIRE</w:t>
      </w:r>
      <w:r>
        <w:rPr>
          <w:spacing w:val="57"/>
          <w:w w:val="120"/>
        </w:rPr>
        <w:t> </w:t>
      </w:r>
      <w:r>
        <w:rPr>
          <w:w w:val="120"/>
        </w:rPr>
        <w:t>DEPARTMENT,</w:t>
      </w:r>
      <w:r>
        <w:rPr>
          <w:spacing w:val="57"/>
          <w:w w:val="120"/>
        </w:rPr>
        <w:t> </w:t>
      </w:r>
      <w:r>
        <w:rPr>
          <w:w w:val="120"/>
        </w:rPr>
        <w:t>WI APRIL 2021 – PRESENT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40" w:bottom="280" w:left="708" w:right="283"/>
          <w:cols w:num="2" w:equalWidth="0">
            <w:col w:w="2235" w:space="1336"/>
            <w:col w:w="7358"/>
          </w:cols>
        </w:sectPr>
      </w:pPr>
    </w:p>
    <w:p>
      <w:pPr>
        <w:pStyle w:val="BodyText"/>
        <w:spacing w:before="143"/>
      </w:pPr>
    </w:p>
    <w:p>
      <w:pPr>
        <w:pStyle w:val="BodyText"/>
        <w:spacing w:line="621" w:lineRule="auto"/>
        <w:ind w:left="686" w:right="38"/>
      </w:pPr>
      <w:hyperlink r:id="rId5">
        <w:r>
          <w:rPr>
            <w:spacing w:val="-2"/>
            <w:w w:val="115"/>
          </w:rPr>
          <w:t>email@email.com</w:t>
        </w:r>
      </w:hyperlink>
      <w:r>
        <w:rPr>
          <w:spacing w:val="80"/>
          <w:w w:val="115"/>
        </w:rPr>
        <w:t> </w:t>
      </w:r>
      <w:r>
        <w:rPr>
          <w:w w:val="115"/>
        </w:rPr>
        <w:t>Resume</w:t>
      </w:r>
      <w:r>
        <w:rPr>
          <w:spacing w:val="40"/>
          <w:w w:val="115"/>
        </w:rPr>
        <w:t> </w:t>
      </w:r>
      <w:r>
        <w:rPr>
          <w:w w:val="115"/>
        </w:rPr>
        <w:t>Link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9" w:lineRule="exact" w:before="0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Oversaw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daily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EMS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staffing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shift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assignments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across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five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stations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28" w:after="0"/>
        <w:ind w:left="984" w:right="351" w:hanging="298"/>
        <w:jc w:val="left"/>
        <w:rPr>
          <w:sz w:val="18"/>
        </w:rPr>
      </w:pPr>
      <w:r>
        <w:rPr>
          <w:w w:val="130"/>
          <w:sz w:val="18"/>
        </w:rPr>
        <w:t>Managed documentation for dual-response incidents and ensured compliance with reporting protocols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14" w:after="0"/>
        <w:ind w:left="982" w:right="0" w:hanging="296"/>
        <w:jc w:val="left"/>
        <w:rPr>
          <w:sz w:val="18"/>
        </w:rPr>
      </w:pPr>
      <w:r>
        <w:rPr>
          <w:w w:val="130"/>
          <w:sz w:val="18"/>
        </w:rPr>
        <w:t>Facilitated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monthly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EMS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training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certifications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973" w:space="189"/>
            <w:col w:w="7767"/>
          </w:cols>
        </w:sectPr>
      </w:pPr>
    </w:p>
    <w:p>
      <w:pPr>
        <w:pStyle w:val="BodyText"/>
        <w:spacing w:before="9"/>
        <w:ind w:left="686"/>
      </w:pPr>
      <w:r>
        <w:rPr>
          <w:w w:val="125"/>
        </w:rPr>
        <w:t>Milwaukee,</w:t>
      </w:r>
      <w:r>
        <w:rPr>
          <w:spacing w:val="8"/>
          <w:w w:val="125"/>
        </w:rPr>
        <w:t> </w:t>
      </w:r>
      <w:r>
        <w:rPr>
          <w:spacing w:val="-5"/>
          <w:w w:val="125"/>
        </w:rPr>
        <w:t>WI</w:t>
      </w:r>
    </w:p>
    <w:p>
      <w:pPr>
        <w:pStyle w:val="BodyText"/>
      </w:pPr>
    </w:p>
    <w:p>
      <w:pPr>
        <w:pStyle w:val="BodyText"/>
        <w:spacing w:before="127"/>
      </w:pPr>
    </w:p>
    <w:p>
      <w:pPr>
        <w:spacing w:line="89" w:lineRule="exact"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134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line="242" w:lineRule="auto"/>
        <w:ind w:left="35" w:right="1926"/>
      </w:pPr>
      <w:r>
        <w:rPr>
          <w:w w:val="120"/>
        </w:rPr>
        <w:t>FIREFIGHTER/EMT</w:t>
      </w:r>
      <w:r>
        <w:rPr>
          <w:spacing w:val="61"/>
          <w:w w:val="120"/>
        </w:rPr>
        <w:t> </w:t>
      </w:r>
      <w:r>
        <w:rPr/>
        <w:t>|</w:t>
      </w:r>
      <w:r>
        <w:rPr>
          <w:spacing w:val="63"/>
          <w:w w:val="120"/>
        </w:rPr>
        <w:t> </w:t>
      </w:r>
      <w:r>
        <w:rPr>
          <w:w w:val="120"/>
        </w:rPr>
        <w:t>OAK</w:t>
      </w:r>
      <w:r>
        <w:rPr>
          <w:spacing w:val="40"/>
          <w:w w:val="120"/>
        </w:rPr>
        <w:t> </w:t>
      </w:r>
      <w:r>
        <w:rPr>
          <w:w w:val="120"/>
        </w:rPr>
        <w:t>CREEK</w:t>
      </w:r>
      <w:r>
        <w:rPr>
          <w:spacing w:val="40"/>
          <w:w w:val="120"/>
        </w:rPr>
        <w:t> </w:t>
      </w:r>
      <w:r>
        <w:rPr>
          <w:w w:val="120"/>
        </w:rPr>
        <w:t>FIRE</w:t>
      </w:r>
      <w:r>
        <w:rPr>
          <w:spacing w:val="40"/>
          <w:w w:val="120"/>
        </w:rPr>
        <w:t> </w:t>
      </w:r>
      <w:r>
        <w:rPr>
          <w:w w:val="120"/>
        </w:rPr>
        <w:t>DEPARTMENT,</w:t>
      </w:r>
      <w:r>
        <w:rPr>
          <w:spacing w:val="40"/>
          <w:w w:val="120"/>
        </w:rPr>
        <w:t> </w:t>
      </w:r>
      <w:r>
        <w:rPr>
          <w:w w:val="120"/>
        </w:rPr>
        <w:t>WI</w:t>
      </w:r>
      <w:r>
        <w:rPr>
          <w:spacing w:val="80"/>
          <w:w w:val="120"/>
        </w:rPr>
        <w:t> </w:t>
      </w:r>
      <w:r>
        <w:rPr>
          <w:w w:val="120"/>
        </w:rPr>
        <w:t>JULY 2015 – MARCH 2021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283"/>
          <w:cols w:num="2" w:equalWidth="0">
            <w:col w:w="2085" w:space="1487"/>
            <w:col w:w="7357"/>
          </w:cols>
        </w:sectPr>
      </w:pPr>
    </w:p>
    <w:p>
      <w:pPr>
        <w:pStyle w:val="BodyText"/>
        <w:spacing w:before="181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spacing w:val="-2"/>
          <w:w w:val="135"/>
          <w:sz w:val="18"/>
        </w:rPr>
        <w:t>CPR/BLS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4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Dual-role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response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6" w:lineRule="auto" w:before="22" w:after="0"/>
        <w:ind w:left="537" w:right="68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Provided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emergency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performed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patient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assessments,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maintained trauma kits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Responded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to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over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500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EMS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calls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annually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as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part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2"/>
          <w:w w:val="130"/>
          <w:sz w:val="18"/>
        </w:rPr>
        <w:t> </w:t>
      </w:r>
      <w:r>
        <w:rPr>
          <w:w w:val="130"/>
          <w:sz w:val="18"/>
        </w:rPr>
        <w:t>the</w:t>
      </w:r>
      <w:r>
        <w:rPr>
          <w:spacing w:val="1"/>
          <w:w w:val="130"/>
          <w:sz w:val="18"/>
        </w:rPr>
        <w:t> </w:t>
      </w:r>
      <w:r>
        <w:rPr>
          <w:w w:val="130"/>
          <w:sz w:val="18"/>
        </w:rPr>
        <w:t>first-in</w:t>
      </w:r>
      <w:r>
        <w:rPr>
          <w:spacing w:val="2"/>
          <w:w w:val="130"/>
          <w:sz w:val="18"/>
        </w:rPr>
        <w:t> </w:t>
      </w:r>
      <w:r>
        <w:rPr>
          <w:spacing w:val="-4"/>
          <w:w w:val="130"/>
          <w:sz w:val="18"/>
        </w:rPr>
        <w:t>team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397" w:space="1212"/>
            <w:col w:w="73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0" w:lineRule="exact" w:before="0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EMS </w:t>
      </w:r>
      <w:r>
        <w:rPr>
          <w:spacing w:val="-2"/>
          <w:w w:val="130"/>
          <w:sz w:val="18"/>
        </w:rPr>
        <w:t>scheduling</w:t>
      </w:r>
    </w:p>
    <w:p>
      <w:pPr>
        <w:spacing w:before="31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283"/>
          <w:cols w:num="2" w:equalWidth="0">
            <w:col w:w="2127" w:space="1239"/>
            <w:col w:w="7563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0" w:after="0"/>
        <w:ind w:left="53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28737" y="4924412"/>
                                </a:moveTo>
                                <a:lnTo>
                                  <a:pt x="1422184" y="4880178"/>
                                </a:lnTo>
                                <a:lnTo>
                                  <a:pt x="1403057" y="4839754"/>
                                </a:lnTo>
                                <a:lnTo>
                                  <a:pt x="1373022" y="4806607"/>
                                </a:lnTo>
                                <a:lnTo>
                                  <a:pt x="1334668" y="4783620"/>
                                </a:lnTo>
                                <a:lnTo>
                                  <a:pt x="1291285" y="4772749"/>
                                </a:lnTo>
                                <a:lnTo>
                                  <a:pt x="12763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276337" y="5076812"/>
                                </a:lnTo>
                                <a:lnTo>
                                  <a:pt x="1320584" y="5070259"/>
                                </a:lnTo>
                                <a:lnTo>
                                  <a:pt x="1361008" y="5051133"/>
                                </a:lnTo>
                                <a:lnTo>
                                  <a:pt x="1394155" y="5021097"/>
                                </a:lnTo>
                                <a:lnTo>
                                  <a:pt x="1417142" y="4982743"/>
                                </a:lnTo>
                                <a:lnTo>
                                  <a:pt x="1428013" y="4939360"/>
                                </a:lnTo>
                                <a:lnTo>
                                  <a:pt x="14287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79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250,7755l2250,7743,2249,7731,2247,7720,2245,7708,2243,7697,2240,7685,2236,7674,2232,7663,2227,7652,2222,7642,2216,7632,2210,7622,2203,7612,2196,7603,2188,7594,2180,7585,2171,7577,2162,7569,2153,7562,2143,7555,2133,7549,2123,7543,2113,7538,2102,7533,2091,7529,2080,7525,2068,7522,2057,7520,2045,7518,2034,7516,2022,7515,2010,7515,0,7515,0,7995,2010,7995,2022,7995,2034,7994,2045,7992,2057,7990,2068,7988,2080,7985,2091,7981,2102,7977,2113,7972,2123,7967,2133,7961,2143,7955,2153,7948,2162,7941,2171,7933,2180,7925,2188,7916,2196,7907,2203,7898,2210,7888,2216,7878,2222,7868,2227,7858,2232,7847,2236,7836,2240,7825,2243,7813,2245,7802,2247,7790,2249,7779,2250,7767,2250,7755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30"/>
          <w:sz w:val="18"/>
        </w:rPr>
        <w:t>Incident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21" w:after="0"/>
        <w:ind w:left="537" w:right="577" w:hanging="298"/>
        <w:jc w:val="left"/>
        <w:rPr>
          <w:sz w:val="18"/>
        </w:rPr>
      </w:pPr>
      <w:r>
        <w:rPr>
          <w:spacing w:val="-2"/>
          <w:w w:val="125"/>
          <w:sz w:val="18"/>
        </w:rPr>
        <w:t>Inter-agency coordination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71" w:after="0"/>
        <w:ind w:left="537" w:right="302" w:hanging="298"/>
        <w:jc w:val="left"/>
        <w:rPr>
          <w:sz w:val="18"/>
        </w:rPr>
      </w:pPr>
      <w:r>
        <w:rPr>
          <w:w w:val="130"/>
          <w:sz w:val="18"/>
        </w:rPr>
        <w:t>Run report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14" w:after="0"/>
        <w:ind w:left="536" w:right="0" w:hanging="296"/>
        <w:jc w:val="left"/>
        <w:rPr>
          <w:sz w:val="18"/>
        </w:rPr>
      </w:pPr>
      <w:r>
        <w:rPr>
          <w:spacing w:val="-2"/>
          <w:w w:val="125"/>
          <w:sz w:val="18"/>
        </w:rPr>
        <w:t>Triage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861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Associate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of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Science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Paramedicine,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Milwaukee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Area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Technical</w:t>
      </w:r>
      <w:r>
        <w:rPr>
          <w:spacing w:val="40"/>
          <w:w w:val="120"/>
          <w:sz w:val="18"/>
        </w:rPr>
        <w:t> </w:t>
      </w:r>
      <w:r>
        <w:rPr>
          <w:w w:val="120"/>
          <w:sz w:val="18"/>
        </w:rPr>
        <w:t>College </w:t>
      </w:r>
      <w:r>
        <w:rPr>
          <w:sz w:val="18"/>
        </w:rPr>
        <w:t>| </w:t>
      </w:r>
      <w:r>
        <w:rPr>
          <w:w w:val="120"/>
          <w:sz w:val="18"/>
        </w:rPr>
        <w:t>May 2015</w:t>
      </w:r>
    </w:p>
    <w:p>
      <w:pPr>
        <w:pStyle w:val="BodyText"/>
        <w:spacing w:before="7"/>
      </w:pPr>
    </w:p>
    <w:p>
      <w:pPr>
        <w:spacing w:before="0"/>
        <w:ind w:left="240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45818F"/>
          <w:spacing w:val="-2"/>
          <w:sz w:val="16"/>
        </w:rPr>
        <w:t>REFERENCES</w:t>
      </w:r>
    </w:p>
    <w:sectPr>
      <w:type w:val="continuous"/>
      <w:pgSz w:w="11920" w:h="16860"/>
      <w:pgMar w:top="840" w:bottom="280" w:left="708" w:right="283"/>
      <w:cols w:num="2" w:equalWidth="0">
        <w:col w:w="2347" w:space="1019"/>
        <w:col w:w="7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2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51" w:lineRule="exact"/>
      <w:ind w:left="3856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2026-02-13T10:39:03Z</dcterms:created>
  <dcterms:modified xsi:type="dcterms:W3CDTF">2026-02-13T10:39:03Z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