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E360CA"/>
        </w:rPr>
        <w:t>Skyler</w:t>
      </w:r>
      <w:r>
        <w:rPr>
          <w:color w:val="E360CA"/>
          <w:spacing w:val="34"/>
        </w:rPr>
        <w:t> </w:t>
      </w:r>
      <w:r>
        <w:rPr>
          <w:color w:val="E360CA"/>
          <w:spacing w:val="-4"/>
        </w:rPr>
        <w:t>Lewis</w:t>
      </w:r>
    </w:p>
    <w:p>
      <w:pPr>
        <w:spacing w:before="72"/>
        <w:ind w:left="4507" w:right="2" w:firstLine="0"/>
        <w:jc w:val="center"/>
        <w:rPr>
          <w:rFonts w:ascii="Trebuchet MS"/>
          <w:sz w:val="26"/>
        </w:rPr>
      </w:pPr>
      <w:r>
        <w:rPr>
          <w:rFonts w:ascii="Trebuchet MS"/>
          <w:w w:val="105"/>
          <w:sz w:val="26"/>
        </w:rPr>
        <w:t>Microbiology</w:t>
      </w:r>
      <w:r>
        <w:rPr>
          <w:rFonts w:ascii="Trebuchet MS"/>
          <w:spacing w:val="-2"/>
          <w:w w:val="105"/>
          <w:sz w:val="26"/>
        </w:rPr>
        <w:t> </w:t>
      </w:r>
      <w:r>
        <w:rPr>
          <w:rFonts w:ascii="Trebuchet MS"/>
          <w:w w:val="105"/>
          <w:sz w:val="26"/>
        </w:rPr>
        <w:t>Research</w:t>
      </w:r>
      <w:r>
        <w:rPr>
          <w:rFonts w:ascii="Trebuchet MS"/>
          <w:spacing w:val="-3"/>
          <w:w w:val="105"/>
          <w:sz w:val="26"/>
        </w:rPr>
        <w:t> </w:t>
      </w:r>
      <w:r>
        <w:rPr>
          <w:rFonts w:ascii="Trebuchet MS"/>
          <w:spacing w:val="-2"/>
          <w:w w:val="105"/>
          <w:sz w:val="26"/>
        </w:rPr>
        <w:t>Assistant</w:t>
      </w:r>
    </w:p>
    <w:p>
      <w:pPr>
        <w:pStyle w:val="BodyText"/>
        <w:spacing w:line="259" w:lineRule="auto" w:before="150"/>
        <w:ind w:left="4507"/>
        <w:jc w:val="center"/>
      </w:pPr>
      <w:r>
        <w:rPr>
          <w:w w:val="130"/>
        </w:rPr>
        <w:t>Microbiology</w:t>
      </w:r>
      <w:r>
        <w:rPr>
          <w:spacing w:val="-12"/>
          <w:w w:val="130"/>
        </w:rPr>
        <w:t> </w:t>
      </w:r>
      <w:r>
        <w:rPr>
          <w:w w:val="130"/>
        </w:rPr>
        <w:t>Research</w:t>
      </w:r>
      <w:r>
        <w:rPr>
          <w:spacing w:val="-12"/>
          <w:w w:val="130"/>
        </w:rPr>
        <w:t> </w:t>
      </w:r>
      <w:r>
        <w:rPr>
          <w:w w:val="130"/>
        </w:rPr>
        <w:t>Assistant</w:t>
      </w:r>
      <w:r>
        <w:rPr>
          <w:spacing w:val="-11"/>
          <w:w w:val="130"/>
        </w:rPr>
        <w:t> </w:t>
      </w:r>
      <w:r>
        <w:rPr>
          <w:w w:val="130"/>
        </w:rPr>
        <w:t>with</w:t>
      </w:r>
      <w:r>
        <w:rPr>
          <w:spacing w:val="-12"/>
          <w:w w:val="130"/>
        </w:rPr>
        <w:t> </w:t>
      </w:r>
      <w:r>
        <w:rPr>
          <w:w w:val="130"/>
        </w:rPr>
        <w:t>a</w:t>
      </w:r>
      <w:r>
        <w:rPr>
          <w:spacing w:val="-12"/>
          <w:w w:val="130"/>
        </w:rPr>
        <w:t> </w:t>
      </w:r>
      <w:r>
        <w:rPr>
          <w:w w:val="130"/>
        </w:rPr>
        <w:t>focus</w:t>
      </w:r>
      <w:r>
        <w:rPr>
          <w:spacing w:val="-11"/>
          <w:w w:val="130"/>
        </w:rPr>
        <w:t> </w:t>
      </w:r>
      <w:r>
        <w:rPr>
          <w:w w:val="130"/>
        </w:rPr>
        <w:t>on</w:t>
      </w:r>
      <w:r>
        <w:rPr>
          <w:spacing w:val="-12"/>
          <w:w w:val="130"/>
        </w:rPr>
        <w:t> </w:t>
      </w:r>
      <w:r>
        <w:rPr>
          <w:w w:val="130"/>
        </w:rPr>
        <w:t>bacterial</w:t>
      </w:r>
      <w:r>
        <w:rPr>
          <w:spacing w:val="-12"/>
          <w:w w:val="130"/>
        </w:rPr>
        <w:t> </w:t>
      </w:r>
      <w:r>
        <w:rPr>
          <w:w w:val="130"/>
        </w:rPr>
        <w:t>cultures</w:t>
      </w:r>
      <w:r>
        <w:rPr>
          <w:spacing w:val="-11"/>
          <w:w w:val="130"/>
        </w:rPr>
        <w:t> </w:t>
      </w:r>
      <w:r>
        <w:rPr>
          <w:w w:val="130"/>
        </w:rPr>
        <w:t>and antimicrobial</w:t>
      </w:r>
      <w:r>
        <w:rPr>
          <w:spacing w:val="-1"/>
          <w:w w:val="130"/>
        </w:rPr>
        <w:t> </w:t>
      </w:r>
      <w:r>
        <w:rPr>
          <w:w w:val="130"/>
        </w:rPr>
        <w:t>testing</w:t>
      </w:r>
    </w:p>
    <w:p>
      <w:pPr>
        <w:pStyle w:val="BodyText"/>
        <w:spacing w:line="259" w:lineRule="auto" w:before="88"/>
        <w:ind w:left="4519" w:right="12" w:hanging="1"/>
        <w:jc w:val="center"/>
      </w:pPr>
      <w:r>
        <w:rPr>
          <w:w w:val="130"/>
        </w:rPr>
        <w:t>Research Assistant with 4 years of experience in microbiology labs supporting public health and biotech studies. Skilled in culture maintenance, microscopy,</w:t>
      </w:r>
      <w:r>
        <w:rPr>
          <w:w w:val="130"/>
        </w:rPr>
        <w:t> and</w:t>
      </w:r>
      <w:r>
        <w:rPr>
          <w:spacing w:val="-11"/>
          <w:w w:val="130"/>
        </w:rPr>
        <w:t> </w:t>
      </w:r>
      <w:r>
        <w:rPr>
          <w:w w:val="130"/>
        </w:rPr>
        <w:t>antibiotic</w:t>
      </w:r>
      <w:r>
        <w:rPr>
          <w:spacing w:val="-11"/>
          <w:w w:val="130"/>
        </w:rPr>
        <w:t> </w:t>
      </w:r>
      <w:r>
        <w:rPr>
          <w:w w:val="130"/>
        </w:rPr>
        <w:t>resistance</w:t>
      </w:r>
      <w:r>
        <w:rPr>
          <w:spacing w:val="-11"/>
          <w:w w:val="130"/>
        </w:rPr>
        <w:t> </w:t>
      </w:r>
      <w:r>
        <w:rPr>
          <w:w w:val="130"/>
        </w:rPr>
        <w:t>testing.</w:t>
      </w:r>
      <w:r>
        <w:rPr>
          <w:spacing w:val="-11"/>
          <w:w w:val="130"/>
        </w:rPr>
        <w:t> </w:t>
      </w:r>
      <w:r>
        <w:rPr>
          <w:w w:val="130"/>
        </w:rPr>
        <w:t>Adept</w:t>
      </w:r>
      <w:r>
        <w:rPr>
          <w:spacing w:val="-11"/>
          <w:w w:val="130"/>
        </w:rPr>
        <w:t> </w:t>
      </w:r>
      <w:r>
        <w:rPr>
          <w:w w:val="130"/>
        </w:rPr>
        <w:t>at</w:t>
      </w:r>
      <w:r>
        <w:rPr>
          <w:spacing w:val="-11"/>
          <w:w w:val="130"/>
        </w:rPr>
        <w:t> </w:t>
      </w:r>
      <w:r>
        <w:rPr>
          <w:w w:val="130"/>
        </w:rPr>
        <w:t>writing</w:t>
      </w:r>
      <w:r>
        <w:rPr>
          <w:spacing w:val="-11"/>
          <w:w w:val="130"/>
        </w:rPr>
        <w:t> </w:t>
      </w:r>
      <w:r>
        <w:rPr>
          <w:w w:val="130"/>
        </w:rPr>
        <w:t>lab</w:t>
      </w:r>
      <w:r>
        <w:rPr>
          <w:spacing w:val="-11"/>
          <w:w w:val="130"/>
        </w:rPr>
        <w:t> </w:t>
      </w:r>
      <w:r>
        <w:rPr>
          <w:w w:val="130"/>
        </w:rPr>
        <w:t>reports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following</w:t>
      </w:r>
      <w:r>
        <w:rPr>
          <w:spacing w:val="-11"/>
          <w:w w:val="130"/>
        </w:rPr>
        <w:t> </w:t>
      </w:r>
      <w:r>
        <w:rPr>
          <w:w w:val="130"/>
        </w:rPr>
        <w:t>sterile </w:t>
      </w:r>
      <w:r>
        <w:rPr>
          <w:spacing w:val="-2"/>
          <w:w w:val="130"/>
        </w:rPr>
        <w:t>procedures.</w:t>
      </w:r>
    </w:p>
    <w:p>
      <w:pPr>
        <w:pStyle w:val="BodyText"/>
        <w:spacing w:before="19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2"/>
        <w:spacing w:before="108"/>
      </w:pPr>
      <w:r>
        <w:rPr>
          <w:color w:val="FFFFFF"/>
          <w:w w:val="115"/>
        </w:rPr>
        <w:t>P</w:t>
      </w:r>
      <w:r>
        <w:rPr>
          <w:color w:val="FFFFFF"/>
          <w:spacing w:val="-40"/>
          <w:w w:val="115"/>
        </w:rPr>
        <w:t> </w:t>
      </w:r>
      <w:r>
        <w:rPr>
          <w:color w:val="FFFFFF"/>
          <w:w w:val="115"/>
        </w:rPr>
        <w:t>E</w:t>
      </w:r>
      <w:r>
        <w:rPr>
          <w:color w:val="FFFFFF"/>
          <w:spacing w:val="-40"/>
          <w:w w:val="115"/>
        </w:rPr>
        <w:t> </w:t>
      </w:r>
      <w:r>
        <w:rPr>
          <w:color w:val="FFFFFF"/>
          <w:w w:val="115"/>
        </w:rPr>
        <w:t>R</w:t>
      </w:r>
      <w:r>
        <w:rPr>
          <w:color w:val="FFFFFF"/>
          <w:spacing w:val="-40"/>
          <w:w w:val="115"/>
        </w:rPr>
        <w:t> </w:t>
      </w:r>
      <w:r>
        <w:rPr>
          <w:color w:val="FFFFFF"/>
          <w:w w:val="115"/>
        </w:rPr>
        <w:t>S</w:t>
      </w:r>
      <w:r>
        <w:rPr>
          <w:color w:val="FFFFFF"/>
          <w:spacing w:val="-39"/>
          <w:w w:val="115"/>
        </w:rPr>
        <w:t> </w:t>
      </w:r>
      <w:r>
        <w:rPr>
          <w:color w:val="FFFFFF"/>
          <w:w w:val="115"/>
        </w:rPr>
        <w:t>O</w:t>
      </w:r>
      <w:r>
        <w:rPr>
          <w:color w:val="FFFFFF"/>
          <w:spacing w:val="-40"/>
          <w:w w:val="115"/>
        </w:rPr>
        <w:t> </w:t>
      </w:r>
      <w:r>
        <w:rPr>
          <w:color w:val="FFFFFF"/>
          <w:w w:val="115"/>
        </w:rPr>
        <w:t>N</w:t>
      </w:r>
      <w:r>
        <w:rPr>
          <w:color w:val="FFFFFF"/>
          <w:spacing w:val="-40"/>
          <w:w w:val="115"/>
        </w:rPr>
        <w:t> </w:t>
      </w:r>
      <w:r>
        <w:rPr>
          <w:color w:val="FFFFFF"/>
          <w:w w:val="115"/>
        </w:rPr>
        <w:t>A</w:t>
      </w:r>
      <w:r>
        <w:rPr>
          <w:color w:val="FFFFFF"/>
          <w:spacing w:val="-40"/>
          <w:w w:val="115"/>
        </w:rPr>
        <w:t> </w:t>
      </w:r>
      <w:r>
        <w:rPr>
          <w:color w:val="FFFFFF"/>
          <w:spacing w:val="-10"/>
          <w:w w:val="115"/>
        </w:rPr>
        <w:t>L</w:t>
      </w:r>
    </w:p>
    <w:p>
      <w:pPr>
        <w:spacing w:before="23"/>
        <w:ind w:left="107" w:right="0" w:firstLine="0"/>
        <w:jc w:val="left"/>
        <w:rPr>
          <w:rFonts w:ascii="Trebuchet MS"/>
          <w:sz w:val="29"/>
        </w:rPr>
      </w:pPr>
      <w:r>
        <w:rPr>
          <w:rFonts w:ascii="Trebuchet MS"/>
          <w:color w:val="FFFFFF"/>
          <w:w w:val="110"/>
          <w:sz w:val="29"/>
        </w:rPr>
        <w:t>I</w:t>
      </w:r>
      <w:r>
        <w:rPr>
          <w:rFonts w:ascii="Trebuchet MS"/>
          <w:color w:val="FFFFFF"/>
          <w:spacing w:val="-34"/>
          <w:w w:val="110"/>
          <w:sz w:val="29"/>
        </w:rPr>
        <w:t> </w:t>
      </w:r>
      <w:r>
        <w:rPr>
          <w:rFonts w:ascii="Trebuchet MS"/>
          <w:color w:val="FFFFFF"/>
          <w:w w:val="110"/>
          <w:sz w:val="29"/>
        </w:rPr>
        <w:t>N</w:t>
      </w:r>
      <w:r>
        <w:rPr>
          <w:rFonts w:ascii="Trebuchet MS"/>
          <w:color w:val="FFFFFF"/>
          <w:spacing w:val="-33"/>
          <w:w w:val="110"/>
          <w:sz w:val="29"/>
        </w:rPr>
        <w:t> </w:t>
      </w:r>
      <w:r>
        <w:rPr>
          <w:rFonts w:ascii="Trebuchet MS"/>
          <w:color w:val="FFFFFF"/>
          <w:w w:val="110"/>
          <w:sz w:val="29"/>
        </w:rPr>
        <w:t>F</w:t>
      </w:r>
      <w:r>
        <w:rPr>
          <w:rFonts w:ascii="Trebuchet MS"/>
          <w:color w:val="FFFFFF"/>
          <w:spacing w:val="-37"/>
          <w:w w:val="110"/>
          <w:sz w:val="29"/>
        </w:rPr>
        <w:t> </w:t>
      </w:r>
      <w:r>
        <w:rPr>
          <w:rFonts w:ascii="Trebuchet MS"/>
          <w:color w:val="FFFFFF"/>
          <w:w w:val="110"/>
          <w:sz w:val="29"/>
        </w:rPr>
        <w:t>O</w:t>
      </w:r>
      <w:r>
        <w:rPr>
          <w:rFonts w:ascii="Trebuchet MS"/>
          <w:color w:val="FFFFFF"/>
          <w:spacing w:val="-34"/>
          <w:w w:val="110"/>
          <w:sz w:val="29"/>
        </w:rPr>
        <w:t> </w:t>
      </w:r>
      <w:r>
        <w:rPr>
          <w:rFonts w:ascii="Trebuchet MS"/>
          <w:color w:val="FFFFFF"/>
          <w:w w:val="110"/>
          <w:sz w:val="29"/>
        </w:rPr>
        <w:t>R</w:t>
      </w:r>
      <w:r>
        <w:rPr>
          <w:rFonts w:ascii="Trebuchet MS"/>
          <w:color w:val="FFFFFF"/>
          <w:spacing w:val="-33"/>
          <w:w w:val="110"/>
          <w:sz w:val="29"/>
        </w:rPr>
        <w:t> </w:t>
      </w:r>
      <w:r>
        <w:rPr>
          <w:rFonts w:ascii="Trebuchet MS"/>
          <w:color w:val="FFFFFF"/>
          <w:w w:val="110"/>
          <w:sz w:val="29"/>
        </w:rPr>
        <w:t>M</w:t>
      </w:r>
      <w:r>
        <w:rPr>
          <w:rFonts w:ascii="Trebuchet MS"/>
          <w:color w:val="FFFFFF"/>
          <w:spacing w:val="-33"/>
          <w:w w:val="110"/>
          <w:sz w:val="29"/>
        </w:rPr>
        <w:t> </w:t>
      </w:r>
      <w:r>
        <w:rPr>
          <w:rFonts w:ascii="Trebuchet MS"/>
          <w:color w:val="FFFFFF"/>
          <w:spacing w:val="17"/>
          <w:w w:val="110"/>
          <w:sz w:val="29"/>
        </w:rPr>
        <w:t>AT</w:t>
      </w:r>
      <w:r>
        <w:rPr>
          <w:rFonts w:ascii="Trebuchet MS"/>
          <w:color w:val="FFFFFF"/>
          <w:spacing w:val="-33"/>
          <w:w w:val="110"/>
          <w:sz w:val="29"/>
        </w:rPr>
        <w:t> </w:t>
      </w:r>
      <w:r>
        <w:rPr>
          <w:rFonts w:ascii="Trebuchet MS"/>
          <w:color w:val="FFFFFF"/>
          <w:w w:val="110"/>
          <w:sz w:val="29"/>
        </w:rPr>
        <w:t>I</w:t>
      </w:r>
      <w:r>
        <w:rPr>
          <w:rFonts w:ascii="Trebuchet MS"/>
          <w:color w:val="FFFFFF"/>
          <w:spacing w:val="-33"/>
          <w:w w:val="110"/>
          <w:sz w:val="29"/>
        </w:rPr>
        <w:t> </w:t>
      </w:r>
      <w:r>
        <w:rPr>
          <w:rFonts w:ascii="Trebuchet MS"/>
          <w:color w:val="FFFFFF"/>
          <w:w w:val="110"/>
          <w:sz w:val="29"/>
        </w:rPr>
        <w:t>O</w:t>
      </w:r>
      <w:r>
        <w:rPr>
          <w:rFonts w:ascii="Trebuchet MS"/>
          <w:color w:val="FFFFFF"/>
          <w:spacing w:val="-33"/>
          <w:w w:val="110"/>
          <w:sz w:val="29"/>
        </w:rPr>
        <w:t> </w:t>
      </w:r>
      <w:r>
        <w:rPr>
          <w:rFonts w:ascii="Trebuchet MS"/>
          <w:color w:val="FFFFFF"/>
          <w:spacing w:val="-10"/>
          <w:w w:val="110"/>
          <w:sz w:val="29"/>
        </w:rPr>
        <w:t>N</w:t>
      </w:r>
    </w:p>
    <w:p>
      <w:pPr>
        <w:pStyle w:val="BodyText"/>
        <w:spacing w:before="57"/>
        <w:rPr>
          <w:rFonts w:ascii="Trebuchet MS"/>
          <w:sz w:val="29"/>
        </w:rPr>
      </w:pPr>
    </w:p>
    <w:p>
      <w:pPr>
        <w:spacing w:before="1"/>
        <w:ind w:left="944" w:right="0" w:firstLine="0"/>
        <w:jc w:val="left"/>
        <w:rPr>
          <w:sz w:val="18"/>
        </w:rPr>
      </w:pPr>
      <w:r>
        <w:rPr>
          <w:color w:val="FFFFFF"/>
          <w:w w:val="120"/>
          <w:sz w:val="18"/>
        </w:rPr>
        <w:t>(555)</w:t>
      </w:r>
      <w:r>
        <w:rPr>
          <w:color w:val="FFFFFF"/>
          <w:spacing w:val="-6"/>
          <w:w w:val="120"/>
          <w:sz w:val="18"/>
        </w:rPr>
        <w:t> </w:t>
      </w:r>
      <w:r>
        <w:rPr>
          <w:color w:val="FFFFFF"/>
          <w:w w:val="120"/>
          <w:sz w:val="18"/>
        </w:rPr>
        <w:t>909-</w:t>
      </w:r>
      <w:r>
        <w:rPr>
          <w:color w:val="FFFFFF"/>
          <w:spacing w:val="-4"/>
          <w:w w:val="120"/>
          <w:sz w:val="18"/>
        </w:rPr>
        <w:t>9090</w:t>
      </w:r>
    </w:p>
    <w:p>
      <w:pPr>
        <w:pStyle w:val="BodyText"/>
        <w:spacing w:before="100"/>
        <w:rPr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25"/>
            <w:sz w:val="18"/>
          </w:rPr>
          <w:t>email@example.com</w:t>
        </w:r>
      </w:hyperlink>
    </w:p>
    <w:p>
      <w:pPr>
        <w:pStyle w:val="BodyText"/>
        <w:spacing w:before="56"/>
        <w:rPr>
          <w:sz w:val="18"/>
        </w:rPr>
      </w:pPr>
    </w:p>
    <w:p>
      <w:pPr>
        <w:spacing w:before="0"/>
        <w:ind w:left="479" w:right="0" w:firstLine="0"/>
        <w:jc w:val="left"/>
        <w:rPr>
          <w:sz w:val="18"/>
        </w:rPr>
      </w:pPr>
      <w:r>
        <w:rPr>
          <w:color w:val="FFFFFF"/>
          <w:spacing w:val="-10"/>
          <w:w w:val="135"/>
          <w:sz w:val="18"/>
        </w:rPr>
        <w:t>0</w:t>
      </w:r>
    </w:p>
    <w:p>
      <w:pPr>
        <w:spacing w:before="140"/>
        <w:ind w:left="944" w:right="0" w:firstLine="0"/>
        <w:jc w:val="left"/>
        <w:rPr>
          <w:sz w:val="18"/>
        </w:rPr>
      </w:pPr>
      <w:r>
        <w:rPr>
          <w:color w:val="FFFFFF"/>
          <w:spacing w:val="-4"/>
          <w:w w:val="125"/>
          <w:sz w:val="18"/>
        </w:rPr>
        <w:t>City,</w:t>
      </w:r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spacing w:val="-5"/>
          <w:w w:val="12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125"/>
        <w:rPr>
          <w:sz w:val="18"/>
        </w:rPr>
      </w:pPr>
    </w:p>
    <w:p>
      <w:pPr>
        <w:pStyle w:val="Heading2"/>
        <w:spacing w:before="0"/>
      </w:pPr>
      <w:r>
        <w:rPr>
          <w:color w:val="FFFFFF"/>
          <w:w w:val="115"/>
        </w:rPr>
        <w:t>K</w:t>
      </w:r>
      <w:r>
        <w:rPr>
          <w:color w:val="FFFFFF"/>
          <w:spacing w:val="-44"/>
          <w:w w:val="115"/>
        </w:rPr>
        <w:t> </w:t>
      </w:r>
      <w:r>
        <w:rPr>
          <w:color w:val="FFFFFF"/>
          <w:w w:val="115"/>
        </w:rPr>
        <w:t>E</w:t>
      </w:r>
      <w:r>
        <w:rPr>
          <w:color w:val="FFFFFF"/>
          <w:spacing w:val="-44"/>
          <w:w w:val="115"/>
        </w:rPr>
        <w:t> </w:t>
      </w:r>
      <w:r>
        <w:rPr>
          <w:color w:val="FFFFFF"/>
          <w:w w:val="115"/>
        </w:rPr>
        <w:t>Y</w:t>
      </w:r>
      <w:r>
        <w:rPr>
          <w:color w:val="FFFFFF"/>
          <w:spacing w:val="49"/>
          <w:w w:val="150"/>
        </w:rPr>
        <w:t> </w:t>
      </w:r>
      <w:r>
        <w:rPr>
          <w:color w:val="FFFFFF"/>
          <w:w w:val="115"/>
        </w:rPr>
        <w:t>S</w:t>
      </w:r>
      <w:r>
        <w:rPr>
          <w:color w:val="FFFFFF"/>
          <w:spacing w:val="-44"/>
          <w:w w:val="115"/>
        </w:rPr>
        <w:t> </w:t>
      </w:r>
      <w:r>
        <w:rPr>
          <w:color w:val="FFFFFF"/>
          <w:w w:val="115"/>
        </w:rPr>
        <w:t>K</w:t>
      </w:r>
      <w:r>
        <w:rPr>
          <w:color w:val="FFFFFF"/>
          <w:spacing w:val="-43"/>
          <w:w w:val="115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40"/>
          <w:w w:val="110"/>
        </w:rPr>
        <w:t> </w:t>
      </w:r>
      <w:r>
        <w:rPr>
          <w:color w:val="FFFFFF"/>
          <w:w w:val="115"/>
        </w:rPr>
        <w:t>L</w:t>
      </w:r>
      <w:r>
        <w:rPr>
          <w:color w:val="FFFFFF"/>
          <w:spacing w:val="-43"/>
          <w:w w:val="115"/>
        </w:rPr>
        <w:t> </w:t>
      </w:r>
      <w:r>
        <w:rPr>
          <w:color w:val="FFFFFF"/>
          <w:w w:val="115"/>
        </w:rPr>
        <w:t>L</w:t>
      </w:r>
      <w:r>
        <w:rPr>
          <w:color w:val="FFFFFF"/>
          <w:spacing w:val="-44"/>
          <w:w w:val="115"/>
        </w:rPr>
        <w:t> </w:t>
      </w:r>
      <w:r>
        <w:rPr>
          <w:color w:val="FFFFFF"/>
          <w:spacing w:val="-10"/>
          <w:w w:val="115"/>
        </w:rPr>
        <w:t>S</w:t>
      </w:r>
    </w:p>
    <w:p>
      <w:pPr>
        <w:pStyle w:val="BodyText"/>
        <w:rPr>
          <w:rFonts w:ascii="Trebuchet MS"/>
        </w:rPr>
      </w:pPr>
      <w:r>
        <w:rPr/>
        <w:br w:type="column"/>
      </w:r>
      <w:r>
        <w:rPr>
          <w:rFonts w:ascii="Trebuchet MS"/>
        </w:rPr>
      </w:r>
    </w:p>
    <w:p>
      <w:pPr>
        <w:pStyle w:val="BodyText"/>
        <w:spacing w:before="113"/>
        <w:rPr>
          <w:rFonts w:ascii="Trebuchet MS"/>
        </w:rPr>
      </w:pPr>
    </w:p>
    <w:p>
      <w:pPr>
        <w:pStyle w:val="BodyText"/>
        <w:ind w:left="107"/>
        <w:rPr>
          <w:rFonts w:ascii="Trebuchet MS"/>
        </w:rPr>
      </w:pPr>
      <w:r>
        <w:rPr>
          <w:rFonts w:ascii="Trebuchet MS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-437553</wp:posOffset>
                </wp:positionV>
                <wp:extent cx="4524375" cy="3238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E360CA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2"/>
                              <w:ind w:left="298" w:right="0" w:firstLine="0"/>
                              <w:jc w:val="left"/>
                              <w:rPr>
                                <w:rFonts w:ascii="Trebuchet MS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Trebuchet MS"/>
                                <w:color w:val="E360CA"/>
                                <w:w w:val="115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Trebuchet MS"/>
                                <w:color w:val="E360CA"/>
                                <w:spacing w:val="-6"/>
                                <w:w w:val="11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color w:val="E360CA"/>
                                <w:spacing w:val="-2"/>
                                <w:w w:val="11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-34.45306pt;width:356.25pt;height:25.5pt;mso-position-horizontal-relative:page;mso-position-vertical-relative:paragraph;z-index:15729664" type="#_x0000_t202" id="docshape1" filled="true" fillcolor="#e360ca" stroked="false">
                <v:textbox inset="0,0,0,0">
                  <w:txbxContent>
                    <w:p>
                      <w:pPr>
                        <w:spacing w:before="72"/>
                        <w:ind w:left="298" w:right="0" w:firstLine="0"/>
                        <w:jc w:val="left"/>
                        <w:rPr>
                          <w:rFonts w:ascii="Trebuchet MS"/>
                          <w:color w:val="000000"/>
                          <w:sz w:val="29"/>
                        </w:rPr>
                      </w:pPr>
                      <w:r>
                        <w:rPr>
                          <w:rFonts w:ascii="Trebuchet MS"/>
                          <w:color w:val="E360CA"/>
                          <w:w w:val="115"/>
                          <w:sz w:val="29"/>
                        </w:rPr>
                        <w:t>PROFESSIONAL</w:t>
                      </w:r>
                      <w:r>
                        <w:rPr>
                          <w:rFonts w:ascii="Trebuchet MS"/>
                          <w:color w:val="E360CA"/>
                          <w:spacing w:val="-6"/>
                          <w:w w:val="115"/>
                          <w:sz w:val="29"/>
                        </w:rPr>
                        <w:t> </w:t>
                      </w:r>
                      <w:r>
                        <w:rPr>
                          <w:rFonts w:ascii="Trebuchet MS"/>
                          <w:color w:val="E360CA"/>
                          <w:spacing w:val="-2"/>
                          <w:w w:val="11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rFonts w:ascii="Trebuchet MS"/>
          <w:w w:val="110"/>
        </w:rPr>
        <w:t>May</w:t>
      </w:r>
      <w:r>
        <w:rPr>
          <w:rFonts w:ascii="Trebuchet MS"/>
          <w:spacing w:val="-16"/>
          <w:w w:val="110"/>
        </w:rPr>
        <w:t> </w:t>
      </w:r>
      <w:r>
        <w:rPr>
          <w:rFonts w:ascii="Trebuchet MS"/>
          <w:w w:val="110"/>
        </w:rPr>
        <w:t>2021</w:t>
      </w:r>
      <w:r>
        <w:rPr>
          <w:rFonts w:ascii="Trebuchet MS"/>
          <w:spacing w:val="-12"/>
          <w:w w:val="110"/>
        </w:rPr>
        <w:t> </w:t>
      </w:r>
      <w:r>
        <w:rPr>
          <w:rFonts w:ascii="Trebuchet MS"/>
          <w:w w:val="110"/>
        </w:rPr>
        <w:t>-</w:t>
      </w:r>
      <w:r>
        <w:rPr>
          <w:rFonts w:ascii="Trebuchet MS"/>
          <w:spacing w:val="-11"/>
          <w:w w:val="110"/>
        </w:rPr>
        <w:t> </w:t>
      </w:r>
      <w:r>
        <w:rPr>
          <w:rFonts w:ascii="Trebuchet MS"/>
          <w:spacing w:val="-2"/>
          <w:w w:val="110"/>
        </w:rPr>
        <w:t>Present</w:t>
      </w:r>
    </w:p>
    <w:p>
      <w:pPr>
        <w:pStyle w:val="BodyText"/>
        <w:spacing w:before="143"/>
        <w:ind w:left="107"/>
      </w:pPr>
      <w:r>
        <w:rPr>
          <w:w w:val="120"/>
        </w:rPr>
        <w:t>Microbiology</w:t>
      </w:r>
      <w:r>
        <w:rPr>
          <w:spacing w:val="38"/>
          <w:w w:val="120"/>
        </w:rPr>
        <w:t> </w:t>
      </w:r>
      <w:r>
        <w:rPr>
          <w:w w:val="120"/>
        </w:rPr>
        <w:t>Research</w:t>
      </w:r>
      <w:r>
        <w:rPr>
          <w:spacing w:val="39"/>
          <w:w w:val="120"/>
        </w:rPr>
        <w:t> </w:t>
      </w:r>
      <w:r>
        <w:rPr>
          <w:w w:val="120"/>
        </w:rPr>
        <w:t>Assistant</w:t>
      </w:r>
      <w:r>
        <w:rPr>
          <w:spacing w:val="39"/>
          <w:w w:val="120"/>
        </w:rPr>
        <w:t> </w:t>
      </w:r>
      <w:r>
        <w:rPr/>
        <w:t>|</w:t>
      </w:r>
      <w:r>
        <w:rPr>
          <w:spacing w:val="39"/>
          <w:w w:val="120"/>
        </w:rPr>
        <w:t> </w:t>
      </w:r>
      <w:r>
        <w:rPr>
          <w:w w:val="120"/>
        </w:rPr>
        <w:t>Pathogen</w:t>
      </w:r>
      <w:r>
        <w:rPr>
          <w:spacing w:val="39"/>
          <w:w w:val="120"/>
        </w:rPr>
        <w:t> </w:t>
      </w:r>
      <w:r>
        <w:rPr>
          <w:w w:val="120"/>
        </w:rPr>
        <w:t>Research</w:t>
      </w:r>
      <w:r>
        <w:rPr>
          <w:spacing w:val="39"/>
          <w:w w:val="120"/>
        </w:rPr>
        <w:t> </w:t>
      </w:r>
      <w:r>
        <w:rPr>
          <w:w w:val="120"/>
        </w:rPr>
        <w:t>Center,</w:t>
      </w:r>
      <w:r>
        <w:rPr>
          <w:spacing w:val="39"/>
          <w:w w:val="120"/>
        </w:rPr>
        <w:t> </w:t>
      </w:r>
      <w:r>
        <w:rPr>
          <w:w w:val="120"/>
        </w:rPr>
        <w:t>Raleigh,</w:t>
      </w:r>
      <w:r>
        <w:rPr>
          <w:spacing w:val="39"/>
          <w:w w:val="120"/>
        </w:rPr>
        <w:t> </w:t>
      </w:r>
      <w:r>
        <w:rPr>
          <w:spacing w:val="-5"/>
          <w:w w:val="120"/>
        </w:rPr>
        <w:t>NC</w:t>
      </w:r>
    </w:p>
    <w:p>
      <w:pPr>
        <w:pStyle w:val="BodyText"/>
        <w:spacing w:line="259" w:lineRule="auto" w:before="194"/>
        <w:ind w:left="776" w:right="41"/>
      </w:pPr>
      <w:r>
        <w:rPr>
          <w:w w:val="125"/>
        </w:rPr>
        <w:t>Conduct experiments on antibiotic resistance across 12 bacterial strains Maintain cleanroom standards and perform sample tracking Analyze growth data and submit findings for review by the research director</w:t>
      </w:r>
    </w:p>
    <w:p>
      <w:pPr>
        <w:pStyle w:val="BodyText"/>
        <w:spacing w:before="164"/>
        <w:ind w:left="107"/>
        <w:rPr>
          <w:rFonts w:ascii="Trebuchet MS"/>
        </w:rPr>
      </w:pPr>
      <w:r>
        <w:rPr>
          <w:rFonts w:ascii="Trebuchet MS"/>
          <w:w w:val="105"/>
        </w:rPr>
        <w:t>June</w:t>
      </w:r>
      <w:r>
        <w:rPr>
          <w:rFonts w:ascii="Trebuchet MS"/>
          <w:spacing w:val="-3"/>
          <w:w w:val="105"/>
        </w:rPr>
        <w:t> </w:t>
      </w:r>
      <w:r>
        <w:rPr>
          <w:rFonts w:ascii="Trebuchet MS"/>
          <w:w w:val="105"/>
        </w:rPr>
        <w:t>2019</w:t>
      </w:r>
      <w:r>
        <w:rPr>
          <w:rFonts w:ascii="Trebuchet MS"/>
          <w:spacing w:val="-3"/>
          <w:w w:val="105"/>
        </w:rPr>
        <w:t> </w:t>
      </w:r>
      <w:r>
        <w:rPr>
          <w:rFonts w:ascii="Trebuchet MS"/>
          <w:w w:val="105"/>
        </w:rPr>
        <w:t>-</w:t>
      </w:r>
      <w:r>
        <w:rPr>
          <w:rFonts w:ascii="Trebuchet MS"/>
          <w:spacing w:val="-8"/>
          <w:w w:val="105"/>
        </w:rPr>
        <w:t> </w:t>
      </w:r>
      <w:r>
        <w:rPr>
          <w:rFonts w:ascii="Trebuchet MS"/>
          <w:w w:val="105"/>
        </w:rPr>
        <w:t>April</w:t>
      </w:r>
      <w:r>
        <w:rPr>
          <w:rFonts w:ascii="Trebuchet MS"/>
          <w:spacing w:val="-9"/>
          <w:w w:val="105"/>
        </w:rPr>
        <w:t> </w:t>
      </w:r>
      <w:r>
        <w:rPr>
          <w:rFonts w:ascii="Trebuchet MS"/>
          <w:spacing w:val="-4"/>
          <w:w w:val="105"/>
        </w:rPr>
        <w:t>2021</w:t>
      </w:r>
    </w:p>
    <w:p>
      <w:pPr>
        <w:pStyle w:val="BodyText"/>
        <w:spacing w:before="143"/>
        <w:ind w:left="107"/>
      </w:pPr>
      <w:r>
        <w:rPr>
          <w:w w:val="120"/>
        </w:rPr>
        <w:t>Lab</w:t>
      </w:r>
      <w:r>
        <w:rPr>
          <w:spacing w:val="23"/>
          <w:w w:val="120"/>
        </w:rPr>
        <w:t> </w:t>
      </w:r>
      <w:r>
        <w:rPr>
          <w:w w:val="120"/>
        </w:rPr>
        <w:t>Assistant</w:t>
      </w:r>
      <w:r>
        <w:rPr>
          <w:spacing w:val="24"/>
          <w:w w:val="120"/>
        </w:rPr>
        <w:t> </w:t>
      </w:r>
      <w:r>
        <w:rPr/>
        <w:t>|</w:t>
      </w:r>
      <w:r>
        <w:rPr>
          <w:spacing w:val="24"/>
          <w:w w:val="120"/>
        </w:rPr>
        <w:t> </w:t>
      </w:r>
      <w:r>
        <w:rPr>
          <w:w w:val="120"/>
        </w:rPr>
        <w:t>North</w:t>
      </w:r>
      <w:r>
        <w:rPr>
          <w:spacing w:val="24"/>
          <w:w w:val="120"/>
        </w:rPr>
        <w:t> </w:t>
      </w:r>
      <w:r>
        <w:rPr>
          <w:w w:val="120"/>
        </w:rPr>
        <w:t>Carolina</w:t>
      </w:r>
      <w:r>
        <w:rPr>
          <w:spacing w:val="24"/>
          <w:w w:val="120"/>
        </w:rPr>
        <w:t> </w:t>
      </w:r>
      <w:r>
        <w:rPr>
          <w:w w:val="120"/>
        </w:rPr>
        <w:t>State</w:t>
      </w:r>
      <w:r>
        <w:rPr>
          <w:spacing w:val="24"/>
          <w:w w:val="120"/>
        </w:rPr>
        <w:t> </w:t>
      </w:r>
      <w:r>
        <w:rPr>
          <w:spacing w:val="-2"/>
          <w:w w:val="120"/>
        </w:rPr>
        <w:t>University</w:t>
      </w:r>
    </w:p>
    <w:p>
      <w:pPr>
        <w:pStyle w:val="BodyText"/>
        <w:spacing w:line="259" w:lineRule="auto" w:before="194"/>
        <w:ind w:left="776" w:right="41"/>
      </w:pPr>
      <w:r>
        <w:rPr>
          <w:w w:val="130"/>
        </w:rPr>
        <w:t>Prepared agar media and maintained microbial cultures Assisted in teaching</w:t>
      </w:r>
      <w:r>
        <w:rPr>
          <w:spacing w:val="-7"/>
          <w:w w:val="130"/>
        </w:rPr>
        <w:t> </w:t>
      </w:r>
      <w:r>
        <w:rPr>
          <w:w w:val="130"/>
        </w:rPr>
        <w:t>lab</w:t>
      </w:r>
      <w:r>
        <w:rPr>
          <w:spacing w:val="-7"/>
          <w:w w:val="130"/>
        </w:rPr>
        <w:t> </w:t>
      </w:r>
      <w:r>
        <w:rPr>
          <w:w w:val="130"/>
        </w:rPr>
        <w:t>sessions</w:t>
      </w:r>
      <w:r>
        <w:rPr>
          <w:spacing w:val="-7"/>
          <w:w w:val="130"/>
        </w:rPr>
        <w:t> </w:t>
      </w:r>
      <w:r>
        <w:rPr>
          <w:w w:val="130"/>
        </w:rPr>
        <w:t>for</w:t>
      </w:r>
      <w:r>
        <w:rPr>
          <w:spacing w:val="-7"/>
          <w:w w:val="130"/>
        </w:rPr>
        <w:t> </w:t>
      </w:r>
      <w:r>
        <w:rPr>
          <w:w w:val="130"/>
        </w:rPr>
        <w:t>microbiology</w:t>
      </w:r>
      <w:r>
        <w:rPr>
          <w:spacing w:val="-7"/>
          <w:w w:val="130"/>
        </w:rPr>
        <w:t> </w:t>
      </w:r>
      <w:r>
        <w:rPr>
          <w:w w:val="130"/>
        </w:rPr>
        <w:t>undergraduates</w:t>
      </w:r>
      <w:r>
        <w:rPr>
          <w:spacing w:val="-7"/>
          <w:w w:val="130"/>
        </w:rPr>
        <w:t> </w:t>
      </w:r>
      <w:r>
        <w:rPr>
          <w:w w:val="130"/>
        </w:rPr>
        <w:t>Recorded</w:t>
      </w:r>
      <w:r>
        <w:rPr>
          <w:spacing w:val="-7"/>
          <w:w w:val="130"/>
        </w:rPr>
        <w:t> </w:t>
      </w:r>
      <w:r>
        <w:rPr>
          <w:w w:val="130"/>
        </w:rPr>
        <w:t>and analyzed daily experimental data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740" w:bottom="280" w:left="283" w:right="283"/>
          <w:cols w:num="2" w:equalWidth="0">
            <w:col w:w="2951" w:space="1457"/>
            <w:col w:w="6946"/>
          </w:cols>
        </w:sect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740" w:bottom="280" w:left="283" w:right="283"/>
        </w:sectPr>
      </w:pPr>
    </w:p>
    <w:p>
      <w:pPr>
        <w:spacing w:before="109"/>
        <w:ind w:left="776" w:right="0" w:firstLine="0"/>
        <w:jc w:val="both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3431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2766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6195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171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5181599"/>
                            <a:ext cx="47625" cy="1019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19175">
                                <a:moveTo>
                                  <a:pt x="47625" y="992022"/>
                                </a:moveTo>
                                <a:lnTo>
                                  <a:pt x="27165" y="971550"/>
                                </a:lnTo>
                                <a:lnTo>
                                  <a:pt x="20472" y="971550"/>
                                </a:lnTo>
                                <a:lnTo>
                                  <a:pt x="0" y="992022"/>
                                </a:lnTo>
                                <a:lnTo>
                                  <a:pt x="0" y="995591"/>
                                </a:lnTo>
                                <a:lnTo>
                                  <a:pt x="0" y="998715"/>
                                </a:lnTo>
                                <a:lnTo>
                                  <a:pt x="20472" y="1019175"/>
                                </a:lnTo>
                                <a:lnTo>
                                  <a:pt x="27165" y="1019175"/>
                                </a:lnTo>
                                <a:lnTo>
                                  <a:pt x="47625" y="998715"/>
                                </a:lnTo>
                                <a:lnTo>
                                  <a:pt x="47625" y="992022"/>
                                </a:lnTo>
                                <a:close/>
                              </a:path>
                              <a:path w="47625" h="101917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0191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0191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19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3352799"/>
                            <a:ext cx="47625" cy="100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09650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3184" id="docshapegroup2" coordorigin="0,0" coordsize="11625,16860">
                <v:rect style="position:absolute;left:0;top:2355;width:4350;height:14505" id="docshape3" filled="true" fillcolor="#e360ca" stroked="false">
                  <v:fill type="solid"/>
                </v:rect>
                <v:rect style="position:absolute;left:4350;top:3690;width:7275;height:15" id="docshape4" filled="true" fillcolor="#000000" stroked="false">
                  <v:fill opacity="28783f" type="solid"/>
                </v:rect>
                <v:shape style="position:absolute;left:765;top:5160;width:317;height:317" type="#_x0000_t75" id="docshape5" stroked="false">
                  <v:imagedata r:id="rId6" o:title=""/>
                </v:shape>
                <v:shape style="position:absolute;left:785;top:5700;width:275;height:317" type="#_x0000_t75" id="docshape6" stroked="false">
                  <v:imagedata r:id="rId7" o:title=""/>
                </v:shape>
                <v:shape style="position:absolute;left:766;top:6570;width:315;height:317" type="#_x0000_t75" id="docshape7" stroked="false">
                  <v:imagedata r:id="rId8" o:title=""/>
                </v:shape>
                <v:shape style="position:absolute;left:764;top:8160;width:75;height:1605" id="docshape8" coordorigin="765,8160" coordsize="75,1605" path="m840,9722l839,9717,835,9708,833,9704,826,9697,822,9695,813,9691,808,9690,797,9690,792,9691,783,9695,779,9697,772,9704,770,9708,766,9717,765,9722,765,9728,765,9733,766,9738,770,9747,772,9751,779,9758,783,9760,792,9764,797,9765,808,9765,813,9764,822,9760,826,9758,833,9751,835,9747,839,9738,840,9733,840,9722xm840,9407l839,9402,835,9393,833,9389,826,9382,822,9380,813,9376,808,9375,797,9375,792,9376,783,9380,779,9382,772,9389,770,9393,766,9402,765,9407,765,9413,765,9418,766,9423,770,9432,772,9436,779,9443,783,9445,792,9449,797,9450,808,9450,813,9449,822,9445,826,9443,833,9436,835,9432,839,9423,840,9418,840,9407xm840,9077l839,9072,835,9063,833,9059,826,9052,822,9050,813,9046,808,9045,797,9045,792,9046,783,9050,779,9052,772,9059,770,9063,766,9072,765,9077,765,9083,765,9088,766,9093,770,9102,772,9106,779,9113,783,9115,792,9119,797,9120,808,9120,813,9119,822,9115,826,9113,833,9106,835,9102,839,9093,840,9088,840,9077xm840,8522l839,8517,835,8508,833,8504,826,8497,822,8495,813,8491,808,8490,797,8490,792,8491,783,8495,779,8497,772,8504,770,8508,766,8517,765,8522,765,8528,765,8533,766,8538,770,8547,772,8551,779,8558,783,8560,792,8564,797,8565,808,8565,813,8564,822,8560,826,8558,833,8551,835,8547,839,8538,840,8533,840,8522xm840,8192l839,8187,835,8178,833,8174,826,8167,822,8165,813,8161,808,8160,797,8160,792,8161,783,8165,779,8167,772,8174,770,8178,766,8187,765,8192,765,8198,765,8203,766,8208,770,8217,772,8221,779,8228,783,8230,792,8234,797,8235,808,8235,813,8234,822,8230,826,8228,833,8221,835,8217,839,8208,840,8203,840,8192xe" filled="true" fillcolor="#ffffff" stroked="false">
                  <v:path arrowok="t"/>
                  <v:fill type="solid"/>
                </v:shape>
                <v:shape style="position:absolute;left:5174;top:5280;width:75;height:1590" id="docshape9" coordorigin="5175,5280" coordsize="75,1590" path="m5250,6827l5249,6822,5245,6813,5243,6809,5236,6802,5232,6800,5223,6796,5218,6795,5207,6795,5202,6796,5193,6800,5189,6802,5182,6809,5180,6813,5176,6822,5175,6827,5175,6833,5175,6838,5176,6843,5180,6852,5182,6856,5189,6863,5193,6865,5202,6869,5207,6870,5218,6870,5223,6869,5232,6865,5236,6863,5243,6856,5245,6852,5249,6843,5250,6838,5250,6827xm5250,5312l5249,5307,5245,5298,5243,5294,5236,5287,5232,5285,5223,5281,5218,5280,5207,5280,5202,5281,5193,5285,5189,5287,5182,5294,5180,5298,5176,5307,5175,5312,5175,5318,5175,5323,5176,5328,5180,5337,5182,5341,5189,5348,5193,5350,5202,5354,5207,5355,5218,5355,5223,5354,5232,5350,5236,5348,5243,5341,5245,5337,5249,5328,5250,5323,5250,5312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e360ca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25"/>
          <w:sz w:val="18"/>
        </w:rPr>
        <w:t>Agar</w:t>
      </w:r>
      <w:r>
        <w:rPr>
          <w:color w:val="FFFFFF"/>
          <w:spacing w:val="5"/>
          <w:w w:val="125"/>
          <w:sz w:val="18"/>
        </w:rPr>
        <w:t> </w:t>
      </w:r>
      <w:r>
        <w:rPr>
          <w:color w:val="FFFFFF"/>
          <w:w w:val="125"/>
          <w:sz w:val="18"/>
        </w:rPr>
        <w:t>plate</w:t>
      </w:r>
      <w:r>
        <w:rPr>
          <w:color w:val="FFFFFF"/>
          <w:spacing w:val="6"/>
          <w:w w:val="125"/>
          <w:sz w:val="18"/>
        </w:rPr>
        <w:t> </w:t>
      </w:r>
      <w:r>
        <w:rPr>
          <w:color w:val="FFFFFF"/>
          <w:spacing w:val="-2"/>
          <w:w w:val="125"/>
          <w:sz w:val="18"/>
        </w:rPr>
        <w:t>preparation</w:t>
      </w:r>
    </w:p>
    <w:p>
      <w:pPr>
        <w:spacing w:line="261" w:lineRule="auto" w:before="110"/>
        <w:ind w:left="776" w:right="38" w:firstLine="0"/>
        <w:jc w:val="both"/>
        <w:rPr>
          <w:sz w:val="18"/>
        </w:rPr>
      </w:pPr>
      <w:r>
        <w:rPr>
          <w:color w:val="FFFFFF"/>
          <w:w w:val="125"/>
          <w:sz w:val="18"/>
        </w:rPr>
        <w:t>Antimicrobial</w:t>
      </w:r>
      <w:r>
        <w:rPr>
          <w:color w:val="FFFFFF"/>
          <w:spacing w:val="-3"/>
          <w:w w:val="125"/>
          <w:sz w:val="18"/>
        </w:rPr>
        <w:t> </w:t>
      </w:r>
      <w:r>
        <w:rPr>
          <w:color w:val="FFFFFF"/>
          <w:w w:val="125"/>
          <w:sz w:val="18"/>
        </w:rPr>
        <w:t>sensitivity </w:t>
      </w:r>
      <w:r>
        <w:rPr>
          <w:color w:val="FFFFFF"/>
          <w:spacing w:val="-2"/>
          <w:w w:val="125"/>
          <w:sz w:val="18"/>
        </w:rPr>
        <w:t>testing</w:t>
      </w:r>
    </w:p>
    <w:p>
      <w:pPr>
        <w:spacing w:line="360" w:lineRule="auto" w:before="76"/>
        <w:ind w:left="776" w:right="161" w:firstLine="0"/>
        <w:jc w:val="both"/>
        <w:rPr>
          <w:sz w:val="18"/>
        </w:rPr>
      </w:pPr>
      <w:r>
        <w:rPr>
          <w:color w:val="FFFFFF"/>
          <w:w w:val="125"/>
          <w:sz w:val="18"/>
        </w:rPr>
        <w:t>Bacterial identification Lab safety compliance </w:t>
      </w:r>
      <w:r>
        <w:rPr>
          <w:color w:val="FFFFFF"/>
          <w:spacing w:val="-2"/>
          <w:w w:val="125"/>
          <w:sz w:val="18"/>
        </w:rPr>
        <w:t>Microscopy</w:t>
      </w:r>
    </w:p>
    <w:p>
      <w:pPr>
        <w:pStyle w:val="BodyText"/>
        <w:spacing w:before="130"/>
      </w:pPr>
      <w:r>
        <w:rPr/>
        <w:br w:type="column"/>
      </w:r>
      <w:r>
        <w:rPr/>
      </w:r>
    </w:p>
    <w:p>
      <w:pPr>
        <w:pStyle w:val="BodyText"/>
        <w:ind w:left="776"/>
        <w:rPr>
          <w:rFonts w:ascii="Trebuchet MS"/>
        </w:rPr>
      </w:pPr>
      <w:r>
        <w:rPr>
          <w:rFonts w:ascii="Trebuchet MS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2857499</wp:posOffset>
                </wp:positionH>
                <wp:positionV relativeFrom="paragraph">
                  <wp:posOffset>-437814</wp:posOffset>
                </wp:positionV>
                <wp:extent cx="4524375" cy="323850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E360CA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2"/>
                              <w:ind w:left="298" w:right="0" w:firstLine="0"/>
                              <w:jc w:val="left"/>
                              <w:rPr>
                                <w:rFonts w:ascii="Trebuchet MS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Trebuchet MS"/>
                                <w:color w:val="E360CA"/>
                                <w:spacing w:val="-2"/>
                                <w:w w:val="115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-34.473583pt;width:356.25pt;height:25.5pt;mso-position-horizontal-relative:page;mso-position-vertical-relative:paragraph;z-index:15729152" type="#_x0000_t202" id="docshape12" filled="true" fillcolor="#e360ca" stroked="false">
                <v:textbox inset="0,0,0,0">
                  <w:txbxContent>
                    <w:p>
                      <w:pPr>
                        <w:spacing w:before="72"/>
                        <w:ind w:left="298" w:right="0" w:firstLine="0"/>
                        <w:jc w:val="left"/>
                        <w:rPr>
                          <w:rFonts w:ascii="Trebuchet MS"/>
                          <w:color w:val="000000"/>
                          <w:sz w:val="29"/>
                        </w:rPr>
                      </w:pPr>
                      <w:r>
                        <w:rPr>
                          <w:rFonts w:ascii="Trebuchet MS"/>
                          <w:color w:val="E360CA"/>
                          <w:spacing w:val="-2"/>
                          <w:w w:val="115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rFonts w:ascii="Trebuchet MS"/>
          <w:w w:val="105"/>
        </w:rPr>
        <w:t>Bachelor</w:t>
      </w:r>
      <w:r>
        <w:rPr>
          <w:rFonts w:ascii="Trebuchet MS"/>
          <w:spacing w:val="2"/>
          <w:w w:val="105"/>
        </w:rPr>
        <w:t> </w:t>
      </w:r>
      <w:r>
        <w:rPr>
          <w:rFonts w:ascii="Trebuchet MS"/>
          <w:w w:val="105"/>
        </w:rPr>
        <w:t>of</w:t>
      </w:r>
      <w:r>
        <w:rPr>
          <w:rFonts w:ascii="Trebuchet MS"/>
          <w:spacing w:val="2"/>
          <w:w w:val="105"/>
        </w:rPr>
        <w:t> </w:t>
      </w:r>
      <w:r>
        <w:rPr>
          <w:rFonts w:ascii="Trebuchet MS"/>
          <w:w w:val="105"/>
        </w:rPr>
        <w:t>Science</w:t>
      </w:r>
      <w:r>
        <w:rPr>
          <w:rFonts w:ascii="Trebuchet MS"/>
          <w:spacing w:val="7"/>
          <w:w w:val="105"/>
        </w:rPr>
        <w:t> </w:t>
      </w:r>
      <w:r>
        <w:rPr>
          <w:rFonts w:ascii="Trebuchet MS"/>
          <w:w w:val="105"/>
        </w:rPr>
        <w:t>in</w:t>
      </w:r>
      <w:r>
        <w:rPr>
          <w:rFonts w:ascii="Trebuchet MS"/>
          <w:spacing w:val="8"/>
          <w:w w:val="105"/>
        </w:rPr>
        <w:t> </w:t>
      </w:r>
      <w:r>
        <w:rPr>
          <w:rFonts w:ascii="Trebuchet MS"/>
          <w:spacing w:val="-2"/>
          <w:w w:val="105"/>
        </w:rPr>
        <w:t>Microbiology</w:t>
      </w:r>
    </w:p>
    <w:p>
      <w:pPr>
        <w:pStyle w:val="BodyText"/>
        <w:spacing w:before="142"/>
        <w:ind w:left="776"/>
      </w:pPr>
      <w:r>
        <w:rPr>
          <w:w w:val="120"/>
        </w:rPr>
        <w:t>North</w:t>
      </w:r>
      <w:r>
        <w:rPr>
          <w:spacing w:val="19"/>
          <w:w w:val="120"/>
        </w:rPr>
        <w:t> </w:t>
      </w:r>
      <w:r>
        <w:rPr>
          <w:w w:val="120"/>
        </w:rPr>
        <w:t>Carolina</w:t>
      </w:r>
      <w:r>
        <w:rPr>
          <w:spacing w:val="19"/>
          <w:w w:val="120"/>
        </w:rPr>
        <w:t> </w:t>
      </w:r>
      <w:r>
        <w:rPr>
          <w:w w:val="120"/>
        </w:rPr>
        <w:t>State</w:t>
      </w:r>
      <w:r>
        <w:rPr>
          <w:spacing w:val="19"/>
          <w:w w:val="120"/>
        </w:rPr>
        <w:t> </w:t>
      </w:r>
      <w:r>
        <w:rPr>
          <w:w w:val="120"/>
        </w:rPr>
        <w:t>University,</w:t>
      </w:r>
      <w:r>
        <w:rPr>
          <w:spacing w:val="19"/>
          <w:w w:val="120"/>
        </w:rPr>
        <w:t> </w:t>
      </w:r>
      <w:r>
        <w:rPr>
          <w:w w:val="120"/>
        </w:rPr>
        <w:t>Raleigh,</w:t>
      </w:r>
      <w:r>
        <w:rPr>
          <w:spacing w:val="20"/>
          <w:w w:val="120"/>
        </w:rPr>
        <w:t> </w:t>
      </w:r>
      <w:r>
        <w:rPr>
          <w:w w:val="120"/>
        </w:rPr>
        <w:t>NC</w:t>
      </w:r>
      <w:r>
        <w:rPr>
          <w:spacing w:val="19"/>
          <w:w w:val="120"/>
        </w:rPr>
        <w:t> </w:t>
      </w:r>
      <w:r>
        <w:rPr/>
        <w:t>|</w:t>
      </w:r>
      <w:r>
        <w:rPr>
          <w:spacing w:val="19"/>
          <w:w w:val="120"/>
        </w:rPr>
        <w:t> </w:t>
      </w:r>
      <w:r>
        <w:rPr>
          <w:w w:val="120"/>
        </w:rPr>
        <w:t>May</w:t>
      </w:r>
      <w:r>
        <w:rPr>
          <w:spacing w:val="19"/>
          <w:w w:val="120"/>
        </w:rPr>
        <w:t> </w:t>
      </w:r>
      <w:r>
        <w:rPr>
          <w:spacing w:val="-4"/>
          <w:w w:val="120"/>
        </w:rPr>
        <w:t>2019</w:t>
      </w:r>
    </w:p>
    <w:sectPr>
      <w:type w:val="continuous"/>
      <w:pgSz w:w="11920" w:h="16860"/>
      <w:pgMar w:top="740" w:bottom="280" w:left="283" w:right="283"/>
      <w:cols w:num="2" w:equalWidth="0">
        <w:col w:w="3046" w:space="692"/>
        <w:col w:w="76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4507" w:right="3"/>
      <w:jc w:val="center"/>
      <w:outlineLvl w:val="1"/>
    </w:pPr>
    <w:rPr>
      <w:rFonts w:ascii="Trebuchet MS" w:hAnsi="Trebuchet MS" w:eastAsia="Trebuchet MS" w:cs="Trebuchet MS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2"/>
      <w:ind w:left="107"/>
      <w:outlineLvl w:val="2"/>
    </w:pPr>
    <w:rPr>
      <w:rFonts w:ascii="Trebuchet MS" w:hAnsi="Trebuchet MS" w:eastAsia="Trebuchet MS" w:cs="Trebuchet MS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2026-02-12T05:09:36Z</dcterms:created>
  <dcterms:modified xsi:type="dcterms:W3CDTF">2026-02-12T05:09:36Z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