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415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Chris</w:t>
      </w:r>
      <w:r>
        <w:rPr>
          <w:rFonts w:ascii="Arial"/>
          <w:b/>
          <w:color w:val="FFFFFF"/>
          <w:spacing w:val="-49"/>
          <w:sz w:val="78"/>
        </w:rPr>
        <w:t> </w:t>
      </w:r>
      <w:r>
        <w:rPr>
          <w:rFonts w:ascii="Microsoft Sans Serif"/>
          <w:color w:val="FFFFFF"/>
          <w:spacing w:val="8"/>
          <w:sz w:val="78"/>
        </w:rPr>
        <w:t>Jackson</w:t>
      </w:r>
    </w:p>
    <w:p>
      <w:pPr>
        <w:pStyle w:val="Heading2"/>
      </w:pPr>
      <w:r>
        <w:rPr>
          <w:color w:val="FFFFFF"/>
          <w:spacing w:val="10"/>
        </w:rPr>
        <w:t>Technical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Editor</w:t>
      </w:r>
    </w:p>
    <w:p>
      <w:pPr>
        <w:pStyle w:val="BodyText"/>
        <w:spacing w:before="234"/>
        <w:ind w:left="4415"/>
      </w:pPr>
      <w:r>
        <w:rPr>
          <w:color w:val="FFFFFF"/>
          <w:w w:val="105"/>
        </w:rPr>
        <w:t>Precision-focused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Technical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Editor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improving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clarity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complex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documentation</w:t>
      </w:r>
    </w:p>
    <w:p>
      <w:pPr>
        <w:pStyle w:val="BodyText"/>
        <w:spacing w:line="268" w:lineRule="auto" w:before="136"/>
        <w:ind w:left="4415"/>
      </w:pPr>
      <w:r>
        <w:rPr>
          <w:color w:val="FFFFFF"/>
          <w:w w:val="105"/>
        </w:rPr>
        <w:t>Technical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Editor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with 7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years of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experience creating and refining technical documentation,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user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manuals,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standard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operating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procedures.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at translating complex content into reader-friendly formats while ensuring consistency and compliance with industry standards.</w:t>
      </w:r>
    </w:p>
    <w:p>
      <w:pPr>
        <w:pStyle w:val="BodyText"/>
        <w:rPr>
          <w:sz w:val="20"/>
        </w:rPr>
      </w:pPr>
    </w:p>
    <w:p>
      <w:pPr>
        <w:pStyle w:val="BodyText"/>
        <w:spacing w:before="18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566"/>
        </w:sectPr>
      </w:pPr>
    </w:p>
    <w:p>
      <w:pPr>
        <w:pStyle w:val="Heading1"/>
        <w:spacing w:line="545" w:lineRule="exact" w:before="101"/>
      </w:pPr>
      <w:r>
        <w:rPr>
          <w:color w:val="073762"/>
          <w:spacing w:val="-2"/>
          <w:sz w:val="48"/>
        </w:rPr>
        <w:t>P</w:t>
      </w:r>
      <w:r>
        <w:rPr>
          <w:color w:val="073762"/>
          <w:spacing w:val="-2"/>
        </w:rPr>
        <w:t>ERSONAL</w:t>
      </w:r>
    </w:p>
    <w:p>
      <w:pPr>
        <w:spacing w:line="327" w:lineRule="exact" w:before="0"/>
        <w:ind w:left="100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073762"/>
          <w:spacing w:val="-2"/>
          <w:w w:val="105"/>
          <w:sz w:val="29"/>
        </w:rPr>
        <w:t>INFORMATION</w:t>
      </w:r>
    </w:p>
    <w:p>
      <w:pPr>
        <w:pStyle w:val="BodyText"/>
        <w:spacing w:before="100"/>
        <w:rPr>
          <w:rFonts w:ascii="Arial"/>
          <w:b/>
          <w:sz w:val="29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2"/>
        </w:rPr>
        <w:t>(123) 456-7890</w:t>
      </w:r>
    </w:p>
    <w:p>
      <w:pPr>
        <w:pStyle w:val="BodyText"/>
        <w:spacing w:line="340" w:lineRule="auto" w:before="134"/>
        <w:ind w:left="430" w:firstLine="1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w w:val="105"/>
          </w:rPr>
          <w:t>chrisjackson@email.com</w:t>
        </w:r>
      </w:hyperlink>
      <w:r>
        <w:rPr>
          <w:w w:val="105"/>
        </w:rPr>
        <w:t>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Phoenix, AZ</w:t>
      </w:r>
    </w:p>
    <w:p>
      <w:pPr>
        <w:pStyle w:val="Heading1"/>
        <w:spacing w:before="122"/>
      </w:pPr>
      <w:r>
        <w:rPr>
          <w:color w:val="073762"/>
          <w:spacing w:val="-9"/>
          <w:sz w:val="48"/>
        </w:rPr>
        <w:t>K</w:t>
      </w:r>
      <w:r>
        <w:rPr>
          <w:color w:val="073762"/>
          <w:spacing w:val="-9"/>
        </w:rPr>
        <w:t>EY</w:t>
      </w:r>
      <w:r>
        <w:rPr>
          <w:color w:val="073762"/>
          <w:spacing w:val="-10"/>
        </w:rPr>
        <w:t> </w:t>
      </w:r>
      <w:r>
        <w:rPr>
          <w:color w:val="073762"/>
          <w:spacing w:val="-2"/>
        </w:rPr>
        <w:t>SKILLS</w:t>
      </w:r>
    </w:p>
    <w:p>
      <w:pPr>
        <w:spacing w:before="146"/>
        <w:ind w:left="100" w:right="0" w:firstLine="0"/>
        <w:jc w:val="left"/>
        <w:rPr>
          <w:rFonts w:ascii="Arial"/>
          <w:b/>
          <w:sz w:val="29"/>
        </w:rPr>
      </w:pPr>
      <w:r>
        <w:rPr/>
        <w:br w:type="column"/>
      </w:r>
      <w:r>
        <w:rPr>
          <w:rFonts w:ascii="Arial"/>
          <w:b/>
          <w:color w:val="073762"/>
          <w:spacing w:val="-6"/>
          <w:sz w:val="48"/>
        </w:rPr>
        <w:t>P</w:t>
      </w:r>
      <w:r>
        <w:rPr>
          <w:rFonts w:ascii="Arial"/>
          <w:b/>
          <w:color w:val="073762"/>
          <w:spacing w:val="-6"/>
          <w:sz w:val="29"/>
        </w:rPr>
        <w:t>ROFESSIONAL</w:t>
      </w:r>
      <w:r>
        <w:rPr>
          <w:rFonts w:ascii="Arial"/>
          <w:b/>
          <w:color w:val="073762"/>
          <w:sz w:val="29"/>
        </w:rPr>
        <w:t> </w:t>
      </w:r>
      <w:r>
        <w:rPr>
          <w:rFonts w:ascii="Arial"/>
          <w:b/>
          <w:color w:val="073762"/>
          <w:spacing w:val="-2"/>
          <w:sz w:val="29"/>
        </w:rPr>
        <w:t>EXPERIENCE</w:t>
      </w:r>
    </w:p>
    <w:p>
      <w:pPr>
        <w:pStyle w:val="BodyText"/>
        <w:spacing w:line="345" w:lineRule="auto" w:before="329"/>
        <w:ind w:left="100" w:right="1334"/>
      </w:pPr>
      <w:r>
        <w:rPr>
          <w:w w:val="110"/>
        </w:rPr>
        <w:t>TECHNICAL EDITOR </w:t>
      </w:r>
      <w:r>
        <w:rPr>
          <w:w w:val="85"/>
        </w:rPr>
        <w:t>| </w:t>
      </w:r>
      <w:r>
        <w:rPr>
          <w:w w:val="110"/>
        </w:rPr>
        <w:t>SOFTEDGE SYSTEMS, PHOENIX, AZ APRIL 2019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line="276" w:lineRule="auto" w:before="164"/>
        <w:ind w:left="658"/>
      </w:pPr>
      <w:r>
        <w:rPr/>
        <w:t>Edited software manuals and user guides for 15+ enterprise products,</w:t>
      </w:r>
      <w:r>
        <w:rPr>
          <w:spacing w:val="40"/>
          <w:w w:val="110"/>
        </w:rPr>
        <w:t> </w:t>
      </w:r>
      <w:r>
        <w:rPr>
          <w:w w:val="110"/>
        </w:rPr>
        <w:t>improving comprehension</w:t>
      </w:r>
      <w:r>
        <w:rPr>
          <w:spacing w:val="-1"/>
          <w:w w:val="110"/>
        </w:rPr>
        <w:t> </w:t>
      </w:r>
      <w:r>
        <w:rPr>
          <w:w w:val="110"/>
        </w:rPr>
        <w:t>and reducing</w:t>
      </w:r>
      <w:r>
        <w:rPr>
          <w:spacing w:val="-1"/>
          <w:w w:val="110"/>
        </w:rPr>
        <w:t> </w:t>
      </w:r>
      <w:r>
        <w:rPr>
          <w:w w:val="110"/>
        </w:rPr>
        <w:t>support tickets</w:t>
      </w:r>
      <w:r>
        <w:rPr>
          <w:spacing w:val="-1"/>
          <w:w w:val="110"/>
        </w:rPr>
        <w:t> </w:t>
      </w:r>
      <w:r>
        <w:rPr>
          <w:w w:val="110"/>
        </w:rPr>
        <w:t>by</w:t>
      </w:r>
      <w:r>
        <w:rPr>
          <w:spacing w:val="-7"/>
          <w:w w:val="110"/>
        </w:rPr>
        <w:t> </w:t>
      </w:r>
      <w:r>
        <w:rPr>
          <w:w w:val="110"/>
        </w:rPr>
        <w:t>20%</w:t>
      </w:r>
    </w:p>
    <w:p>
      <w:pPr>
        <w:pStyle w:val="BodyText"/>
        <w:spacing w:line="259" w:lineRule="auto" w:before="89"/>
        <w:ind w:left="658"/>
      </w:pPr>
      <w:r>
        <w:rPr>
          <w:w w:val="105"/>
        </w:rPr>
        <w:t>Collaborated</w:t>
      </w:r>
      <w:r>
        <w:rPr>
          <w:spacing w:val="-2"/>
          <w:w w:val="105"/>
        </w:rPr>
        <w:t> </w:t>
      </w:r>
      <w:r>
        <w:rPr>
          <w:w w:val="105"/>
        </w:rPr>
        <w:t>with engineers and product managers to revise outdated content for new product releases</w:t>
      </w:r>
    </w:p>
    <w:p>
      <w:pPr>
        <w:pStyle w:val="BodyText"/>
        <w:spacing w:line="276" w:lineRule="auto" w:before="103"/>
        <w:ind w:left="658" w:right="420"/>
      </w:pPr>
      <w:r>
        <w:rPr>
          <w:w w:val="105"/>
        </w:rPr>
        <w:t>Standardized formatting across documentation, enforcing</w:t>
      </w:r>
      <w:r>
        <w:rPr>
          <w:spacing w:val="-2"/>
          <w:w w:val="105"/>
        </w:rPr>
        <w:t> </w:t>
      </w:r>
      <w:r>
        <w:rPr>
          <w:w w:val="105"/>
        </w:rPr>
        <w:t>APA</w:t>
      </w:r>
      <w:r>
        <w:rPr>
          <w:spacing w:val="-2"/>
          <w:w w:val="105"/>
        </w:rPr>
        <w:t> </w:t>
      </w:r>
      <w:r>
        <w:rPr>
          <w:w w:val="105"/>
        </w:rPr>
        <w:t>and company-specific style guides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880" w:bottom="280" w:left="141" w:right="566"/>
          <w:cols w:num="2" w:equalWidth="0">
            <w:col w:w="3060" w:space="1367"/>
            <w:col w:w="6786"/>
          </w:cols>
        </w:sectPr>
      </w:pPr>
    </w:p>
    <w:p>
      <w:pPr>
        <w:pStyle w:val="BodyText"/>
        <w:spacing w:before="5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566"/>
        </w:sect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5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Document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formatting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Quality</w:t>
      </w:r>
      <w:r>
        <w:rPr>
          <w:w w:val="110"/>
          <w:sz w:val="18"/>
        </w:rPr>
        <w:t> </w:t>
      </w:r>
      <w:r>
        <w:rPr>
          <w:spacing w:val="-2"/>
          <w:w w:val="110"/>
          <w:sz w:val="18"/>
        </w:rPr>
        <w:t>assurance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Style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guide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creation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Technical</w:t>
      </w:r>
      <w:r>
        <w:rPr>
          <w:spacing w:val="-21"/>
          <w:w w:val="105"/>
          <w:sz w:val="18"/>
        </w:rPr>
        <w:t> </w:t>
      </w:r>
      <w:r>
        <w:rPr>
          <w:spacing w:val="-2"/>
          <w:w w:val="105"/>
          <w:sz w:val="18"/>
        </w:rPr>
        <w:t>writing</w:t>
      </w:r>
      <w:r>
        <w:rPr>
          <w:spacing w:val="-9"/>
          <w:w w:val="105"/>
          <w:sz w:val="18"/>
        </w:rPr>
        <w:t> </w:t>
      </w:r>
      <w:r>
        <w:rPr>
          <w:spacing w:val="-4"/>
          <w:w w:val="105"/>
          <w:sz w:val="18"/>
        </w:rPr>
        <w:t>tools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Version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control</w:t>
      </w:r>
    </w:p>
    <w:p>
      <w:pPr>
        <w:pStyle w:val="BodyText"/>
        <w:spacing w:before="81"/>
      </w:pPr>
    </w:p>
    <w:p>
      <w:pPr>
        <w:pStyle w:val="Heading1"/>
      </w:pPr>
      <w:r>
        <w:rPr>
          <w:color w:val="073762"/>
          <w:spacing w:val="-2"/>
          <w:sz w:val="48"/>
        </w:rPr>
        <w:t>E</w:t>
      </w:r>
      <w:r>
        <w:rPr>
          <w:color w:val="073762"/>
          <w:spacing w:val="-2"/>
        </w:rPr>
        <w:t>DUCATION</w:t>
      </w:r>
    </w:p>
    <w:p>
      <w:pPr>
        <w:pStyle w:val="BodyText"/>
        <w:spacing w:line="326" w:lineRule="auto" w:before="106"/>
        <w:ind w:left="100" w:right="1605"/>
      </w:pPr>
      <w:r>
        <w:rPr/>
        <w:br w:type="column"/>
      </w:r>
      <w:r>
        <w:rPr>
          <w:w w:val="110"/>
        </w:rPr>
        <w:t>CONTENT</w:t>
      </w:r>
      <w:r>
        <w:rPr>
          <w:spacing w:val="-5"/>
          <w:w w:val="110"/>
        </w:rPr>
        <w:t> </w:t>
      </w:r>
      <w:r>
        <w:rPr>
          <w:w w:val="110"/>
        </w:rPr>
        <w:t>SPECIALIST</w:t>
      </w:r>
      <w:r>
        <w:rPr>
          <w:spacing w:val="-5"/>
          <w:w w:val="110"/>
        </w:rPr>
        <w:t> </w:t>
      </w:r>
      <w:r>
        <w:rPr>
          <w:w w:val="85"/>
        </w:rPr>
        <w:t>| </w:t>
      </w:r>
      <w:r>
        <w:rPr>
          <w:w w:val="110"/>
        </w:rPr>
        <w:t>NEOLOGIC</w:t>
      </w:r>
      <w:r>
        <w:rPr>
          <w:spacing w:val="-5"/>
          <w:w w:val="110"/>
        </w:rPr>
        <w:t> </w:t>
      </w:r>
      <w:r>
        <w:rPr>
          <w:w w:val="110"/>
        </w:rPr>
        <w:t>TECH, PHOENIX,</w:t>
      </w:r>
      <w:r>
        <w:rPr>
          <w:spacing w:val="-5"/>
          <w:w w:val="110"/>
        </w:rPr>
        <w:t> </w:t>
      </w:r>
      <w:r>
        <w:rPr>
          <w:w w:val="110"/>
        </w:rPr>
        <w:t>AZ MAY 2016 </w:t>
      </w:r>
      <w:r>
        <w:rPr>
          <w:w w:val="130"/>
        </w:rPr>
        <w:t>– </w:t>
      </w:r>
      <w:r>
        <w:rPr>
          <w:w w:val="110"/>
        </w:rPr>
        <w:t>MARCH 2019</w:t>
      </w:r>
    </w:p>
    <w:p>
      <w:pPr>
        <w:pStyle w:val="BodyText"/>
        <w:spacing w:line="259" w:lineRule="auto" w:before="197"/>
        <w:ind w:left="658"/>
      </w:pPr>
      <w:r>
        <w:rPr>
          <w:w w:val="105"/>
        </w:rPr>
        <w:t>Created internal</w:t>
      </w:r>
      <w:r>
        <w:rPr>
          <w:spacing w:val="-5"/>
          <w:w w:val="105"/>
        </w:rPr>
        <w:t> </w:t>
      </w:r>
      <w:r>
        <w:rPr>
          <w:w w:val="105"/>
        </w:rPr>
        <w:t>training documentation and edited knowledge base articles used by over 500 employees</w:t>
      </w:r>
    </w:p>
    <w:p>
      <w:pPr>
        <w:pStyle w:val="BodyText"/>
        <w:spacing w:line="276" w:lineRule="auto" w:before="103"/>
        <w:ind w:left="658"/>
      </w:pPr>
      <w:r>
        <w:rPr>
          <w:w w:val="105"/>
        </w:rPr>
        <w:t>Conducted document audits to identify gaps and inconsistencies in technical</w:t>
      </w:r>
      <w:r>
        <w:rPr>
          <w:spacing w:val="-15"/>
          <w:w w:val="105"/>
        </w:rPr>
        <w:t> </w:t>
      </w:r>
      <w:r>
        <w:rPr>
          <w:w w:val="105"/>
        </w:rPr>
        <w:t>manuals</w:t>
      </w:r>
    </w:p>
    <w:p>
      <w:pPr>
        <w:pStyle w:val="BodyText"/>
        <w:spacing w:line="276" w:lineRule="auto" w:before="75"/>
        <w:ind w:left="658"/>
      </w:pPr>
      <w:r>
        <w:rPr>
          <w:spacing w:val="-2"/>
          <w:w w:val="110"/>
        </w:rPr>
        <w:t>Managed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version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control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document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updates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during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agile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product </w:t>
      </w:r>
      <w:r>
        <w:rPr>
          <w:w w:val="110"/>
        </w:rPr>
        <w:t>development</w:t>
      </w:r>
      <w:r>
        <w:rPr>
          <w:spacing w:val="-6"/>
          <w:w w:val="110"/>
        </w:rPr>
        <w:t> </w:t>
      </w:r>
      <w:r>
        <w:rPr>
          <w:w w:val="110"/>
        </w:rPr>
        <w:t>cycles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880" w:bottom="280" w:left="141" w:right="566"/>
          <w:cols w:num="2" w:equalWidth="0">
            <w:col w:w="2677" w:space="1749"/>
            <w:col w:w="6787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05100">
                                <a:moveTo>
                                  <a:pt x="7568183" y="2705099"/>
                                </a:moveTo>
                                <a:lnTo>
                                  <a:pt x="0" y="2705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05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9874" y="2705100"/>
                            <a:ext cx="4758690" cy="523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238750">
                                <a:moveTo>
                                  <a:pt x="4758308" y="5238749"/>
                                </a:moveTo>
                                <a:lnTo>
                                  <a:pt x="0" y="52387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238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33712" y="3981449"/>
                            <a:ext cx="47625" cy="252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24125">
                                <a:moveTo>
                                  <a:pt x="47625" y="2496972"/>
                                </a:moveTo>
                                <a:lnTo>
                                  <a:pt x="27165" y="2476500"/>
                                </a:lnTo>
                                <a:lnTo>
                                  <a:pt x="20472" y="2476500"/>
                                </a:lnTo>
                                <a:lnTo>
                                  <a:pt x="0" y="2496972"/>
                                </a:lnTo>
                                <a:lnTo>
                                  <a:pt x="0" y="2500541"/>
                                </a:lnTo>
                                <a:lnTo>
                                  <a:pt x="0" y="2503665"/>
                                </a:lnTo>
                                <a:lnTo>
                                  <a:pt x="20472" y="2524125"/>
                                </a:lnTo>
                                <a:lnTo>
                                  <a:pt x="27165" y="2524125"/>
                                </a:lnTo>
                                <a:lnTo>
                                  <a:pt x="47625" y="2503665"/>
                                </a:lnTo>
                                <a:lnTo>
                                  <a:pt x="47625" y="2496972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2144547"/>
                                </a:moveTo>
                                <a:lnTo>
                                  <a:pt x="27165" y="2124075"/>
                                </a:lnTo>
                                <a:lnTo>
                                  <a:pt x="20472" y="2124075"/>
                                </a:lnTo>
                                <a:lnTo>
                                  <a:pt x="0" y="2144547"/>
                                </a:lnTo>
                                <a:lnTo>
                                  <a:pt x="0" y="2148116"/>
                                </a:lnTo>
                                <a:lnTo>
                                  <a:pt x="0" y="2151240"/>
                                </a:lnTo>
                                <a:lnTo>
                                  <a:pt x="20472" y="2171700"/>
                                </a:lnTo>
                                <a:lnTo>
                                  <a:pt x="27165" y="2171700"/>
                                </a:lnTo>
                                <a:lnTo>
                                  <a:pt x="47625" y="2151240"/>
                                </a:lnTo>
                                <a:lnTo>
                                  <a:pt x="47625" y="2144547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1792122"/>
                                </a:moveTo>
                                <a:lnTo>
                                  <a:pt x="27165" y="1771650"/>
                                </a:lnTo>
                                <a:lnTo>
                                  <a:pt x="20472" y="1771650"/>
                                </a:lnTo>
                                <a:lnTo>
                                  <a:pt x="0" y="1792122"/>
                                </a:lnTo>
                                <a:lnTo>
                                  <a:pt x="0" y="1795691"/>
                                </a:lnTo>
                                <a:lnTo>
                                  <a:pt x="0" y="1798815"/>
                                </a:lnTo>
                                <a:lnTo>
                                  <a:pt x="20472" y="1819275"/>
                                </a:lnTo>
                                <a:lnTo>
                                  <a:pt x="27165" y="1819275"/>
                                </a:lnTo>
                                <a:lnTo>
                                  <a:pt x="47625" y="1798815"/>
                                </a:lnTo>
                                <a:lnTo>
                                  <a:pt x="47625" y="1792122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990849"/>
                            <a:ext cx="2809875" cy="3790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790950">
                                <a:moveTo>
                                  <a:pt x="2809862" y="3524250"/>
                                </a:moveTo>
                                <a:lnTo>
                                  <a:pt x="0" y="3524250"/>
                                </a:lnTo>
                                <a:lnTo>
                                  <a:pt x="0" y="3790950"/>
                                </a:lnTo>
                                <a:lnTo>
                                  <a:pt x="2809862" y="3790950"/>
                                </a:lnTo>
                                <a:lnTo>
                                  <a:pt x="2809862" y="3524250"/>
                                </a:lnTo>
                                <a:close/>
                              </a:path>
                              <a:path w="2809875" h="3790950">
                                <a:moveTo>
                                  <a:pt x="2809862" y="1762125"/>
                                </a:moveTo>
                                <a:lnTo>
                                  <a:pt x="0" y="1762125"/>
                                </a:lnTo>
                                <a:lnTo>
                                  <a:pt x="0" y="2028825"/>
                                </a:lnTo>
                                <a:lnTo>
                                  <a:pt x="2809862" y="2028825"/>
                                </a:lnTo>
                                <a:lnTo>
                                  <a:pt x="2809862" y="1762125"/>
                                </a:lnTo>
                                <a:close/>
                              </a:path>
                              <a:path w="2809875" h="379095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66725"/>
                                </a:lnTo>
                                <a:lnTo>
                                  <a:pt x="2809862" y="4667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768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260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9" o:title=""/>
                </v:shape>
                <v:rect style="position:absolute;left:4425;top:4260;width:7494;height:8250" id="docshape5" filled="true" fillcolor="#f5f5f5" stroked="false">
                  <v:fill type="solid"/>
                </v:rect>
                <v:shape style="position:absolute;left:4934;top:6270;width:75;height:3975" id="docshape6" coordorigin="4935,6270" coordsize="75,3975" path="m5010,10202l5009,10197,5005,10188,5003,10184,4996,10177,4992,10175,4983,10171,4978,10170,4967,10170,4962,10171,4953,10175,4949,10177,4942,10184,4940,10188,4936,10197,4935,10202,4935,10208,4935,10213,4936,10218,4940,10227,4942,10231,4949,10238,4953,10240,4962,10244,4967,10245,4978,10245,4983,10244,4992,10240,4996,10238,5003,10231,5005,10227,5009,10218,5010,10213,5010,10202xm5010,9647l5009,9642,5005,9633,5003,9629,4996,9622,4992,9620,4983,9616,4978,9615,4967,9615,4962,9616,4953,9620,4949,9622,4942,9629,4940,9633,4936,9642,4935,9647,4935,9653,4935,9658,4936,9663,4940,9672,4942,9676,4949,9683,4953,9685,4962,9689,4967,9690,4978,9690,4983,9689,4992,9685,4996,9683,5003,9676,5005,9672,5009,9663,5010,9658,5010,9647xm5010,9092l5009,9087,5005,9078,5003,9074,4996,9067,4992,9065,4983,9061,4978,9060,4967,9060,4962,9061,4953,9065,4949,9067,4942,9074,4940,9078,4936,9087,4935,9092,4935,9098,4935,9103,4936,9108,4940,9117,4942,9121,4949,9128,4953,9130,4962,9134,4967,9135,4978,9135,4983,9134,4992,9130,4996,9128,5003,9121,5005,9117,5009,9108,5010,9103,5010,9092xm5010,7427l5009,7422,5005,7413,5003,7409,4996,7402,4992,7400,4983,7396,4978,7395,4967,7395,4962,7396,4953,7400,4949,7402,4942,7409,4940,7413,4936,7422,4935,7427,4935,7433,4935,7438,4936,7443,4940,7452,4942,7456,4949,7463,4953,7465,4962,7469,4967,7470,4978,7470,4983,7469,4992,7465,4996,7463,5003,7456,5005,7452,5009,7443,5010,7438,5010,7427xm5010,6872l5009,6867,5005,6858,5003,6854,4996,6847,4992,6845,4983,6841,4978,6840,4967,6840,4962,6841,4953,6845,4949,6847,4942,6854,4940,6858,4936,6867,4935,6872,4935,6878,4935,6883,4936,6888,4940,6897,4942,6901,4949,6908,4953,6910,4962,6914,4967,6915,4978,6915,4983,6914,4992,6910,4996,6908,5003,6901,5005,6897,5009,6888,5010,6883,5010,6872xm5010,6302l5009,6297,5005,6288,5003,6284,4996,6277,4992,6275,4983,6271,4978,6270,4967,6270,4962,6271,4953,6275,4949,6277,4942,6284,4940,6288,4936,6297,4935,6302,4935,6308,4935,6313,4936,6318,4940,6327,4942,6331,4949,6338,4953,6340,4962,6344,4967,6345,4978,6345,4983,6344,4992,6340,4996,6338,5003,6331,5005,6327,5009,6318,5010,6313,5010,6302xe" filled="true" fillcolor="#000000" stroked="false">
                  <v:path arrowok="t"/>
                  <v:fill type="solid"/>
                </v:shape>
                <v:shape style="position:absolute;left:0;top:4710;width:4425;height:5970" id="docshape7" coordorigin="0,4710" coordsize="4425,5970" path="m4425,10260l0,10260,0,10680,4425,10680,4425,10260xm4425,7485l0,7485,0,7905,4425,7905,4425,7485xm4425,4710l0,4710,0,5445,4425,5445,4425,471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6"/>
      </w:pPr>
    </w:p>
    <w:p>
      <w:pPr>
        <w:pStyle w:val="BodyText"/>
        <w:spacing w:line="259" w:lineRule="auto"/>
        <w:ind w:left="435" w:right="6733"/>
      </w:pPr>
      <w:r>
        <w:rPr>
          <w:w w:val="105"/>
        </w:rPr>
        <w:t>Bachelor of Science in Technical Communication</w:t>
      </w:r>
      <w:r>
        <w:rPr>
          <w:spacing w:val="-8"/>
          <w:w w:val="105"/>
        </w:rPr>
        <w:t> </w:t>
      </w:r>
      <w:r>
        <w:rPr>
          <w:w w:val="105"/>
        </w:rPr>
        <w:t>Arizona</w:t>
      </w:r>
      <w:r>
        <w:rPr>
          <w:spacing w:val="-1"/>
          <w:w w:val="105"/>
        </w:rPr>
        <w:t> </w:t>
      </w:r>
      <w:r>
        <w:rPr>
          <w:w w:val="105"/>
        </w:rPr>
        <w:t>State</w:t>
      </w:r>
      <w:r>
        <w:rPr>
          <w:spacing w:val="-1"/>
          <w:w w:val="105"/>
        </w:rPr>
        <w:t> </w:t>
      </w:r>
      <w:r>
        <w:rPr>
          <w:w w:val="105"/>
        </w:rPr>
        <w:t>University</w:t>
      </w:r>
    </w:p>
    <w:p>
      <w:pPr>
        <w:pStyle w:val="BodyText"/>
        <w:spacing w:before="14"/>
        <w:ind w:left="435"/>
      </w:pPr>
      <w:r>
        <w:rPr>
          <w:w w:val="85"/>
        </w:rPr>
        <w:t>|</w:t>
      </w:r>
      <w:r>
        <w:rPr>
          <w:spacing w:val="-3"/>
        </w:rPr>
        <w:t> </w:t>
      </w:r>
      <w:r>
        <w:rPr/>
        <w:t>May</w:t>
      </w:r>
      <w:r>
        <w:rPr>
          <w:spacing w:val="-8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88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33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27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21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14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08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02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95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89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4"/>
      <w:ind w:left="4415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chrisjackson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jpe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2026-02-15T12:54:47Z</dcterms:created>
  <dcterms:modified xsi:type="dcterms:W3CDTF">2026-02-15T12:54:47Z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