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Chris</w:t>
      </w:r>
      <w:r>
        <w:rPr>
          <w:color w:val="FFFFFF"/>
          <w:spacing w:val="31"/>
        </w:rPr>
        <w:t> </w:t>
      </w:r>
      <w:r>
        <w:rPr>
          <w:color w:val="FFFFFF"/>
          <w:spacing w:val="10"/>
        </w:rPr>
        <w:t>Jackson</w:t>
      </w:r>
    </w:p>
    <w:p>
      <w:pPr>
        <w:pStyle w:val="Heading2"/>
        <w:spacing w:before="176"/>
        <w:ind w:left="3772"/>
      </w:pPr>
      <w:r>
        <w:rPr>
          <w:color w:val="FFFFFF"/>
          <w:w w:val="105"/>
        </w:rPr>
        <w:t>General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Warehouse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Worker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31"/>
        <w:rPr>
          <w:b/>
        </w:rPr>
      </w:pPr>
    </w:p>
    <w:p>
      <w:pPr>
        <w:pStyle w:val="BodyText"/>
        <w:spacing w:before="1"/>
        <w:ind w:left="4236"/>
        <w:jc w:val="center"/>
      </w:pPr>
      <w:r>
        <w:rPr>
          <w:w w:val="105"/>
        </w:rPr>
        <w:t>Reliable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detail-oriented</w:t>
      </w:r>
      <w:r>
        <w:rPr>
          <w:spacing w:val="9"/>
          <w:w w:val="105"/>
        </w:rPr>
        <w:t> </w:t>
      </w:r>
      <w:r>
        <w:rPr>
          <w:w w:val="105"/>
        </w:rPr>
        <w:t>Warehouse</w:t>
      </w:r>
      <w:r>
        <w:rPr>
          <w:spacing w:val="8"/>
          <w:w w:val="105"/>
        </w:rPr>
        <w:t> </w:t>
      </w:r>
      <w:r>
        <w:rPr>
          <w:w w:val="105"/>
        </w:rPr>
        <w:t>Worker</w:t>
      </w:r>
      <w:r>
        <w:rPr>
          <w:spacing w:val="10"/>
          <w:w w:val="105"/>
        </w:rPr>
        <w:t> </w:t>
      </w:r>
      <w:r>
        <w:rPr>
          <w:w w:val="105"/>
        </w:rPr>
        <w:t>with</w:t>
      </w:r>
      <w:r>
        <w:rPr>
          <w:spacing w:val="9"/>
          <w:w w:val="105"/>
        </w:rPr>
        <w:t> </w:t>
      </w:r>
      <w:r>
        <w:rPr>
          <w:w w:val="105"/>
        </w:rPr>
        <w:t>over</w:t>
      </w:r>
      <w:r>
        <w:rPr>
          <w:spacing w:val="9"/>
          <w:w w:val="105"/>
        </w:rPr>
        <w:t> </w:t>
      </w:r>
      <w:r>
        <w:rPr>
          <w:w w:val="105"/>
        </w:rPr>
        <w:t>6</w:t>
      </w:r>
      <w:r>
        <w:rPr>
          <w:spacing w:val="9"/>
          <w:w w:val="105"/>
        </w:rPr>
        <w:t> </w:t>
      </w:r>
      <w:r>
        <w:rPr>
          <w:w w:val="105"/>
        </w:rPr>
        <w:t>years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95" w:lineRule="auto" w:before="168"/>
        <w:ind w:left="4288" w:right="50"/>
        <w:jc w:val="center"/>
      </w:pPr>
      <w:r>
        <w:rPr>
          <w:w w:val="105"/>
        </w:rPr>
        <w:t>Skilled in managing inventory, processing shipments, and maintaining accurate</w:t>
      </w:r>
      <w:r>
        <w:rPr>
          <w:spacing w:val="40"/>
          <w:w w:val="105"/>
        </w:rPr>
        <w:t> </w:t>
      </w:r>
      <w:r>
        <w:rPr>
          <w:w w:val="105"/>
        </w:rPr>
        <w:t>stock records. Proven track record of reducing order errors and improving</w:t>
      </w:r>
      <w:r>
        <w:rPr>
          <w:spacing w:val="40"/>
          <w:w w:val="105"/>
        </w:rPr>
        <w:t> </w:t>
      </w:r>
      <w:r>
        <w:rPr>
          <w:w w:val="105"/>
        </w:rPr>
        <w:t>fulfillment speed through streamlined processes. Focused on efficiency, safety, and teamwork in fast-paced warehouse environments.</w:t>
      </w: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425"/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48187"/>
                                </a:moveTo>
                                <a:lnTo>
                                  <a:pt x="0" y="4648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48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4352912"/>
                                </a:lnTo>
                                <a:lnTo>
                                  <a:pt x="2581262" y="43529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0537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01027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96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371849"/>
                            <a:ext cx="21907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860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19075" h="28860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2858922"/>
                                </a:moveTo>
                                <a:lnTo>
                                  <a:pt x="198615" y="2838450"/>
                                </a:lnTo>
                                <a:lnTo>
                                  <a:pt x="191922" y="2838450"/>
                                </a:lnTo>
                                <a:lnTo>
                                  <a:pt x="171450" y="2858922"/>
                                </a:lnTo>
                                <a:lnTo>
                                  <a:pt x="171450" y="2862491"/>
                                </a:lnTo>
                                <a:lnTo>
                                  <a:pt x="171450" y="2865615"/>
                                </a:lnTo>
                                <a:lnTo>
                                  <a:pt x="191922" y="2886075"/>
                                </a:lnTo>
                                <a:lnTo>
                                  <a:pt x="198615" y="2886075"/>
                                </a:lnTo>
                                <a:lnTo>
                                  <a:pt x="219075" y="2865615"/>
                                </a:lnTo>
                                <a:lnTo>
                                  <a:pt x="219075" y="28589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2477922"/>
                                </a:moveTo>
                                <a:lnTo>
                                  <a:pt x="198615" y="2457450"/>
                                </a:lnTo>
                                <a:lnTo>
                                  <a:pt x="191922" y="2457450"/>
                                </a:lnTo>
                                <a:lnTo>
                                  <a:pt x="171450" y="2477922"/>
                                </a:lnTo>
                                <a:lnTo>
                                  <a:pt x="171450" y="2481491"/>
                                </a:lnTo>
                                <a:lnTo>
                                  <a:pt x="171450" y="2484615"/>
                                </a:lnTo>
                                <a:lnTo>
                                  <a:pt x="191922" y="2505075"/>
                                </a:lnTo>
                                <a:lnTo>
                                  <a:pt x="198615" y="2505075"/>
                                </a:lnTo>
                                <a:lnTo>
                                  <a:pt x="219075" y="2484615"/>
                                </a:lnTo>
                                <a:lnTo>
                                  <a:pt x="219075" y="24779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2096922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22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8860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0;top:2610;width:4065;height:14250" id="docshape2" coordorigin="0,2610" coordsize="4065,14250" path="m4065,9930l0,9930,0,16860,4065,16860,4065,9930xm4065,7455l0,7455,0,9465,4065,946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424242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6;top:6450;width:315;height:317" type="#_x0000_t75" id="docshape11" stroked="false">
                  <v:imagedata r:id="rId8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shape style="position:absolute;left:404;top:7725;width:75;height:1455" id="docshape15" coordorigin="405,7725" coordsize="75,1455" path="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792l479,8787,475,8778,473,8774,466,8767,462,8765,453,8761,448,8760,437,8760,432,8761,423,8765,419,8767,412,8774,410,8778,406,8787,405,8792,405,8798,405,8803,406,8808,410,8817,412,8821,419,8828,423,8830,432,8834,437,8835,448,8835,453,8834,462,8830,466,8828,473,8821,475,8817,479,8808,480,8803,480,879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m480,7757l479,7752,475,7743,473,7739,466,7732,462,7730,453,7726,448,7725,437,7725,432,7726,423,7730,419,7732,412,7739,410,7743,406,7752,405,7757,405,7763,405,7768,406,7773,410,7782,412,7786,419,7793,423,7795,432,7799,437,7800,448,7800,453,7799,462,7795,466,7793,473,7786,475,7782,479,7773,480,7768,480,7757xe" filled="true" fillcolor="#000000" stroked="false">
                  <v:path arrowok="t"/>
                  <v:fill type="solid"/>
                </v:shape>
                <v:rect style="position:absolute;left:0;top:9465;width:4245;height:465" id="docshape16" filled="true" fillcolor="#f2f2f2" stroked="false">
                  <v:fill type="solid"/>
                </v:rect>
                <v:shape style="position:absolute;left:0;top:9465;width:4245;height:465" id="docshape17" coordorigin="0,9465" coordsize="4245,465" path="m4245,9465l4230,9465,0,9465,0,9480,4230,9480,4230,9915,0,9915,0,9930,4230,9930,4245,9930,4245,9465xe" filled="true" fillcolor="#000000" stroked="false">
                  <v:path arrowok="t"/>
                  <v:fill opacity="16960f" type="solid"/>
                </v:shape>
                <v:shape style="position:absolute;left:4065;top:9915;width:180;height:315" id="docshape18" coordorigin="4065,9915" coordsize="180,315" path="m4065,10230l4065,9915,4245,9915,4065,10230xe" filled="true" fillcolor="#999999" stroked="false">
                  <v:path arrowok="t"/>
                  <v:fill type="solid"/>
                </v:shape>
                <v:shape style="position:absolute;left:4784;top:5310;width:345;height:4545" id="docshape19" coordorigin="4785,5310" coordsize="345,4545" path="m4860,7922l4859,7917,4855,7908,4853,7904,4846,7897,4842,7895,4833,7891,4828,7890,4817,7890,4812,7891,4803,7895,4799,7897,4792,7904,4790,7908,4786,7917,4785,7922,4785,7928,4785,7933,4786,7938,4790,7947,4792,7951,4799,7958,4803,7960,4812,7964,4817,7965,4828,7965,4833,7964,4842,7960,4846,7958,4853,7951,4855,7947,4859,7938,4860,7933,4860,7922xm4860,5336l4859,5332,4856,5325,4854,5322,4848,5316,4845,5314,4838,5311,4834,5310,4811,5310,4807,5311,4800,5314,4797,5316,4791,5322,4789,5325,4786,5332,4785,5336,4785,5340,4785,5344,4786,5348,4789,5355,4791,5358,4797,5364,4800,5366,4807,5369,4811,5370,4834,5370,4838,5369,4845,5366,4848,5364,4854,5358,4856,5355,4859,5348,4860,5344,4860,5336xm5130,9812l5129,9807,5125,9798,5123,9794,5116,9787,5112,9785,5103,9781,5098,9780,5087,9780,5082,9781,5073,9785,5069,9787,5062,9794,5060,9798,5056,9807,5055,9812,5055,9818,5055,9823,5056,9828,5060,9837,5062,9841,5069,9848,5073,9850,5082,9854,5087,9855,5098,9855,5103,9854,5112,9850,5116,9848,5123,9841,5125,9837,5129,9828,5130,9823,5130,9812xm5130,9212l5129,9207,5125,9198,5123,9194,5116,9187,5112,9185,5103,9181,5098,9180,5087,9180,5082,9181,5073,9185,5069,9187,5062,9194,5060,9198,5056,9207,5055,9212,5055,9218,5055,9223,5056,9228,5060,9237,5062,9241,5069,9248,5073,9250,5082,9254,5087,9255,5098,9255,5103,9254,5112,9250,5116,9248,5123,9241,5125,9237,5129,9228,5130,9223,5130,9212xm5130,8612l5129,8607,5125,8598,5123,8594,5116,8587,5112,8585,5103,8581,5098,8580,5087,8580,5082,8581,5073,8585,5069,8587,5062,8594,5060,8598,5056,8607,5055,8612,5055,8618,5055,8623,5056,8628,5060,8637,5062,8641,5069,8648,5073,8650,5082,8654,5087,8655,5098,8655,5103,8654,5112,8650,5116,8648,5123,8641,5125,8637,5129,8628,5130,8623,5130,8612xm5130,7232l5129,7227,5125,7218,5123,7214,5116,7207,5112,7205,5103,7201,5098,7200,5087,7200,5082,7201,5073,7205,5069,7207,5062,7214,5060,7218,5056,7227,5055,7232,5055,7238,5055,7243,5056,7248,5060,7257,5062,7261,5069,7268,5073,7270,5082,7274,5087,7275,5098,7275,5103,7274,5112,7270,5116,7268,5123,7261,5125,7257,5129,7248,5130,7243,5130,7232xm5130,6632l5129,6627,5125,6618,5123,6614,5116,6607,5112,6605,5103,6601,5098,6600,5087,6600,5082,6601,5073,6605,5069,6607,5062,6614,5060,6618,5056,6627,5055,6632,5055,6638,5055,6643,5056,6648,5060,6657,5062,6661,5069,6668,5073,6670,5082,6674,5087,6675,5098,6675,5103,6674,5112,6670,5116,6668,5123,6661,5125,6657,5129,6648,5130,6643,5130,6632xm5130,6032l5129,6027,5125,6018,5123,6014,5116,6007,5112,6005,5103,6001,5098,6000,5087,6000,5082,6001,5073,6005,5069,6007,5062,6014,5060,6018,5056,6027,5055,6032,5055,6038,5055,6043,5056,6048,5060,6057,5062,6061,5069,6068,5073,6070,5082,6074,5087,6075,5098,6075,5103,6074,5112,6070,5116,6068,5123,6061,5125,6057,5129,6048,5130,6043,5130,60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pacing w:val="2"/>
        </w:rPr>
        <w:t>PERSONAL</w:t>
      </w:r>
      <w:r>
        <w:rPr>
          <w:spacing w:val="47"/>
        </w:rPr>
        <w:t> </w:t>
      </w:r>
      <w:r>
        <w:rPr>
          <w:spacing w:val="-2"/>
        </w:rPr>
        <w:t>INFORMATION</w:t>
      </w:r>
    </w:p>
    <w:p>
      <w:pPr>
        <w:pStyle w:val="BodyText"/>
        <w:spacing w:before="171"/>
        <w:rPr>
          <w:b/>
        </w:rPr>
      </w:pPr>
    </w:p>
    <w:p>
      <w:pPr>
        <w:pStyle w:val="BodyText"/>
        <w:ind w:left="647"/>
      </w:pPr>
      <w:r>
        <w:rPr>
          <w:w w:val="105"/>
        </w:rPr>
        <w:t>(123)</w:t>
      </w:r>
      <w:r>
        <w:rPr>
          <w:spacing w:val="13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36"/>
      </w:pPr>
    </w:p>
    <w:p>
      <w:pPr>
        <w:pStyle w:val="BodyText"/>
        <w:spacing w:line="520" w:lineRule="auto"/>
        <w:ind w:left="647" w:right="113"/>
      </w:pPr>
      <w:hyperlink r:id="rId9">
        <w:r>
          <w:rPr>
            <w:spacing w:val="-2"/>
          </w:rPr>
          <w:t>chris.jackson@email.com</w:t>
        </w:r>
      </w:hyperlink>
      <w:r>
        <w:rPr>
          <w:spacing w:val="-2"/>
        </w:rPr>
        <w:t> </w:t>
      </w:r>
      <w:r>
        <w:rPr/>
        <w:t>City, ST 00000</w:t>
      </w:r>
    </w:p>
    <w:p>
      <w:pPr>
        <w:pStyle w:val="Heading2"/>
        <w:spacing w:before="167"/>
      </w:pPr>
      <w:r>
        <w:rPr>
          <w:w w:val="105"/>
        </w:rPr>
        <w:t>KEY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SKILLS</w:t>
      </w:r>
    </w:p>
    <w:p>
      <w:pPr>
        <w:pStyle w:val="BodyText"/>
        <w:spacing w:before="111"/>
        <w:rPr>
          <w:b/>
        </w:rPr>
      </w:pPr>
    </w:p>
    <w:p>
      <w:pPr>
        <w:pStyle w:val="BodyText"/>
        <w:spacing w:line="405" w:lineRule="auto"/>
        <w:ind w:left="424" w:right="508"/>
      </w:pPr>
      <w:r>
        <w:rPr>
          <w:w w:val="105"/>
        </w:rPr>
        <w:t>Forklift operation Inventory accuracy Labeling and </w:t>
      </w:r>
      <w:r>
        <w:rPr>
          <w:w w:val="105"/>
        </w:rPr>
        <w:t>shipping Order picking</w:t>
      </w:r>
    </w:p>
    <w:p>
      <w:pPr>
        <w:pStyle w:val="BodyText"/>
        <w:spacing w:line="203" w:lineRule="exact"/>
        <w:ind w:left="424"/>
      </w:pPr>
      <w:r>
        <w:rPr/>
        <w:t>Safety</w:t>
      </w:r>
      <w:r>
        <w:rPr>
          <w:spacing w:val="27"/>
        </w:rPr>
        <w:t> </w:t>
      </w:r>
      <w:r>
        <w:rPr>
          <w:spacing w:val="-2"/>
        </w:rPr>
        <w:t>procedures</w:t>
      </w:r>
    </w:p>
    <w:p>
      <w:pPr>
        <w:pStyle w:val="BodyText"/>
        <w:spacing w:before="156"/>
      </w:pPr>
    </w:p>
    <w:p>
      <w:pPr>
        <w:pStyle w:val="Heading2"/>
      </w:pPr>
      <w:r>
        <w:rPr>
          <w:spacing w:val="-2"/>
          <w:w w:val="105"/>
        </w:rPr>
        <w:t>EDUCATION</w:t>
      </w:r>
    </w:p>
    <w:p>
      <w:pPr>
        <w:pStyle w:val="BodyText"/>
        <w:spacing w:before="111"/>
        <w:rPr>
          <w:b/>
        </w:rPr>
      </w:pPr>
    </w:p>
    <w:p>
      <w:pPr>
        <w:pStyle w:val="BodyText"/>
        <w:ind w:left="127"/>
      </w:pPr>
      <w:r>
        <w:rPr>
          <w:w w:val="105"/>
        </w:rPr>
        <w:t>High</w:t>
      </w:r>
      <w:r>
        <w:rPr>
          <w:spacing w:val="12"/>
          <w:w w:val="105"/>
        </w:rPr>
        <w:t> </w:t>
      </w:r>
      <w:r>
        <w:rPr>
          <w:w w:val="105"/>
        </w:rPr>
        <w:t>School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95" w:lineRule="auto" w:before="48"/>
        <w:ind w:left="127"/>
      </w:pPr>
      <w:r>
        <w:rPr>
          <w:w w:val="105"/>
        </w:rPr>
        <w:t>Lincoln High School, Chicago, IL | </w:t>
      </w:r>
      <w:r>
        <w:rPr>
          <w:spacing w:val="-4"/>
          <w:w w:val="105"/>
        </w:rPr>
        <w:t>2015</w:t>
      </w:r>
    </w:p>
    <w:p>
      <w:pPr>
        <w:pStyle w:val="Heading2"/>
        <w:spacing w:before="74"/>
      </w:pPr>
      <w:r>
        <w:rPr>
          <w:b w:val="0"/>
        </w:rPr>
        <w:br w:type="column"/>
      </w:r>
      <w:r>
        <w:rPr>
          <w:spacing w:val="4"/>
        </w:rPr>
        <w:t>PROFESSIONAL</w:t>
      </w:r>
      <w:r>
        <w:rPr>
          <w:spacing w:val="42"/>
        </w:rPr>
        <w:t> </w:t>
      </w:r>
      <w:r>
        <w:rPr>
          <w:spacing w:val="-2"/>
        </w:rPr>
        <w:t>EXPERIENCE</w:t>
      </w:r>
    </w:p>
    <w:p>
      <w:pPr>
        <w:pStyle w:val="BodyText"/>
        <w:spacing w:before="6"/>
        <w:rPr>
          <w:b/>
        </w:rPr>
      </w:pPr>
    </w:p>
    <w:p>
      <w:pPr>
        <w:pStyle w:val="BodyText"/>
        <w:ind w:left="684"/>
      </w:pPr>
      <w:r>
        <w:rPr>
          <w:w w:val="105"/>
        </w:rPr>
        <w:t>Warehouse Associate,</w:t>
      </w:r>
      <w:r>
        <w:rPr>
          <w:spacing w:val="11"/>
          <w:w w:val="105"/>
        </w:rPr>
        <w:t> </w:t>
      </w:r>
      <w:r>
        <w:rPr>
          <w:w w:val="105"/>
        </w:rPr>
        <w:t>Midstate</w:t>
      </w:r>
      <w:r>
        <w:rPr>
          <w:spacing w:val="12"/>
          <w:w w:val="105"/>
        </w:rPr>
        <w:t> </w:t>
      </w:r>
      <w:r>
        <w:rPr>
          <w:w w:val="105"/>
        </w:rPr>
        <w:t>Distribution</w:t>
      </w:r>
      <w:r>
        <w:rPr>
          <w:spacing w:val="11"/>
          <w:w w:val="105"/>
        </w:rPr>
        <w:t> </w:t>
      </w:r>
      <w:r>
        <w:rPr>
          <w:w w:val="105"/>
        </w:rPr>
        <w:t>Center,</w:t>
      </w:r>
      <w:r>
        <w:rPr>
          <w:spacing w:val="11"/>
          <w:w w:val="105"/>
        </w:rPr>
        <w:t> </w:t>
      </w:r>
      <w:r>
        <w:rPr>
          <w:w w:val="105"/>
        </w:rPr>
        <w:t>Chicago,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8"/>
        <w:ind w:left="684"/>
      </w:pPr>
      <w:r>
        <w:rPr/>
        <w:t>April</w:t>
      </w:r>
      <w:r>
        <w:rPr>
          <w:spacing w:val="16"/>
        </w:rPr>
        <w:t> </w:t>
      </w:r>
      <w:r>
        <w:rPr/>
        <w:t>2021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5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21"/>
      </w:pPr>
    </w:p>
    <w:p>
      <w:pPr>
        <w:pStyle w:val="BodyText"/>
        <w:spacing w:line="295" w:lineRule="auto"/>
        <w:ind w:left="963" w:right="480"/>
      </w:pPr>
      <w:r>
        <w:rPr>
          <w:w w:val="105"/>
        </w:rPr>
        <w:t>Process an average of 250 outbound orders daily with a 99.8% accuracy rate</w:t>
      </w:r>
    </w:p>
    <w:p>
      <w:pPr>
        <w:pStyle w:val="BodyText"/>
        <w:spacing w:line="295" w:lineRule="auto" w:before="91"/>
        <w:ind w:left="963" w:right="311"/>
      </w:pPr>
      <w:r>
        <w:rPr>
          <w:w w:val="105"/>
        </w:rPr>
        <w:t>Operate forklifts and pallet jacks to move products and restock </w:t>
      </w:r>
      <w:r>
        <w:rPr>
          <w:spacing w:val="-2"/>
          <w:w w:val="105"/>
        </w:rPr>
        <w:t>shelves</w:t>
      </w:r>
    </w:p>
    <w:p>
      <w:pPr>
        <w:pStyle w:val="BodyText"/>
        <w:spacing w:line="295" w:lineRule="auto" w:before="91"/>
        <w:ind w:left="963" w:right="480"/>
      </w:pPr>
      <w:r>
        <w:rPr>
          <w:w w:val="105"/>
        </w:rPr>
        <w:t>Assist with regular inventory audits, helping maintain 98% stock </w:t>
      </w:r>
      <w:r>
        <w:rPr>
          <w:spacing w:val="-2"/>
          <w:w w:val="105"/>
        </w:rPr>
        <w:t>accuracy</w:t>
      </w:r>
    </w:p>
    <w:p>
      <w:pPr>
        <w:pStyle w:val="BodyText"/>
        <w:spacing w:before="181"/>
        <w:ind w:left="684"/>
      </w:pPr>
      <w:r>
        <w:rPr>
          <w:w w:val="105"/>
        </w:rPr>
        <w:t>Shipping</w:t>
      </w:r>
      <w:r>
        <w:rPr>
          <w:spacing w:val="13"/>
          <w:w w:val="105"/>
        </w:rPr>
        <w:t> </w:t>
      </w:r>
      <w:r>
        <w:rPr>
          <w:w w:val="105"/>
        </w:rPr>
        <w:t>Clerk,</w:t>
      </w:r>
      <w:r>
        <w:rPr>
          <w:spacing w:val="14"/>
          <w:w w:val="105"/>
        </w:rPr>
        <w:t> </w:t>
      </w:r>
      <w:r>
        <w:rPr>
          <w:w w:val="105"/>
        </w:rPr>
        <w:t>BoxRight</w:t>
      </w:r>
      <w:r>
        <w:rPr>
          <w:spacing w:val="13"/>
          <w:w w:val="105"/>
        </w:rPr>
        <w:t> </w:t>
      </w:r>
      <w:r>
        <w:rPr>
          <w:w w:val="105"/>
        </w:rPr>
        <w:t>Fulfillment</w:t>
      </w:r>
      <w:r>
        <w:rPr>
          <w:spacing w:val="14"/>
          <w:w w:val="105"/>
        </w:rPr>
        <w:t> </w:t>
      </w:r>
      <w:r>
        <w:rPr>
          <w:w w:val="105"/>
        </w:rPr>
        <w:t>Services,</w:t>
      </w:r>
      <w:r>
        <w:rPr>
          <w:spacing w:val="13"/>
          <w:w w:val="105"/>
        </w:rPr>
        <w:t> </w:t>
      </w:r>
      <w:r>
        <w:rPr>
          <w:w w:val="105"/>
        </w:rPr>
        <w:t>Chicago,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8"/>
        <w:ind w:left="684"/>
      </w:pPr>
      <w:r>
        <w:rPr/>
        <w:t>February</w:t>
      </w:r>
      <w:r>
        <w:rPr>
          <w:spacing w:val="21"/>
        </w:rPr>
        <w:t> </w:t>
      </w:r>
      <w:r>
        <w:rPr/>
        <w:t>2018</w:t>
      </w:r>
      <w:r>
        <w:rPr>
          <w:spacing w:val="32"/>
        </w:rPr>
        <w:t>  </w:t>
      </w:r>
      <w:r>
        <w:rPr/>
        <w:t>–</w:t>
      </w:r>
      <w:r>
        <w:rPr>
          <w:spacing w:val="32"/>
        </w:rPr>
        <w:t>  </w:t>
      </w:r>
      <w:r>
        <w:rPr/>
        <w:t>March</w:t>
      </w:r>
      <w:r>
        <w:rPr>
          <w:spacing w:val="22"/>
        </w:rPr>
        <w:t> </w:t>
      </w:r>
      <w:r>
        <w:rPr>
          <w:spacing w:val="-4"/>
        </w:rPr>
        <w:t>2021</w:t>
      </w:r>
    </w:p>
    <w:p>
      <w:pPr>
        <w:pStyle w:val="BodyText"/>
        <w:spacing w:before="36"/>
      </w:pPr>
    </w:p>
    <w:p>
      <w:pPr>
        <w:pStyle w:val="BodyText"/>
        <w:spacing w:line="295" w:lineRule="auto"/>
        <w:ind w:left="963" w:right="480"/>
      </w:pPr>
      <w:r>
        <w:rPr>
          <w:w w:val="105"/>
        </w:rPr>
        <w:t>Prepared and shipped over 300 packages per day, meeting strict daily deadlines</w:t>
      </w:r>
    </w:p>
    <w:p>
      <w:pPr>
        <w:pStyle w:val="BodyText"/>
        <w:spacing w:line="295" w:lineRule="auto" w:before="91"/>
        <w:ind w:left="963" w:right="480"/>
      </w:pPr>
      <w:r>
        <w:rPr>
          <w:w w:val="105"/>
        </w:rPr>
        <w:t>Maintained updated shipping logs and collaborated with carriers to</w:t>
      </w:r>
      <w:r>
        <w:rPr>
          <w:spacing w:val="40"/>
          <w:w w:val="105"/>
        </w:rPr>
        <w:t> </w:t>
      </w:r>
      <w:r>
        <w:rPr>
          <w:w w:val="105"/>
        </w:rPr>
        <w:t>resolve delays</w:t>
      </w:r>
    </w:p>
    <w:p>
      <w:pPr>
        <w:pStyle w:val="BodyText"/>
        <w:spacing w:line="295" w:lineRule="auto" w:before="91"/>
        <w:ind w:left="963" w:right="480"/>
      </w:pPr>
      <w:r>
        <w:rPr>
          <w:w w:val="105"/>
        </w:rPr>
        <w:t>Reduced packaging waste by 15% by reorganizing shipping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supplies</w:t>
      </w:r>
    </w:p>
    <w:sectPr>
      <w:type w:val="continuous"/>
      <w:pgSz w:w="11920" w:h="16860"/>
      <w:pgMar w:top="900" w:bottom="280" w:left="283" w:right="425"/>
      <w:cols w:num="2" w:equalWidth="0">
        <w:col w:w="3098" w:space="1012"/>
        <w:col w:w="71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38" w:lineRule="exact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hris.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2026-02-15T12:22:41Z</dcterms:created>
  <dcterms:modified xsi:type="dcterms:W3CDTF">2026-02-15T12:22:41Z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