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35" w:right="33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789C2F"/>
          <w:spacing w:val="25"/>
          <w:sz w:val="85"/>
        </w:rPr>
        <w:t>Reese</w:t>
      </w:r>
      <w:r>
        <w:rPr>
          <w:rFonts w:ascii="Arial"/>
          <w:b/>
          <w:color w:val="789C2F"/>
          <w:spacing w:val="4"/>
          <w:sz w:val="85"/>
        </w:rPr>
        <w:t> </w:t>
      </w:r>
      <w:r>
        <w:rPr>
          <w:rFonts w:ascii="Microsoft Sans Serif"/>
          <w:color w:val="789C2F"/>
          <w:spacing w:val="23"/>
          <w:sz w:val="85"/>
        </w:rPr>
        <w:t>King</w:t>
      </w:r>
    </w:p>
    <w:p>
      <w:pPr>
        <w:spacing w:before="161"/>
        <w:ind w:left="4235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789C2F"/>
          <w:sz w:val="26"/>
        </w:rPr>
        <w:t>Pediatric</w:t>
      </w:r>
      <w:r>
        <w:rPr>
          <w:rFonts w:ascii="Arial"/>
          <w:b/>
          <w:color w:val="789C2F"/>
          <w:spacing w:val="30"/>
          <w:sz w:val="26"/>
        </w:rPr>
        <w:t> </w:t>
      </w:r>
      <w:r>
        <w:rPr>
          <w:rFonts w:ascii="Arial"/>
          <w:b/>
          <w:color w:val="789C2F"/>
          <w:sz w:val="26"/>
        </w:rPr>
        <w:t>Occupational</w:t>
      </w:r>
      <w:r>
        <w:rPr>
          <w:rFonts w:ascii="Arial"/>
          <w:b/>
          <w:color w:val="789C2F"/>
          <w:spacing w:val="31"/>
          <w:sz w:val="26"/>
        </w:rPr>
        <w:t> </w:t>
      </w:r>
      <w:r>
        <w:rPr>
          <w:rFonts w:ascii="Arial"/>
          <w:b/>
          <w:color w:val="789C2F"/>
          <w:spacing w:val="-2"/>
          <w:sz w:val="26"/>
        </w:rPr>
        <w:t>Therapist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71675"/>
                            <a:ext cx="4758690" cy="8733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33155">
                                <a:moveTo>
                                  <a:pt x="0" y="8732900"/>
                                </a:moveTo>
                                <a:lnTo>
                                  <a:pt x="4758308" y="87329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3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3718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444478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8004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8576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42195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2953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5910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5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6630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162800">
                                <a:moveTo>
                                  <a:pt x="28575" y="7142734"/>
                                </a:moveTo>
                                <a:lnTo>
                                  <a:pt x="27432" y="7139953"/>
                                </a:lnTo>
                                <a:lnTo>
                                  <a:pt x="22847" y="7135368"/>
                                </a:lnTo>
                                <a:lnTo>
                                  <a:pt x="20066" y="7134212"/>
                                </a:lnTo>
                                <a:lnTo>
                                  <a:pt x="8521" y="7134212"/>
                                </a:lnTo>
                                <a:lnTo>
                                  <a:pt x="5740" y="7135368"/>
                                </a:lnTo>
                                <a:lnTo>
                                  <a:pt x="1155" y="7139953"/>
                                </a:lnTo>
                                <a:lnTo>
                                  <a:pt x="0" y="7142734"/>
                                </a:lnTo>
                                <a:lnTo>
                                  <a:pt x="0" y="7151040"/>
                                </a:lnTo>
                                <a:lnTo>
                                  <a:pt x="0" y="7154278"/>
                                </a:lnTo>
                                <a:lnTo>
                                  <a:pt x="1155" y="7157047"/>
                                </a:lnTo>
                                <a:lnTo>
                                  <a:pt x="5740" y="7161644"/>
                                </a:lnTo>
                                <a:lnTo>
                                  <a:pt x="8521" y="7162787"/>
                                </a:lnTo>
                                <a:lnTo>
                                  <a:pt x="20066" y="7162787"/>
                                </a:lnTo>
                                <a:lnTo>
                                  <a:pt x="22847" y="7161644"/>
                                </a:lnTo>
                                <a:lnTo>
                                  <a:pt x="27432" y="7157047"/>
                                </a:lnTo>
                                <a:lnTo>
                                  <a:pt x="28575" y="7154278"/>
                                </a:lnTo>
                                <a:lnTo>
                                  <a:pt x="28575" y="7142734"/>
                                </a:lnTo>
                                <a:close/>
                              </a:path>
                              <a:path w="7120890" h="7162800">
                                <a:moveTo>
                                  <a:pt x="28575" y="6856984"/>
                                </a:moveTo>
                                <a:lnTo>
                                  <a:pt x="27432" y="6854203"/>
                                </a:lnTo>
                                <a:lnTo>
                                  <a:pt x="22847" y="6849618"/>
                                </a:lnTo>
                                <a:lnTo>
                                  <a:pt x="20066" y="6848462"/>
                                </a:lnTo>
                                <a:lnTo>
                                  <a:pt x="8521" y="6848462"/>
                                </a:lnTo>
                                <a:lnTo>
                                  <a:pt x="5740" y="6849618"/>
                                </a:lnTo>
                                <a:lnTo>
                                  <a:pt x="1155" y="6854203"/>
                                </a:lnTo>
                                <a:lnTo>
                                  <a:pt x="0" y="6856984"/>
                                </a:lnTo>
                                <a:lnTo>
                                  <a:pt x="0" y="6865290"/>
                                </a:lnTo>
                                <a:lnTo>
                                  <a:pt x="0" y="6868528"/>
                                </a:lnTo>
                                <a:lnTo>
                                  <a:pt x="1155" y="6871309"/>
                                </a:lnTo>
                                <a:lnTo>
                                  <a:pt x="5740" y="6875894"/>
                                </a:lnTo>
                                <a:lnTo>
                                  <a:pt x="8521" y="6877037"/>
                                </a:lnTo>
                                <a:lnTo>
                                  <a:pt x="20066" y="6877037"/>
                                </a:lnTo>
                                <a:lnTo>
                                  <a:pt x="22847" y="6875894"/>
                                </a:lnTo>
                                <a:lnTo>
                                  <a:pt x="27432" y="6871309"/>
                                </a:lnTo>
                                <a:lnTo>
                                  <a:pt x="28575" y="6868528"/>
                                </a:lnTo>
                                <a:lnTo>
                                  <a:pt x="28575" y="6856984"/>
                                </a:lnTo>
                                <a:close/>
                              </a:path>
                              <a:path w="7120890" h="7162800">
                                <a:moveTo>
                                  <a:pt x="28575" y="6350533"/>
                                </a:moveTo>
                                <a:lnTo>
                                  <a:pt x="27647" y="6348298"/>
                                </a:lnTo>
                                <a:lnTo>
                                  <a:pt x="23926" y="6344577"/>
                                </a:lnTo>
                                <a:lnTo>
                                  <a:pt x="21691" y="6343637"/>
                                </a:lnTo>
                                <a:lnTo>
                                  <a:pt x="6896" y="6343637"/>
                                </a:lnTo>
                                <a:lnTo>
                                  <a:pt x="4660" y="6344577"/>
                                </a:lnTo>
                                <a:lnTo>
                                  <a:pt x="939" y="6348298"/>
                                </a:lnTo>
                                <a:lnTo>
                                  <a:pt x="0" y="6350533"/>
                                </a:lnTo>
                                <a:lnTo>
                                  <a:pt x="0" y="6353162"/>
                                </a:lnTo>
                                <a:lnTo>
                                  <a:pt x="0" y="6355804"/>
                                </a:lnTo>
                                <a:lnTo>
                                  <a:pt x="939" y="6358039"/>
                                </a:lnTo>
                                <a:lnTo>
                                  <a:pt x="4660" y="6361760"/>
                                </a:lnTo>
                                <a:lnTo>
                                  <a:pt x="6896" y="6362687"/>
                                </a:lnTo>
                                <a:lnTo>
                                  <a:pt x="21691" y="6362687"/>
                                </a:lnTo>
                                <a:lnTo>
                                  <a:pt x="23926" y="6361760"/>
                                </a:lnTo>
                                <a:lnTo>
                                  <a:pt x="27647" y="6358039"/>
                                </a:lnTo>
                                <a:lnTo>
                                  <a:pt x="28575" y="6355804"/>
                                </a:lnTo>
                                <a:lnTo>
                                  <a:pt x="28575" y="6350533"/>
                                </a:lnTo>
                                <a:close/>
                              </a:path>
                              <a:path w="7120890" h="7162800">
                                <a:moveTo>
                                  <a:pt x="28575" y="6066409"/>
                                </a:moveTo>
                                <a:lnTo>
                                  <a:pt x="27432" y="6063627"/>
                                </a:lnTo>
                                <a:lnTo>
                                  <a:pt x="22847" y="6059043"/>
                                </a:lnTo>
                                <a:lnTo>
                                  <a:pt x="20066" y="6057887"/>
                                </a:lnTo>
                                <a:lnTo>
                                  <a:pt x="8521" y="6057887"/>
                                </a:lnTo>
                                <a:lnTo>
                                  <a:pt x="5740" y="6059043"/>
                                </a:lnTo>
                                <a:lnTo>
                                  <a:pt x="1155" y="6063627"/>
                                </a:lnTo>
                                <a:lnTo>
                                  <a:pt x="0" y="6066409"/>
                                </a:lnTo>
                                <a:lnTo>
                                  <a:pt x="0" y="6074715"/>
                                </a:lnTo>
                                <a:lnTo>
                                  <a:pt x="0" y="6077953"/>
                                </a:lnTo>
                                <a:lnTo>
                                  <a:pt x="1155" y="6080722"/>
                                </a:lnTo>
                                <a:lnTo>
                                  <a:pt x="5740" y="6085319"/>
                                </a:lnTo>
                                <a:lnTo>
                                  <a:pt x="8521" y="6086462"/>
                                </a:lnTo>
                                <a:lnTo>
                                  <a:pt x="20066" y="6086462"/>
                                </a:lnTo>
                                <a:lnTo>
                                  <a:pt x="22847" y="6085319"/>
                                </a:lnTo>
                                <a:lnTo>
                                  <a:pt x="27432" y="6080722"/>
                                </a:lnTo>
                                <a:lnTo>
                                  <a:pt x="28575" y="6077953"/>
                                </a:lnTo>
                                <a:lnTo>
                                  <a:pt x="28575" y="6066409"/>
                                </a:lnTo>
                                <a:close/>
                              </a:path>
                              <a:path w="7120890" h="7162800">
                                <a:moveTo>
                                  <a:pt x="28575" y="5559958"/>
                                </a:moveTo>
                                <a:lnTo>
                                  <a:pt x="27647" y="5557723"/>
                                </a:lnTo>
                                <a:lnTo>
                                  <a:pt x="23926" y="5554002"/>
                                </a:lnTo>
                                <a:lnTo>
                                  <a:pt x="21691" y="5553062"/>
                                </a:lnTo>
                                <a:lnTo>
                                  <a:pt x="6896" y="5553062"/>
                                </a:lnTo>
                                <a:lnTo>
                                  <a:pt x="4660" y="5554002"/>
                                </a:lnTo>
                                <a:lnTo>
                                  <a:pt x="939" y="5557723"/>
                                </a:lnTo>
                                <a:lnTo>
                                  <a:pt x="0" y="5559958"/>
                                </a:lnTo>
                                <a:lnTo>
                                  <a:pt x="0" y="5562587"/>
                                </a:lnTo>
                                <a:lnTo>
                                  <a:pt x="0" y="5565229"/>
                                </a:lnTo>
                                <a:lnTo>
                                  <a:pt x="939" y="5567464"/>
                                </a:lnTo>
                                <a:lnTo>
                                  <a:pt x="4660" y="5571185"/>
                                </a:lnTo>
                                <a:lnTo>
                                  <a:pt x="6896" y="5572112"/>
                                </a:lnTo>
                                <a:lnTo>
                                  <a:pt x="21691" y="5572112"/>
                                </a:lnTo>
                                <a:lnTo>
                                  <a:pt x="23926" y="5571185"/>
                                </a:lnTo>
                                <a:lnTo>
                                  <a:pt x="27647" y="5567464"/>
                                </a:lnTo>
                                <a:lnTo>
                                  <a:pt x="28575" y="5565229"/>
                                </a:lnTo>
                                <a:lnTo>
                                  <a:pt x="28575" y="5559958"/>
                                </a:lnTo>
                                <a:close/>
                              </a:path>
                              <a:path w="7120890" h="71628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71675"/>
                                </a:lnTo>
                                <a:lnTo>
                                  <a:pt x="7120509" y="19716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430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5534024"/>
                            <a:ext cx="19050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3752850">
                                <a:moveTo>
                                  <a:pt x="19050" y="3731171"/>
                                </a:moveTo>
                                <a:lnTo>
                                  <a:pt x="18122" y="3728936"/>
                                </a:lnTo>
                                <a:lnTo>
                                  <a:pt x="14401" y="3725214"/>
                                </a:lnTo>
                                <a:lnTo>
                                  <a:pt x="12166" y="3724275"/>
                                </a:lnTo>
                                <a:lnTo>
                                  <a:pt x="6896" y="3724275"/>
                                </a:lnTo>
                                <a:lnTo>
                                  <a:pt x="4660" y="3725214"/>
                                </a:lnTo>
                                <a:lnTo>
                                  <a:pt x="939" y="3728936"/>
                                </a:lnTo>
                                <a:lnTo>
                                  <a:pt x="0" y="3731171"/>
                                </a:lnTo>
                                <a:lnTo>
                                  <a:pt x="0" y="3743325"/>
                                </a:lnTo>
                                <a:lnTo>
                                  <a:pt x="0" y="3745954"/>
                                </a:lnTo>
                                <a:lnTo>
                                  <a:pt x="939" y="3748201"/>
                                </a:lnTo>
                                <a:lnTo>
                                  <a:pt x="4660" y="3751923"/>
                                </a:lnTo>
                                <a:lnTo>
                                  <a:pt x="6896" y="3752850"/>
                                </a:lnTo>
                                <a:lnTo>
                                  <a:pt x="12166" y="3752850"/>
                                </a:lnTo>
                                <a:lnTo>
                                  <a:pt x="14401" y="3751923"/>
                                </a:lnTo>
                                <a:lnTo>
                                  <a:pt x="18122" y="3748201"/>
                                </a:lnTo>
                                <a:lnTo>
                                  <a:pt x="19050" y="3745954"/>
                                </a:lnTo>
                                <a:lnTo>
                                  <a:pt x="19050" y="3731171"/>
                                </a:lnTo>
                                <a:close/>
                              </a:path>
                              <a:path w="19050" h="3752850">
                                <a:moveTo>
                                  <a:pt x="19050" y="2997746"/>
                                </a:moveTo>
                                <a:lnTo>
                                  <a:pt x="18122" y="2995511"/>
                                </a:lnTo>
                                <a:lnTo>
                                  <a:pt x="14401" y="2991789"/>
                                </a:lnTo>
                                <a:lnTo>
                                  <a:pt x="12166" y="2990850"/>
                                </a:lnTo>
                                <a:lnTo>
                                  <a:pt x="6896" y="2990850"/>
                                </a:lnTo>
                                <a:lnTo>
                                  <a:pt x="4660" y="2991789"/>
                                </a:lnTo>
                                <a:lnTo>
                                  <a:pt x="939" y="2995511"/>
                                </a:lnTo>
                                <a:lnTo>
                                  <a:pt x="0" y="2997746"/>
                                </a:lnTo>
                                <a:lnTo>
                                  <a:pt x="0" y="3009900"/>
                                </a:lnTo>
                                <a:lnTo>
                                  <a:pt x="0" y="3012541"/>
                                </a:lnTo>
                                <a:lnTo>
                                  <a:pt x="939" y="3014776"/>
                                </a:lnTo>
                                <a:lnTo>
                                  <a:pt x="4660" y="3018498"/>
                                </a:lnTo>
                                <a:lnTo>
                                  <a:pt x="6896" y="3019425"/>
                                </a:lnTo>
                                <a:lnTo>
                                  <a:pt x="12166" y="3019425"/>
                                </a:lnTo>
                                <a:lnTo>
                                  <a:pt x="14401" y="3018498"/>
                                </a:lnTo>
                                <a:lnTo>
                                  <a:pt x="18122" y="3014776"/>
                                </a:lnTo>
                                <a:lnTo>
                                  <a:pt x="19050" y="3012541"/>
                                </a:lnTo>
                                <a:lnTo>
                                  <a:pt x="19050" y="2997746"/>
                                </a:lnTo>
                                <a:close/>
                              </a:path>
                              <a:path w="19050" h="3752850">
                                <a:moveTo>
                                  <a:pt x="19050" y="2492921"/>
                                </a:moveTo>
                                <a:lnTo>
                                  <a:pt x="18122" y="2490686"/>
                                </a:lnTo>
                                <a:lnTo>
                                  <a:pt x="14401" y="2486964"/>
                                </a:lnTo>
                                <a:lnTo>
                                  <a:pt x="12166" y="2486025"/>
                                </a:lnTo>
                                <a:lnTo>
                                  <a:pt x="6896" y="2486025"/>
                                </a:lnTo>
                                <a:lnTo>
                                  <a:pt x="4660" y="2486964"/>
                                </a:lnTo>
                                <a:lnTo>
                                  <a:pt x="939" y="2490686"/>
                                </a:lnTo>
                                <a:lnTo>
                                  <a:pt x="0" y="2492921"/>
                                </a:lnTo>
                                <a:lnTo>
                                  <a:pt x="0" y="2498179"/>
                                </a:lnTo>
                                <a:lnTo>
                                  <a:pt x="939" y="2500426"/>
                                </a:lnTo>
                                <a:lnTo>
                                  <a:pt x="4660" y="2504148"/>
                                </a:lnTo>
                                <a:lnTo>
                                  <a:pt x="6896" y="2505075"/>
                                </a:lnTo>
                                <a:lnTo>
                                  <a:pt x="12166" y="2505075"/>
                                </a:lnTo>
                                <a:lnTo>
                                  <a:pt x="14401" y="2504148"/>
                                </a:lnTo>
                                <a:lnTo>
                                  <a:pt x="18122" y="2500426"/>
                                </a:lnTo>
                                <a:lnTo>
                                  <a:pt x="19050" y="2498179"/>
                                </a:lnTo>
                                <a:lnTo>
                                  <a:pt x="19050" y="2495550"/>
                                </a:lnTo>
                                <a:lnTo>
                                  <a:pt x="19050" y="2492921"/>
                                </a:lnTo>
                                <a:close/>
                              </a:path>
                              <a:path w="19050" h="3752850">
                                <a:moveTo>
                                  <a:pt x="19050" y="1483271"/>
                                </a:moveTo>
                                <a:lnTo>
                                  <a:pt x="18122" y="1481035"/>
                                </a:lnTo>
                                <a:lnTo>
                                  <a:pt x="14401" y="1477314"/>
                                </a:lnTo>
                                <a:lnTo>
                                  <a:pt x="12166" y="1476375"/>
                                </a:lnTo>
                                <a:lnTo>
                                  <a:pt x="6896" y="1476375"/>
                                </a:lnTo>
                                <a:lnTo>
                                  <a:pt x="4660" y="1477314"/>
                                </a:lnTo>
                                <a:lnTo>
                                  <a:pt x="939" y="1481035"/>
                                </a:lnTo>
                                <a:lnTo>
                                  <a:pt x="0" y="1483271"/>
                                </a:lnTo>
                                <a:lnTo>
                                  <a:pt x="0" y="1488541"/>
                                </a:lnTo>
                                <a:lnTo>
                                  <a:pt x="939" y="1490776"/>
                                </a:lnTo>
                                <a:lnTo>
                                  <a:pt x="4660" y="1494497"/>
                                </a:lnTo>
                                <a:lnTo>
                                  <a:pt x="6896" y="1495425"/>
                                </a:lnTo>
                                <a:lnTo>
                                  <a:pt x="12166" y="1495425"/>
                                </a:lnTo>
                                <a:lnTo>
                                  <a:pt x="14401" y="1494497"/>
                                </a:lnTo>
                                <a:lnTo>
                                  <a:pt x="18122" y="1490776"/>
                                </a:lnTo>
                                <a:lnTo>
                                  <a:pt x="19050" y="1488541"/>
                                </a:lnTo>
                                <a:lnTo>
                                  <a:pt x="19050" y="1485900"/>
                                </a:lnTo>
                                <a:lnTo>
                                  <a:pt x="19050" y="1483271"/>
                                </a:lnTo>
                                <a:close/>
                              </a:path>
                              <a:path w="19050" h="3752850">
                                <a:moveTo>
                                  <a:pt x="19050" y="740321"/>
                                </a:moveTo>
                                <a:lnTo>
                                  <a:pt x="18122" y="738085"/>
                                </a:lnTo>
                                <a:lnTo>
                                  <a:pt x="14401" y="734364"/>
                                </a:lnTo>
                                <a:lnTo>
                                  <a:pt x="12166" y="733425"/>
                                </a:lnTo>
                                <a:lnTo>
                                  <a:pt x="6896" y="733425"/>
                                </a:lnTo>
                                <a:lnTo>
                                  <a:pt x="4660" y="734364"/>
                                </a:lnTo>
                                <a:lnTo>
                                  <a:pt x="939" y="738085"/>
                                </a:lnTo>
                                <a:lnTo>
                                  <a:pt x="0" y="740321"/>
                                </a:lnTo>
                                <a:lnTo>
                                  <a:pt x="0" y="752475"/>
                                </a:lnTo>
                                <a:lnTo>
                                  <a:pt x="0" y="755116"/>
                                </a:lnTo>
                                <a:lnTo>
                                  <a:pt x="939" y="757351"/>
                                </a:lnTo>
                                <a:lnTo>
                                  <a:pt x="4660" y="761072"/>
                                </a:lnTo>
                                <a:lnTo>
                                  <a:pt x="6896" y="762000"/>
                                </a:lnTo>
                                <a:lnTo>
                                  <a:pt x="12166" y="762000"/>
                                </a:lnTo>
                                <a:lnTo>
                                  <a:pt x="14401" y="761072"/>
                                </a:lnTo>
                                <a:lnTo>
                                  <a:pt x="18122" y="757351"/>
                                </a:lnTo>
                                <a:lnTo>
                                  <a:pt x="19050" y="755116"/>
                                </a:lnTo>
                                <a:lnTo>
                                  <a:pt x="19050" y="740321"/>
                                </a:lnTo>
                                <a:close/>
                              </a:path>
                              <a:path w="19050" h="3752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3105;width:7494;height:13753" id="docshape2" filled="true" fillcolor="#f5f5f5" stroked="false">
                  <v:fill type="solid"/>
                </v:rect>
                <v:rect style="position:absolute;left:0;top:2220;width:4425;height:14638" id="docshape3" filled="true" fillcolor="#789c2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5310;width:510;height:525" id="docshape6" coordorigin="900,5310" coordsize="510,525" path="m1155,5835l1093,5827,1035,5805,984,5769,943,5722,915,5666,901,5605,900,5580,900,5565,908,5503,930,5445,966,5394,1013,5353,1069,5325,1130,5311,1155,5310,1168,5310,1229,5321,1286,5346,1335,5385,1374,5434,1399,5491,1410,5552,1410,5565,1410,5580,1402,5642,1380,5700,1344,5751,1297,5792,1241,5820,1180,5834,1155,5835xe" filled="true" fillcolor="#e78f37" stroked="false">
                  <v:path arrowok="t"/>
                  <v:fill type="solid"/>
                </v:shape>
                <v:shape style="position:absolute;left:1005;top:5424;width:298;height:298" type="#_x0000_t75" id="docshape7" stroked="false">
                  <v:imagedata r:id="rId6" o:title=""/>
                </v:shape>
                <v:shape style="position:absolute;left:900;top:5985;width:510;height:510" id="docshape8" coordorigin="900,5985" coordsize="510,510" path="m1155,6495l1093,6487,1035,6465,984,6429,943,6382,915,6326,901,6265,900,6240,900,6227,911,6166,936,6109,975,6060,1024,6021,1081,5996,1142,5985,1155,5985,1168,5985,1229,5996,1286,6021,1335,6060,1374,6109,1399,6166,1410,6227,1410,6240,1410,6253,1399,6314,1374,6371,1335,6420,1286,6459,1229,6484,1168,6495,1155,6495xe" filled="true" fillcolor="#e78f37" stroked="false">
                  <v:path arrowok="t"/>
                  <v:fill type="solid"/>
                </v:shape>
                <v:shape style="position:absolute;left:1016;top:6075;width:275;height:317" type="#_x0000_t75" id="docshape9" stroked="false">
                  <v:imagedata r:id="rId7" o:title=""/>
                </v:shape>
                <v:shape style="position:absolute;left:900;top:6645;width:510;height:510" id="docshape10" coordorigin="900,6645" coordsize="510,510" path="m1155,7155l1093,7147,1035,7125,984,7089,943,7042,915,6986,901,6925,900,6900,900,6887,911,6826,936,6769,975,6720,1024,6681,1081,6656,1142,6645,1155,6645,1168,6645,1229,6656,1286,6681,1335,6720,1374,6769,1399,6826,1410,6887,1410,6900,1410,6913,1399,6974,1374,7031,1335,7080,1286,7119,1229,7144,1168,7155,1155,7155xe" filled="true" fillcolor="#e78f37" stroked="false">
                  <v:path arrowok="t"/>
                  <v:fill type="solid"/>
                </v:shape>
                <v:shape style="position:absolute;left:1005;top:6764;width:298;height:258" type="#_x0000_t75" id="docshape11" stroked="false">
                  <v:imagedata r:id="rId8" o:title=""/>
                </v:shape>
                <v:shape style="position:absolute;left:900;top:7230;width:510;height:525" id="docshape12" coordorigin="900,7230" coordsize="510,525" path="m1155,7755l1093,7747,1035,7725,984,7689,943,7642,915,7586,901,7525,900,7500,900,7485,908,7423,930,7365,966,7314,1013,7273,1069,7245,1130,7231,1155,7230,1168,7230,1229,7241,1286,7266,1335,7305,1374,7354,1399,7411,1410,7472,1410,7485,1410,7500,1402,7562,1380,7620,1344,7671,1297,7712,1241,7740,1180,7754,1155,7755xe" filled="true" fillcolor="#e78f37" stroked="false">
                  <v:path arrowok="t"/>
                  <v:fill type="solid"/>
                </v:shape>
                <v:shape style="position:absolute;left:1005;top:7343;width:298;height:300" type="#_x0000_t75" id="docshape13" stroked="false">
                  <v:imagedata r:id="rId9" o:title=""/>
                </v:shape>
                <v:shape style="position:absolute;left:704;top:0;width:11214;height:11280" id="docshape14" coordorigin="705,0" coordsize="11214,11280" path="m750,11248l748,11244,741,11237,737,11235,718,11235,714,11237,707,11244,705,11248,705,11261,705,11267,707,11271,714,11278,718,11280,737,11280,741,11278,748,11271,750,11267,750,11248xm750,10798l748,10794,741,10787,737,10785,718,10785,714,10787,707,10794,705,10798,705,10811,705,10817,707,10821,714,10828,718,10830,737,10830,741,10828,748,10821,750,10817,750,10798xm750,10001l749,9997,743,9991,739,9990,716,9990,712,9991,706,9997,705,10001,705,10005,705,10009,706,10013,712,10019,716,10020,739,10020,743,10019,749,10013,750,10009,750,10001xm750,9553l748,9549,741,9542,737,9540,718,9540,714,9542,707,9549,705,9553,705,9566,705,9572,707,9576,714,9583,718,9585,737,9585,741,9583,748,9576,750,9572,750,9553xm750,8756l749,8752,743,8746,739,8745,716,8745,712,8746,706,8752,705,8756,705,8760,705,8764,706,8768,712,8774,716,8775,739,8775,743,8774,749,8768,750,8764,750,8756xm11918,0l4425,0,4425,3105,11918,3105,11918,0xe" filled="true" fillcolor="#ffffff" stroked="false">
                  <v:path arrowok="t"/>
                  <v:fill type="solid"/>
                </v:shape>
                <v:rect style="position:absolute;left:4740;top:3060;width:6750;height:45" id="docshape15" filled="true" fillcolor="#e78f37" stroked="false">
                  <v:fill type="solid"/>
                </v:rect>
                <v:shape style="position:absolute;left:5009;top:8715;width:30;height:5910" id="docshape16" coordorigin="5010,8715" coordsize="30,5910" path="m5040,14591l5039,14587,5033,14581,5029,14580,5021,14580,5017,14581,5011,14587,5010,14591,5010,14610,5010,14614,5011,14618,5017,14624,5021,14625,5029,14625,5033,14624,5039,14618,5040,14614,5040,14591xm5040,13436l5039,13432,5033,13426,5029,13425,5021,13425,5017,13426,5011,13432,5010,13436,5010,13455,5010,13459,5011,13463,5017,13469,5021,13470,5029,13470,5033,13469,5039,13463,5040,13459,5040,13436xm5040,12641l5039,12637,5033,12631,5029,12630,5021,12630,5017,12631,5011,12637,5010,12641,5010,12649,5011,12653,5017,12659,5021,12660,5029,12660,5033,12659,5039,12653,5040,12649,5040,12645,5040,12641xm5040,11051l5039,11047,5033,11041,5029,11040,5021,11040,5017,11041,5011,11047,5010,11051,5010,11059,5011,11063,5017,11069,5021,11070,5029,11070,5033,11069,5039,11063,5040,11059,5040,11055,5040,11051xm5040,9881l5039,9877,5033,9871,5029,9870,5021,9870,5017,9871,5011,9877,5010,9881,5010,9900,5010,9904,5011,9908,5017,9914,5021,9915,5029,9915,5033,9914,5039,9908,5040,9904,5040,9881xm5040,8726l5039,8722,5033,8716,5029,8715,5021,8715,5017,8716,5011,8722,5010,8726,5010,8745,5010,8749,5011,8753,5017,8759,5021,8760,5029,8760,5033,8759,5039,8753,5040,8749,5040,87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67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6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5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6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5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6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5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6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95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5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(555)</w:t>
      </w:r>
      <w:r>
        <w:rPr>
          <w:color w:val="FFFFFF"/>
          <w:spacing w:val="11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5555</w:t>
      </w:r>
    </w:p>
    <w:p>
      <w:pPr>
        <w:pStyle w:val="BodyText"/>
        <w:spacing w:line="249" w:lineRule="auto" w:before="178"/>
        <w:ind w:left="1155"/>
      </w:pPr>
      <w:hyperlink r:id="rId10">
        <w:r>
          <w:rPr>
            <w:color w:val="FFFFFF"/>
            <w:spacing w:val="-2"/>
            <w:w w:val="120"/>
          </w:rPr>
          <w:t>reeseking@email.c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spacing w:val="-6"/>
          <w:w w:val="125"/>
        </w:rPr>
        <w:t>om</w:t>
      </w:r>
    </w:p>
    <w:p>
      <w:pPr>
        <w:pStyle w:val="BodyText"/>
        <w:spacing w:line="446" w:lineRule="auto" w:before="174"/>
        <w:ind w:left="1155" w:right="613"/>
      </w:pPr>
      <w:r>
        <w:rPr>
          <w:color w:val="FFFFFF"/>
          <w:spacing w:val="-2"/>
          <w:w w:val="120"/>
        </w:rPr>
        <w:t>Portfolio </w:t>
      </w:r>
      <w:r>
        <w:rPr>
          <w:color w:val="FFFFFF"/>
          <w:w w:val="120"/>
        </w:rPr>
        <w:t>Dallas,</w:t>
      </w:r>
      <w:r>
        <w:rPr>
          <w:color w:val="FFFFFF"/>
          <w:spacing w:val="-18"/>
          <w:w w:val="120"/>
        </w:rPr>
        <w:t> </w:t>
      </w:r>
      <w:r>
        <w:rPr>
          <w:color w:val="FFFFFF"/>
          <w:w w:val="120"/>
        </w:rPr>
        <w:t>TX</w:t>
      </w:r>
    </w:p>
    <w:p>
      <w:pPr>
        <w:pStyle w:val="Heading1"/>
        <w:spacing w:before="194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71" w:lineRule="auto" w:before="222"/>
        <w:ind w:left="579" w:right="1335"/>
      </w:pPr>
      <w:r>
        <w:rPr>
          <w:color w:val="FFFFFF"/>
          <w:w w:val="125"/>
        </w:rPr>
        <w:t>Fine motor </w:t>
      </w:r>
      <w:r>
        <w:rPr>
          <w:color w:val="FFFFFF"/>
          <w:spacing w:val="-2"/>
          <w:w w:val="125"/>
        </w:rPr>
        <w:t>development</w:t>
      </w:r>
    </w:p>
    <w:p>
      <w:pPr>
        <w:pStyle w:val="BodyText"/>
        <w:spacing w:before="93"/>
        <w:ind w:left="579"/>
      </w:pPr>
      <w:r>
        <w:rPr>
          <w:color w:val="FFFFFF"/>
          <w:w w:val="120"/>
        </w:rPr>
        <w:t>Sensory</w:t>
      </w:r>
      <w:r>
        <w:rPr>
          <w:color w:val="FFFFFF"/>
          <w:spacing w:val="26"/>
          <w:w w:val="120"/>
        </w:rPr>
        <w:t> </w:t>
      </w:r>
      <w:r>
        <w:rPr>
          <w:color w:val="FFFFFF"/>
          <w:spacing w:val="-2"/>
          <w:w w:val="120"/>
        </w:rPr>
        <w:t>integration</w:t>
      </w:r>
    </w:p>
    <w:p>
      <w:pPr>
        <w:pStyle w:val="BodyText"/>
        <w:spacing w:line="271" w:lineRule="auto" w:before="117"/>
        <w:ind w:left="579"/>
      </w:pPr>
      <w:r>
        <w:rPr>
          <w:color w:val="FFFFFF"/>
          <w:w w:val="120"/>
        </w:rPr>
        <w:t>Early </w:t>
      </w:r>
      <w:r>
        <w:rPr>
          <w:color w:val="FFFFFF"/>
          <w:w w:val="120"/>
        </w:rPr>
        <w:t>intervention </w:t>
      </w:r>
      <w:r>
        <w:rPr>
          <w:color w:val="FFFFFF"/>
          <w:spacing w:val="-2"/>
          <w:w w:val="120"/>
        </w:rPr>
        <w:t>strategies</w:t>
      </w:r>
    </w:p>
    <w:p>
      <w:pPr>
        <w:pStyle w:val="BodyText"/>
        <w:spacing w:before="93"/>
        <w:ind w:left="579"/>
      </w:pPr>
      <w:r>
        <w:rPr>
          <w:color w:val="FFFFFF"/>
          <w:w w:val="125"/>
        </w:rPr>
        <w:t>Parent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education</w:t>
      </w:r>
    </w:p>
    <w:p>
      <w:pPr>
        <w:pStyle w:val="BodyText"/>
        <w:spacing w:line="261" w:lineRule="auto" w:before="133"/>
        <w:ind w:left="579"/>
      </w:pPr>
      <w:r>
        <w:rPr>
          <w:color w:val="FFFFFF"/>
          <w:w w:val="125"/>
        </w:rPr>
        <w:t>Pediatric</w:t>
      </w:r>
      <w:r>
        <w:rPr>
          <w:color w:val="FFFFFF"/>
          <w:spacing w:val="-19"/>
          <w:w w:val="125"/>
        </w:rPr>
        <w:t> </w:t>
      </w:r>
      <w:r>
        <w:rPr>
          <w:color w:val="FFFFFF"/>
          <w:w w:val="125"/>
        </w:rPr>
        <w:t>assessment </w:t>
      </w:r>
      <w:r>
        <w:rPr>
          <w:color w:val="FFFFFF"/>
          <w:spacing w:val="-2"/>
          <w:w w:val="125"/>
        </w:rPr>
        <w:t>tools</w:t>
      </w:r>
    </w:p>
    <w:p>
      <w:pPr>
        <w:pStyle w:val="Heading1"/>
        <w:spacing w:before="287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line="271" w:lineRule="auto" w:before="222"/>
        <w:ind w:left="281" w:right="0" w:firstLine="0"/>
        <w:jc w:val="left"/>
        <w:rPr>
          <w:b/>
          <w:sz w:val="26"/>
        </w:rPr>
      </w:pPr>
      <w:r>
        <w:rPr>
          <w:b/>
          <w:color w:val="FFFFFF"/>
          <w:w w:val="125"/>
          <w:sz w:val="26"/>
        </w:rPr>
        <w:t>Master</w:t>
      </w:r>
      <w:r>
        <w:rPr>
          <w:b/>
          <w:color w:val="FFFFFF"/>
          <w:spacing w:val="-18"/>
          <w:w w:val="125"/>
          <w:sz w:val="26"/>
        </w:rPr>
        <w:t> </w:t>
      </w:r>
      <w:r>
        <w:rPr>
          <w:b/>
          <w:color w:val="FFFFFF"/>
          <w:w w:val="125"/>
          <w:sz w:val="26"/>
        </w:rPr>
        <w:t>of</w:t>
      </w:r>
      <w:r>
        <w:rPr>
          <w:b/>
          <w:color w:val="FFFFFF"/>
          <w:spacing w:val="-18"/>
          <w:w w:val="125"/>
          <w:sz w:val="26"/>
        </w:rPr>
        <w:t> </w:t>
      </w:r>
      <w:r>
        <w:rPr>
          <w:b/>
          <w:color w:val="FFFFFF"/>
          <w:w w:val="125"/>
          <w:sz w:val="26"/>
        </w:rPr>
        <w:t>Occupational </w:t>
      </w:r>
      <w:r>
        <w:rPr>
          <w:b/>
          <w:color w:val="FFFFFF"/>
          <w:spacing w:val="-2"/>
          <w:w w:val="125"/>
          <w:sz w:val="26"/>
        </w:rPr>
        <w:t>Therapy</w:t>
      </w:r>
    </w:p>
    <w:p>
      <w:pPr>
        <w:pStyle w:val="BodyText"/>
        <w:spacing w:line="261" w:lineRule="auto" w:before="3"/>
        <w:ind w:left="281" w:right="613"/>
      </w:pPr>
      <w:r>
        <w:rPr>
          <w:color w:val="FFFFFF"/>
          <w:w w:val="110"/>
        </w:rPr>
        <w:t>University of Texas </w:t>
      </w:r>
      <w:r>
        <w:rPr>
          <w:color w:val="FFFFFF"/>
          <w:w w:val="110"/>
        </w:rPr>
        <w:t>at Dallas </w:t>
      </w:r>
      <w:r>
        <w:rPr>
          <w:color w:val="FFFFFF"/>
        </w:rPr>
        <w:t>| </w:t>
      </w:r>
      <w:r>
        <w:rPr>
          <w:color w:val="FFFFFF"/>
          <w:w w:val="110"/>
        </w:rPr>
        <w:t>2016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789C2F"/>
        </w:rPr>
        <w:t>A</w:t>
      </w:r>
      <w:r>
        <w:rPr>
          <w:color w:val="789C2F"/>
          <w:spacing w:val="-37"/>
        </w:rPr>
        <w:t> </w:t>
      </w:r>
      <w:r>
        <w:rPr>
          <w:color w:val="789C2F"/>
        </w:rPr>
        <w:t>B</w:t>
      </w:r>
      <w:r>
        <w:rPr>
          <w:color w:val="789C2F"/>
          <w:spacing w:val="-36"/>
        </w:rPr>
        <w:t> </w:t>
      </w:r>
      <w:r>
        <w:rPr>
          <w:color w:val="789C2F"/>
        </w:rPr>
        <w:t>O</w:t>
      </w:r>
      <w:r>
        <w:rPr>
          <w:color w:val="789C2F"/>
          <w:spacing w:val="-36"/>
        </w:rPr>
        <w:t> </w:t>
      </w:r>
      <w:r>
        <w:rPr>
          <w:color w:val="789C2F"/>
        </w:rPr>
        <w:t>U</w:t>
      </w:r>
      <w:r>
        <w:rPr>
          <w:color w:val="789C2F"/>
          <w:spacing w:val="-36"/>
        </w:rPr>
        <w:t> </w:t>
      </w:r>
      <w:r>
        <w:rPr>
          <w:color w:val="789C2F"/>
        </w:rPr>
        <w:t>T</w:t>
      </w:r>
      <w:r>
        <w:rPr>
          <w:color w:val="789C2F"/>
          <w:spacing w:val="62"/>
        </w:rPr>
        <w:t> </w:t>
      </w:r>
      <w:r>
        <w:rPr>
          <w:color w:val="789C2F"/>
        </w:rPr>
        <w:t>M</w:t>
      </w:r>
      <w:r>
        <w:rPr>
          <w:color w:val="789C2F"/>
          <w:spacing w:val="-36"/>
        </w:rPr>
        <w:t> </w:t>
      </w:r>
      <w:r>
        <w:rPr>
          <w:color w:val="789C2F"/>
          <w:spacing w:val="-10"/>
        </w:rPr>
        <w:t>E</w:t>
      </w:r>
    </w:p>
    <w:p>
      <w:pPr>
        <w:pStyle w:val="BodyText"/>
        <w:spacing w:line="271" w:lineRule="auto" w:before="132"/>
        <w:ind w:left="95"/>
      </w:pPr>
      <w:r>
        <w:rPr>
          <w:w w:val="125"/>
        </w:rPr>
        <w:t>Compassionate Pediatric Occupational Therapist focused on improving motor function and cognitive development in children with disabilities</w:t>
      </w:r>
    </w:p>
    <w:p>
      <w:pPr>
        <w:pStyle w:val="BodyText"/>
        <w:spacing w:line="268" w:lineRule="auto" w:before="94"/>
        <w:ind w:left="95"/>
      </w:pPr>
      <w:r>
        <w:rPr>
          <w:w w:val="125"/>
        </w:rPr>
        <w:t>Eight years of experience supporting children with developmental delays and sensory processing disorders. Adept at designing age-appropriate treatment plans, educating families, and collaborating with school staff to improve outcomes in classroom and home settings.</w:t>
      </w:r>
    </w:p>
    <w:p>
      <w:pPr>
        <w:pStyle w:val="Heading1"/>
        <w:spacing w:before="256"/>
      </w:pPr>
      <w:r>
        <w:rPr>
          <w:color w:val="789C2F"/>
          <w:spacing w:val="-6"/>
        </w:rPr>
        <w:t>P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R</w:t>
      </w:r>
      <w:r>
        <w:rPr>
          <w:color w:val="789C2F"/>
          <w:spacing w:val="-40"/>
        </w:rPr>
        <w:t> </w:t>
      </w:r>
      <w:r>
        <w:rPr>
          <w:color w:val="789C2F"/>
          <w:spacing w:val="-6"/>
        </w:rPr>
        <w:t>O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F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E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S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S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I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O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N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A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L</w:t>
      </w:r>
      <w:r>
        <w:rPr>
          <w:color w:val="789C2F"/>
          <w:spacing w:val="28"/>
        </w:rPr>
        <w:t> </w:t>
      </w:r>
      <w:r>
        <w:rPr>
          <w:color w:val="789C2F"/>
          <w:spacing w:val="-6"/>
        </w:rPr>
        <w:t>E</w:t>
      </w:r>
      <w:r>
        <w:rPr>
          <w:color w:val="789C2F"/>
          <w:spacing w:val="-30"/>
        </w:rPr>
        <w:t> </w:t>
      </w:r>
      <w:r>
        <w:rPr>
          <w:color w:val="789C2F"/>
          <w:spacing w:val="-6"/>
        </w:rPr>
        <w:t>X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P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E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R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I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E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N</w:t>
      </w:r>
      <w:r>
        <w:rPr>
          <w:color w:val="789C2F"/>
          <w:spacing w:val="-36"/>
        </w:rPr>
        <w:t> </w:t>
      </w:r>
      <w:r>
        <w:rPr>
          <w:color w:val="789C2F"/>
          <w:spacing w:val="-6"/>
        </w:rPr>
        <w:t>C</w:t>
      </w:r>
      <w:r>
        <w:rPr>
          <w:color w:val="789C2F"/>
          <w:spacing w:val="-36"/>
        </w:rPr>
        <w:t> </w:t>
      </w:r>
      <w:r>
        <w:rPr>
          <w:color w:val="789C2F"/>
          <w:spacing w:val="-10"/>
        </w:rPr>
        <w:t>E</w:t>
      </w:r>
    </w:p>
    <w:p>
      <w:pPr>
        <w:spacing w:before="147"/>
        <w:ind w:left="95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w w:val="105"/>
          <w:sz w:val="22"/>
        </w:rPr>
        <w:t>Occupational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Therapist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|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June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2019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-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spacing w:val="-2"/>
          <w:w w:val="105"/>
          <w:sz w:val="22"/>
        </w:rPr>
        <w:t>Present</w:t>
      </w:r>
    </w:p>
    <w:p>
      <w:pPr>
        <w:pStyle w:val="BodyText"/>
        <w:spacing w:before="51"/>
        <w:ind w:left="95"/>
        <w:jc w:val="both"/>
      </w:pPr>
      <w:r>
        <w:rPr>
          <w:w w:val="120"/>
        </w:rPr>
        <w:t>Children’s</w:t>
      </w:r>
      <w:r>
        <w:rPr>
          <w:spacing w:val="37"/>
          <w:w w:val="120"/>
        </w:rPr>
        <w:t> </w:t>
      </w:r>
      <w:r>
        <w:rPr>
          <w:w w:val="120"/>
        </w:rPr>
        <w:t>Therapy</w:t>
      </w:r>
      <w:r>
        <w:rPr>
          <w:spacing w:val="38"/>
          <w:w w:val="120"/>
        </w:rPr>
        <w:t> </w:t>
      </w:r>
      <w:r>
        <w:rPr>
          <w:w w:val="120"/>
        </w:rPr>
        <w:t>Clinic,</w:t>
      </w:r>
      <w:r>
        <w:rPr>
          <w:spacing w:val="38"/>
          <w:w w:val="120"/>
        </w:rPr>
        <w:t> </w:t>
      </w:r>
      <w:r>
        <w:rPr>
          <w:w w:val="120"/>
        </w:rPr>
        <w:t>Dallas,</w:t>
      </w:r>
      <w:r>
        <w:rPr>
          <w:spacing w:val="38"/>
          <w:w w:val="120"/>
        </w:rPr>
        <w:t> </w:t>
      </w:r>
      <w:r>
        <w:rPr>
          <w:spacing w:val="-5"/>
          <w:w w:val="120"/>
        </w:rPr>
        <w:t>TX</w:t>
      </w:r>
    </w:p>
    <w:p>
      <w:pPr>
        <w:pStyle w:val="BodyText"/>
        <w:spacing w:line="266" w:lineRule="auto" w:before="148"/>
        <w:ind w:left="653" w:right="796"/>
        <w:jc w:val="both"/>
      </w:pPr>
      <w:r>
        <w:rPr>
          <w:w w:val="125"/>
        </w:rPr>
        <w:t>Manage caseload of 25+ children, creating individualized treatment plans to enhance motor skills and adaptive functioning</w:t>
      </w:r>
    </w:p>
    <w:p>
      <w:pPr>
        <w:pStyle w:val="BodyText"/>
        <w:spacing w:line="266" w:lineRule="auto" w:before="98"/>
        <w:ind w:left="653" w:right="225"/>
      </w:pPr>
      <w:r>
        <w:rPr>
          <w:w w:val="125"/>
        </w:rPr>
        <w:t>Train families and caregivers on at-home therapy activities, improving follow-through by </w:t>
      </w:r>
      <w:r>
        <w:rPr>
          <w:spacing w:val="-4"/>
          <w:w w:val="125"/>
        </w:rPr>
        <w:t>35%</w:t>
      </w:r>
    </w:p>
    <w:p>
      <w:pPr>
        <w:pStyle w:val="BodyText"/>
        <w:spacing w:line="271" w:lineRule="auto" w:before="98"/>
        <w:ind w:left="653" w:right="183"/>
      </w:pPr>
      <w:r>
        <w:rPr>
          <w:w w:val="125"/>
        </w:rPr>
        <w:t>Coordinate with school therapists and IEP teams to ensure alignment of therapy goals</w:t>
      </w:r>
    </w:p>
    <w:p>
      <w:pPr>
        <w:spacing w:before="108"/>
        <w:ind w:left="95" w:right="0" w:firstLine="0"/>
        <w:jc w:val="both"/>
        <w:rPr>
          <w:rFonts w:ascii="Microsoft Sans Serif"/>
          <w:sz w:val="22"/>
        </w:rPr>
      </w:pPr>
      <w:r>
        <w:rPr>
          <w:rFonts w:ascii="Microsoft Sans Serif"/>
          <w:w w:val="105"/>
          <w:sz w:val="22"/>
        </w:rPr>
        <w:t>Occupational</w:t>
      </w:r>
      <w:r>
        <w:rPr>
          <w:rFonts w:ascii="Microsoft Sans Serif"/>
          <w:spacing w:val="-2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Therapist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|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August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2016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-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May</w:t>
      </w:r>
      <w:r>
        <w:rPr>
          <w:rFonts w:ascii="Microsoft Sans Serif"/>
          <w:spacing w:val="-1"/>
          <w:w w:val="105"/>
          <w:sz w:val="22"/>
        </w:rPr>
        <w:t> </w:t>
      </w:r>
      <w:r>
        <w:rPr>
          <w:rFonts w:ascii="Microsoft Sans Serif"/>
          <w:spacing w:val="-4"/>
          <w:w w:val="105"/>
          <w:sz w:val="22"/>
        </w:rPr>
        <w:t>2019</w:t>
      </w:r>
    </w:p>
    <w:p>
      <w:pPr>
        <w:pStyle w:val="BodyText"/>
        <w:spacing w:before="51"/>
        <w:ind w:left="95"/>
      </w:pPr>
      <w:r>
        <w:rPr>
          <w:w w:val="125"/>
        </w:rPr>
        <w:t>Bright</w:t>
      </w:r>
      <w:r>
        <w:rPr>
          <w:spacing w:val="4"/>
          <w:w w:val="125"/>
        </w:rPr>
        <w:t> </w:t>
      </w:r>
      <w:r>
        <w:rPr>
          <w:w w:val="125"/>
        </w:rPr>
        <w:t>Steps</w:t>
      </w:r>
      <w:r>
        <w:rPr>
          <w:spacing w:val="4"/>
          <w:w w:val="125"/>
        </w:rPr>
        <w:t> </w:t>
      </w:r>
      <w:r>
        <w:rPr>
          <w:w w:val="125"/>
        </w:rPr>
        <w:t>Pediatric</w:t>
      </w:r>
      <w:r>
        <w:rPr>
          <w:spacing w:val="4"/>
          <w:w w:val="125"/>
        </w:rPr>
        <w:t> </w:t>
      </w:r>
      <w:r>
        <w:rPr>
          <w:w w:val="125"/>
        </w:rPr>
        <w:t>Therapy,</w:t>
      </w:r>
      <w:r>
        <w:rPr>
          <w:spacing w:val="5"/>
          <w:w w:val="125"/>
        </w:rPr>
        <w:t> </w:t>
      </w:r>
      <w:r>
        <w:rPr>
          <w:w w:val="125"/>
        </w:rPr>
        <w:t>Dallas,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line="271" w:lineRule="auto" w:before="148"/>
        <w:ind w:left="653"/>
      </w:pPr>
      <w:r>
        <w:rPr>
          <w:w w:val="125"/>
        </w:rPr>
        <w:t>Implemented evidence-based play therapy techniques to treat sensory processing issues</w:t>
      </w:r>
    </w:p>
    <w:p>
      <w:pPr>
        <w:pStyle w:val="BodyText"/>
        <w:spacing w:line="266" w:lineRule="auto" w:before="92"/>
        <w:ind w:left="653" w:right="225"/>
      </w:pPr>
      <w:r>
        <w:rPr>
          <w:w w:val="125"/>
        </w:rPr>
        <w:t>Collaborated with speech-language pathologists to deliver co-treatment sessions for complex cases</w:t>
      </w:r>
    </w:p>
    <w:p>
      <w:pPr>
        <w:pStyle w:val="BodyText"/>
        <w:spacing w:line="261" w:lineRule="auto" w:before="99"/>
        <w:ind w:left="653"/>
      </w:pPr>
      <w:r>
        <w:rPr>
          <w:w w:val="125"/>
        </w:rPr>
        <w:t>Increased</w:t>
      </w:r>
      <w:r>
        <w:rPr>
          <w:spacing w:val="-9"/>
          <w:w w:val="125"/>
        </w:rPr>
        <w:t> </w:t>
      </w:r>
      <w:r>
        <w:rPr>
          <w:w w:val="125"/>
        </w:rPr>
        <w:t>average</w:t>
      </w:r>
      <w:r>
        <w:rPr>
          <w:spacing w:val="-9"/>
          <w:w w:val="125"/>
        </w:rPr>
        <w:t> </w:t>
      </w:r>
      <w:r>
        <w:rPr>
          <w:w w:val="125"/>
        </w:rPr>
        <w:t>therapy</w:t>
      </w:r>
      <w:r>
        <w:rPr>
          <w:spacing w:val="-9"/>
          <w:w w:val="125"/>
        </w:rPr>
        <w:t> </w:t>
      </w:r>
      <w:r>
        <w:rPr>
          <w:w w:val="125"/>
        </w:rPr>
        <w:t>progress</w:t>
      </w:r>
      <w:r>
        <w:rPr>
          <w:spacing w:val="-9"/>
          <w:w w:val="125"/>
        </w:rPr>
        <w:t> </w:t>
      </w:r>
      <w:r>
        <w:rPr>
          <w:w w:val="125"/>
        </w:rPr>
        <w:t>by</w:t>
      </w:r>
      <w:r>
        <w:rPr>
          <w:spacing w:val="-9"/>
          <w:w w:val="125"/>
        </w:rPr>
        <w:t> </w:t>
      </w:r>
      <w:r>
        <w:rPr>
          <w:w w:val="125"/>
        </w:rPr>
        <w:t>22%</w:t>
      </w:r>
      <w:r>
        <w:rPr>
          <w:spacing w:val="-9"/>
          <w:w w:val="125"/>
        </w:rPr>
        <w:t> </w:t>
      </w:r>
      <w:r>
        <w:rPr>
          <w:w w:val="125"/>
        </w:rPr>
        <w:t>over a six-month span</w:t>
      </w:r>
    </w:p>
    <w:sectPr>
      <w:type w:val="continuous"/>
      <w:pgSz w:w="11920" w:h="16860"/>
      <w:pgMar w:top="1240" w:bottom="280" w:left="425" w:right="141"/>
      <w:cols w:num="2" w:equalWidth="0">
        <w:col w:w="3671" w:space="55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king@email.c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2026-02-28T15:45:21Z</dcterms:created>
  <dcterms:modified xsi:type="dcterms:W3CDTF">2026-02-28T15:45:21Z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