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6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</w:rPr>
        <w:t>Geotechnical</w:t>
      </w:r>
      <w:r>
        <w:rPr>
          <w:rFonts w:ascii="Arial"/>
          <w:color w:val="FFFFFF"/>
          <w:spacing w:val="2"/>
        </w:rPr>
        <w:t> </w:t>
      </w:r>
      <w:r>
        <w:rPr>
          <w:rFonts w:ascii="Arial"/>
          <w:color w:val="FFFFFF"/>
          <w:spacing w:val="-2"/>
        </w:rPr>
        <w:t>Engineer</w:t>
      </w:r>
    </w:p>
    <w:p>
      <w:pPr>
        <w:spacing w:line="261" w:lineRule="auto" w:before="166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Geotechnical Engineer with experience in soil testing and foundation </w:t>
      </w:r>
      <w:r>
        <w:rPr>
          <w:b/>
          <w:color w:val="FFFFFF"/>
          <w:spacing w:val="-2"/>
          <w:w w:val="130"/>
          <w:sz w:val="18"/>
        </w:rPr>
        <w:t>design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Licensed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Civil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Engineer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9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geotechnical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supporting</w:t>
      </w:r>
    </w:p>
    <w:p>
      <w:pPr>
        <w:pStyle w:val="BodyText"/>
        <w:spacing w:line="254" w:lineRule="auto" w:before="20"/>
        <w:ind w:left="3867"/>
      </w:pPr>
      <w:r>
        <w:rPr>
          <w:color w:val="FFFFFF"/>
          <w:w w:val="125"/>
        </w:rPr>
        <w:t>infrastructure and commercial developments. Expert in subsurface investigations, slope stability, and foundation recommendations. Adept at preparing geotechnical reports for municipalities and private developers.</w:t>
      </w:r>
    </w:p>
    <w:p>
      <w:pPr>
        <w:pStyle w:val="BodyText"/>
        <w:rPr>
          <w:sz w:val="20"/>
        </w:rPr>
      </w:pPr>
    </w:p>
    <w:p>
      <w:pPr>
        <w:pStyle w:val="BodyText"/>
        <w:spacing w:before="2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80"/>
      </w:pPr>
      <w:r>
        <w:rPr>
          <w:w w:val="120"/>
        </w:rPr>
        <w:t>GEOTECHNICAL</w:t>
      </w:r>
      <w:r>
        <w:rPr>
          <w:spacing w:val="57"/>
          <w:w w:val="120"/>
        </w:rPr>
        <w:t> </w:t>
      </w:r>
      <w:r>
        <w:rPr>
          <w:w w:val="120"/>
        </w:rPr>
        <w:t>PROJECT</w:t>
      </w:r>
      <w:r>
        <w:rPr>
          <w:spacing w:val="58"/>
          <w:w w:val="120"/>
        </w:rPr>
        <w:t> </w:t>
      </w:r>
      <w:r>
        <w:rPr>
          <w:w w:val="120"/>
        </w:rPr>
        <w:t>ENGINEER</w:t>
      </w:r>
      <w:r>
        <w:rPr>
          <w:spacing w:val="64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SOILTECH</w:t>
      </w:r>
      <w:r>
        <w:rPr>
          <w:spacing w:val="58"/>
          <w:w w:val="120"/>
        </w:rPr>
        <w:t> </w:t>
      </w:r>
      <w:r>
        <w:rPr>
          <w:w w:val="120"/>
        </w:rPr>
        <w:t>GROUP</w:t>
      </w:r>
      <w:r>
        <w:rPr>
          <w:spacing w:val="58"/>
          <w:w w:val="120"/>
        </w:rPr>
        <w:t> </w:t>
      </w:r>
      <w:r>
        <w:rPr/>
        <w:t>|</w:t>
      </w:r>
      <w:r>
        <w:rPr>
          <w:spacing w:val="58"/>
          <w:w w:val="120"/>
        </w:rPr>
        <w:t> </w:t>
      </w:r>
      <w:r>
        <w:rPr>
          <w:w w:val="120"/>
        </w:rPr>
        <w:t>PHOENIX,</w:t>
      </w:r>
      <w:r>
        <w:rPr>
          <w:spacing w:val="58"/>
          <w:w w:val="120"/>
        </w:rPr>
        <w:t> </w:t>
      </w:r>
      <w:r>
        <w:rPr>
          <w:w w:val="120"/>
        </w:rPr>
        <w:t>AZ</w:t>
      </w:r>
      <w:r>
        <w:rPr>
          <w:spacing w:val="80"/>
          <w:w w:val="150"/>
        </w:rPr>
        <w:t> </w:t>
      </w:r>
      <w:r>
        <w:rPr>
          <w:w w:val="120"/>
        </w:rPr>
        <w:t>MAY 2020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BodyText"/>
        <w:spacing w:before="40"/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37" w:after="0"/>
        <w:ind w:left="333" w:right="37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Oversaw drilling operations for 50+ sites, analyzed boring logs,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issued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geotechnical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foundation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design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criteria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71" w:after="0"/>
        <w:ind w:left="333" w:right="525" w:hanging="298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lab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technicians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classification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strength testing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56" w:after="0"/>
        <w:ind w:left="333" w:right="980" w:hanging="298"/>
        <w:jc w:val="left"/>
        <w:rPr>
          <w:sz w:val="18"/>
        </w:rPr>
      </w:pPr>
      <w:r>
        <w:rPr>
          <w:w w:val="125"/>
          <w:sz w:val="18"/>
        </w:rPr>
        <w:t>Advised structural engineers on pile and shallow foundation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suitability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13" w:space="1099"/>
            <w:col w:w="7117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5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Foundation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Geosynthetics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09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Laboratory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soil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testing</w:t>
      </w:r>
    </w:p>
    <w:p>
      <w:pPr>
        <w:pStyle w:val="BodyText"/>
        <w:spacing w:line="242" w:lineRule="auto" w:before="172"/>
        <w:ind w:left="240" w:right="268"/>
      </w:pPr>
      <w:r>
        <w:rPr/>
        <w:br w:type="column"/>
      </w:r>
      <w:r>
        <w:rPr>
          <w:w w:val="120"/>
        </w:rPr>
        <w:t>GEOTECHNICAL</w:t>
      </w:r>
      <w:r>
        <w:rPr>
          <w:spacing w:val="56"/>
          <w:w w:val="120"/>
        </w:rPr>
        <w:t> </w:t>
      </w:r>
      <w:r>
        <w:rPr>
          <w:w w:val="120"/>
        </w:rPr>
        <w:t>STAFF</w:t>
      </w:r>
      <w:r>
        <w:rPr>
          <w:spacing w:val="57"/>
          <w:w w:val="120"/>
        </w:rPr>
        <w:t> </w:t>
      </w:r>
      <w:r>
        <w:rPr>
          <w:w w:val="120"/>
        </w:rPr>
        <w:t>ENGINEER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4"/>
          <w:w w:val="120"/>
        </w:rPr>
        <w:t> </w:t>
      </w:r>
      <w:r>
        <w:rPr>
          <w:w w:val="120"/>
        </w:rPr>
        <w:t>SOUTHWEST</w:t>
      </w:r>
      <w:r>
        <w:rPr>
          <w:spacing w:val="57"/>
          <w:w w:val="120"/>
        </w:rPr>
        <w:t> </w:t>
      </w:r>
      <w:r>
        <w:rPr>
          <w:w w:val="120"/>
        </w:rPr>
        <w:t>TESTING</w:t>
      </w:r>
      <w:r>
        <w:rPr>
          <w:spacing w:val="57"/>
          <w:w w:val="120"/>
        </w:rPr>
        <w:t> </w:t>
      </w:r>
      <w:r>
        <w:rPr>
          <w:w w:val="120"/>
        </w:rPr>
        <w:t>SERVICES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80"/>
          <w:w w:val="150"/>
        </w:rPr>
        <w:t> </w:t>
      </w:r>
      <w:r>
        <w:rPr>
          <w:w w:val="120"/>
        </w:rPr>
        <w:t>TEMPE, AZ</w:t>
      </w:r>
    </w:p>
    <w:p>
      <w:pPr>
        <w:pStyle w:val="BodyText"/>
        <w:spacing w:before="4"/>
        <w:ind w:left="240"/>
      </w:pPr>
      <w:r>
        <w:rPr>
          <w:w w:val="125"/>
        </w:rPr>
        <w:t>JUNE</w:t>
      </w:r>
      <w:r>
        <w:rPr>
          <w:spacing w:val="25"/>
          <w:w w:val="125"/>
        </w:rPr>
        <w:t> </w:t>
      </w:r>
      <w:r>
        <w:rPr>
          <w:w w:val="125"/>
        </w:rPr>
        <w:t>2015</w:t>
      </w:r>
      <w:r>
        <w:rPr>
          <w:spacing w:val="26"/>
          <w:w w:val="125"/>
        </w:rPr>
        <w:t> </w:t>
      </w:r>
      <w:r>
        <w:rPr>
          <w:w w:val="125"/>
        </w:rPr>
        <w:t>–</w:t>
      </w:r>
      <w:r>
        <w:rPr>
          <w:spacing w:val="25"/>
          <w:w w:val="125"/>
        </w:rPr>
        <w:t> </w:t>
      </w:r>
      <w:r>
        <w:rPr>
          <w:w w:val="125"/>
        </w:rPr>
        <w:t>FEBRUARY</w:t>
      </w:r>
      <w:r>
        <w:rPr>
          <w:spacing w:val="26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722" w:space="645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01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Slope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stability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Soil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classification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329" w:hanging="298"/>
        <w:jc w:val="left"/>
        <w:rPr>
          <w:sz w:val="18"/>
        </w:rPr>
      </w:pPr>
      <w:r>
        <w:rPr>
          <w:spacing w:val="-2"/>
          <w:w w:val="130"/>
          <w:sz w:val="18"/>
        </w:rPr>
        <w:t>Subsurface </w:t>
      </w:r>
      <w:r>
        <w:rPr>
          <w:spacing w:val="-2"/>
          <w:w w:val="125"/>
          <w:sz w:val="18"/>
        </w:rPr>
        <w:t>investigations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44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Logged borings and test pits for subdivision developments across the region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187" w:hanging="298"/>
        <w:jc w:val="left"/>
        <w:rPr>
          <w:sz w:val="18"/>
        </w:rPr>
      </w:pPr>
      <w:r>
        <w:rPr>
          <w:w w:val="125"/>
          <w:sz w:val="18"/>
        </w:rPr>
        <w:t>Conducted laboratory consolidation, shear, and compaction tests for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soils and aggregates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214" w:space="1394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75" w:lineRule="exact" w:before="29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Triaxial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testing</w:t>
      </w:r>
    </w:p>
    <w:p>
      <w:pPr>
        <w:spacing w:before="35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1982" w:space="1385"/>
            <w:col w:w="7562"/>
          </w:cols>
        </w:sectPr>
      </w:pP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4" w:lineRule="auto" w:before="35" w:after="0"/>
        <w:ind w:left="3904" w:right="23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5"/>
          <w:sz w:val="18"/>
        </w:rPr>
        <w:t>Bachelor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Science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in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Civil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Engineering,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Arizona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State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University</w:t>
      </w:r>
      <w:r>
        <w:rPr>
          <w:spacing w:val="60"/>
          <w:w w:val="115"/>
          <w:sz w:val="18"/>
        </w:rPr>
        <w:t> </w:t>
      </w:r>
      <w:r>
        <w:rPr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May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2015 </w:t>
      </w:r>
      <w:r>
        <w:rPr>
          <w:sz w:val="18"/>
        </w:rPr>
        <w:t>|</w:t>
      </w:r>
    </w:p>
    <w:p>
      <w:pPr>
        <w:pStyle w:val="BodyText"/>
        <w:spacing w:before="31"/>
        <w:rPr>
          <w:sz w:val="16"/>
        </w:rPr>
      </w:pPr>
    </w:p>
    <w:p>
      <w:pPr>
        <w:spacing w:before="0"/>
        <w:ind w:left="360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w w:val="10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1" w:lineRule="auto" w:before="122" w:after="0"/>
        <w:ind w:left="3904" w:right="1192" w:hanging="298"/>
        <w:jc w:val="left"/>
        <w:rPr>
          <w:sz w:val="18"/>
        </w:rPr>
      </w:pPr>
      <w:r>
        <w:rPr>
          <w:w w:val="120"/>
          <w:sz w:val="18"/>
        </w:rPr>
        <w:t>Professional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Engineer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(PE)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Arizona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Board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Technical </w:t>
      </w:r>
      <w:r>
        <w:rPr>
          <w:spacing w:val="-2"/>
          <w:w w:val="120"/>
          <w:sz w:val="18"/>
        </w:rPr>
        <w:t>Registration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2026-02-15T18:06:05Z</dcterms:created>
  <dcterms:modified xsi:type="dcterms:W3CDTF">2026-02-15T18:06:05Z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