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3856" w:right="14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Skyler</w:t>
      </w:r>
      <w:r>
        <w:rPr>
          <w:rFonts w:ascii="Calibri"/>
          <w:b/>
          <w:color w:val="FFFFFF"/>
          <w:spacing w:val="-38"/>
          <w:w w:val="125"/>
          <w:sz w:val="78"/>
        </w:rPr>
        <w:t>  </w:t>
      </w:r>
      <w:r>
        <w:rPr>
          <w:rFonts w:ascii="Calibri"/>
          <w:color w:val="FFFFFF"/>
          <w:spacing w:val="-4"/>
          <w:w w:val="125"/>
          <w:sz w:val="78"/>
        </w:rPr>
        <w:t>Lewis</w:t>
      </w:r>
    </w:p>
    <w:p>
      <w:pPr>
        <w:pStyle w:val="Heading1"/>
      </w:pPr>
      <w:r>
        <w:rPr>
          <w:color w:val="FFFFFF"/>
          <w:w w:val="125"/>
        </w:rPr>
        <w:t>Digital</w:t>
      </w:r>
      <w:r>
        <w:rPr>
          <w:color w:val="FFFFFF"/>
          <w:spacing w:val="16"/>
          <w:w w:val="125"/>
        </w:rPr>
        <w:t> </w:t>
      </w:r>
      <w:r>
        <w:rPr>
          <w:color w:val="FFFFFF"/>
          <w:w w:val="125"/>
        </w:rPr>
        <w:t>Creative</w:t>
      </w:r>
      <w:r>
        <w:rPr>
          <w:color w:val="FFFFFF"/>
          <w:spacing w:val="16"/>
          <w:w w:val="125"/>
        </w:rPr>
        <w:t> </w:t>
      </w:r>
      <w:r>
        <w:rPr>
          <w:color w:val="FFFFFF"/>
          <w:spacing w:val="-2"/>
          <w:w w:val="125"/>
        </w:rPr>
        <w:t>Director</w:t>
      </w:r>
    </w:p>
    <w:p>
      <w:pPr>
        <w:pStyle w:val="BodyText"/>
        <w:spacing w:line="266" w:lineRule="auto" w:before="152"/>
        <w:ind w:left="3867" w:right="136"/>
      </w:pPr>
      <w:r>
        <w:rPr>
          <w:color w:val="FFFFFF"/>
          <w:w w:val="105"/>
        </w:rPr>
        <w:t>Digital Creative Director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 12 years of experience designing and executing online campaigns, interactive content, and social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media strategies. Skilled at bridging technology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 design to create user-friendly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experiences that increase engagement and ROI. Known for leading high-performing digital teams and driving innovation in branded content.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Heading2"/>
        <w:spacing w:line="259" w:lineRule="auto" w:before="255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5"/>
        <w:ind w:left="35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color w:val="45818F"/>
          <w:w w:val="130"/>
          <w:sz w:val="24"/>
        </w:rPr>
        <w:t>PROFESSIONAL</w:t>
      </w:r>
      <w:r>
        <w:rPr>
          <w:rFonts w:ascii="Calibri"/>
          <w:b/>
          <w:color w:val="45818F"/>
          <w:spacing w:val="58"/>
          <w:w w:val="135"/>
          <w:sz w:val="24"/>
        </w:rPr>
        <w:t> </w:t>
      </w:r>
      <w:r>
        <w:rPr>
          <w:rFonts w:ascii="Calibri"/>
          <w:b/>
          <w:color w:val="45818F"/>
          <w:spacing w:val="-2"/>
          <w:w w:val="135"/>
          <w:sz w:val="24"/>
        </w:rPr>
        <w:t>EXPERIENCE</w:t>
      </w:r>
    </w:p>
    <w:p>
      <w:pPr>
        <w:pStyle w:val="BodyText"/>
        <w:spacing w:line="256" w:lineRule="auto" w:before="159"/>
        <w:ind w:left="35" w:right="479"/>
      </w:pPr>
      <w:r>
        <w:rPr>
          <w:w w:val="105"/>
        </w:rPr>
        <w:t>DIGITAL</w:t>
      </w:r>
      <w:r>
        <w:rPr>
          <w:spacing w:val="36"/>
          <w:w w:val="105"/>
        </w:rPr>
        <w:t> </w:t>
      </w: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DIRECTOR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PIXELWORKS</w:t>
      </w:r>
      <w:r>
        <w:rPr>
          <w:spacing w:val="34"/>
          <w:w w:val="105"/>
        </w:rPr>
        <w:t> </w:t>
      </w:r>
      <w:r>
        <w:rPr>
          <w:w w:val="105"/>
        </w:rPr>
        <w:t>AGENCY</w:t>
      </w:r>
      <w:r>
        <w:rPr>
          <w:spacing w:val="33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PORTLAND,</w:t>
      </w:r>
      <w:r>
        <w:rPr>
          <w:spacing w:val="40"/>
          <w:w w:val="105"/>
        </w:rPr>
        <w:t> </w:t>
      </w:r>
      <w:r>
        <w:rPr>
          <w:w w:val="105"/>
        </w:rPr>
        <w:t>OR AUGUST</w:t>
      </w:r>
      <w:r>
        <w:rPr>
          <w:spacing w:val="28"/>
          <w:w w:val="105"/>
        </w:rPr>
        <w:t> </w:t>
      </w:r>
      <w:r>
        <w:rPr>
          <w:w w:val="105"/>
        </w:rPr>
        <w:t>2016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921" w:space="1650"/>
            <w:col w:w="7358"/>
          </w:cols>
        </w:sectPr>
      </w:pPr>
    </w:p>
    <w:p>
      <w:pPr>
        <w:pStyle w:val="BodyText"/>
        <w:spacing w:before="46"/>
      </w:pPr>
    </w:p>
    <w:p>
      <w:pPr>
        <w:pStyle w:val="BodyText"/>
        <w:spacing w:before="1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21"/>
      </w:pPr>
    </w:p>
    <w:p>
      <w:pPr>
        <w:pStyle w:val="BodyText"/>
        <w:spacing w:line="655" w:lineRule="auto" w:before="1"/>
        <w:ind w:left="686"/>
      </w:pPr>
      <w:hyperlink r:id="rId5">
        <w:r>
          <w:rPr>
            <w:spacing w:val="-2"/>
            <w:w w:val="105"/>
          </w:rPr>
          <w:t>skyler.lewis@email.com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78" w:lineRule="exact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1" w:after="0"/>
        <w:ind w:left="984" w:right="308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Directed digital campaigns for global brands, achieving a 54% increase in</w:t>
      </w:r>
      <w:r>
        <w:rPr>
          <w:spacing w:val="80"/>
          <w:w w:val="105"/>
          <w:position w:val="1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conversions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$8M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additional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revenue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69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Spearheaded website redesigns for five major clients, improving site performance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43" w:after="0"/>
        <w:ind w:left="984" w:right="40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Mentored 12 digital specialists across UX, design, and content,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turnover by 15% and raising productivity metrics by 20%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817" w:space="345"/>
            <w:col w:w="7767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143"/>
        <w:rPr>
          <w:sz w:val="24"/>
        </w:rPr>
      </w:pPr>
    </w:p>
    <w:p>
      <w:pPr>
        <w:pStyle w:val="Heading2"/>
        <w:spacing w:line="242" w:lineRule="exact"/>
      </w:pPr>
      <w:r>
        <w:rPr>
          <w:color w:val="FFFFFF"/>
          <w:w w:val="135"/>
        </w:rPr>
        <w:t>KEY</w:t>
      </w:r>
      <w:r>
        <w:rPr>
          <w:color w:val="FFFFFF"/>
          <w:spacing w:val="7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line="256" w:lineRule="auto" w:before="108"/>
        <w:ind w:left="35" w:right="919"/>
      </w:pPr>
      <w:r>
        <w:rPr/>
        <w:br w:type="column"/>
      </w:r>
      <w:r>
        <w:rPr>
          <w:w w:val="105"/>
        </w:rPr>
        <w:t>SENIOR</w:t>
      </w:r>
      <w:r>
        <w:rPr>
          <w:spacing w:val="40"/>
          <w:w w:val="105"/>
        </w:rPr>
        <w:t> </w:t>
      </w:r>
      <w:r>
        <w:rPr>
          <w:w w:val="105"/>
        </w:rPr>
        <w:t>INTERACTIVE</w:t>
      </w:r>
      <w:r>
        <w:rPr>
          <w:spacing w:val="40"/>
          <w:w w:val="105"/>
        </w:rPr>
        <w:t> </w:t>
      </w:r>
      <w:r>
        <w:rPr>
          <w:w w:val="105"/>
        </w:rPr>
        <w:t>DESIGNER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MEDIALAB</w:t>
      </w:r>
      <w:r>
        <w:rPr>
          <w:spacing w:val="40"/>
          <w:w w:val="105"/>
        </w:rPr>
        <w:t> </w:t>
      </w:r>
      <w:r>
        <w:rPr>
          <w:w w:val="105"/>
        </w:rPr>
        <w:t>DIGITAL</w:t>
      </w:r>
      <w:r>
        <w:rPr>
          <w:spacing w:val="37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PORTLAND,</w:t>
      </w:r>
      <w:r>
        <w:rPr>
          <w:spacing w:val="40"/>
          <w:w w:val="105"/>
        </w:rPr>
        <w:t> </w:t>
      </w:r>
      <w:r>
        <w:rPr>
          <w:w w:val="105"/>
        </w:rPr>
        <w:t>OR</w:t>
      </w:r>
      <w:r>
        <w:rPr>
          <w:spacing w:val="40"/>
          <w:w w:val="105"/>
        </w:rPr>
        <w:t> </w:t>
      </w:r>
      <w:r>
        <w:rPr>
          <w:w w:val="105"/>
        </w:rPr>
        <w:t>MAY 2011 </w:t>
      </w:r>
      <w:r>
        <w:rPr>
          <w:w w:val="130"/>
        </w:rPr>
        <w:t>– </w:t>
      </w:r>
      <w:r>
        <w:rPr>
          <w:w w:val="105"/>
        </w:rPr>
        <w:t>AUGUST 2016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502" w:space="2069"/>
            <w:col w:w="7358"/>
          </w:cols>
        </w:sectPr>
      </w:pPr>
    </w:p>
    <w:p>
      <w:pPr>
        <w:pStyle w:val="BodyText"/>
        <w:spacing w:before="131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Digital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campaigns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Interactive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SEO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6"/>
          <w:w w:val="110"/>
          <w:sz w:val="18"/>
        </w:rPr>
        <w:t> </w:t>
      </w:r>
      <w:r>
        <w:rPr>
          <w:spacing w:val="-2"/>
          <w:w w:val="110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Team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mentorship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5" w:after="0"/>
        <w:ind w:left="537" w:right="65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interactive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 social engagement by 35% within 18 months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43" w:after="0"/>
        <w:ind w:left="537" w:right="473" w:hanging="298"/>
        <w:jc w:val="left"/>
        <w:rPr>
          <w:sz w:val="18"/>
        </w:rPr>
      </w:pPr>
      <w:r>
        <w:rPr>
          <w:w w:val="105"/>
          <w:sz w:val="18"/>
        </w:rPr>
        <w:t>Partnered with developers to optimize user interfaces, improving client satisfaction scores from 80% to 92%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6" w:after="0"/>
        <w:ind w:left="537" w:right="242" w:hanging="298"/>
        <w:jc w:val="left"/>
        <w:rPr>
          <w:sz w:val="18"/>
        </w:rPr>
      </w:pPr>
      <w:r>
        <w:rPr>
          <w:w w:val="110"/>
          <w:sz w:val="18"/>
        </w:rPr>
        <w:t>Introduced responsive design standards across projects, reducing mobile bounce rates by 25%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175" w:space="1433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User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38"/>
          <w:w w:val="105"/>
          <w:sz w:val="18"/>
        </w:rPr>
        <w:t> </w:t>
      </w:r>
      <w:r>
        <w:rPr>
          <w:spacing w:val="-4"/>
          <w:w w:val="105"/>
          <w:sz w:val="18"/>
        </w:rPr>
        <w:t>(UX)</w:t>
      </w:r>
    </w:p>
    <w:p>
      <w:pPr>
        <w:pStyle w:val="Heading2"/>
        <w:spacing w:before="223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3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00" w:bottom="280" w:left="708" w:right="283"/>
          <w:cols w:num="2" w:equalWidth="0">
            <w:col w:w="2456" w:space="911"/>
            <w:col w:w="7562"/>
          </w:cols>
        </w:sectPr>
      </w:pP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1" w:lineRule="auto" w:before="109" w:after="0"/>
        <w:ind w:left="3904" w:right="36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816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81625">
                                <a:moveTo>
                                  <a:pt x="1752587" y="5205400"/>
                                </a:moveTo>
                                <a:lnTo>
                                  <a:pt x="1747316" y="5162575"/>
                                </a:lnTo>
                                <a:lnTo>
                                  <a:pt x="1731784" y="5122342"/>
                                </a:lnTo>
                                <a:lnTo>
                                  <a:pt x="1706956" y="5087074"/>
                                </a:lnTo>
                                <a:lnTo>
                                  <a:pt x="1674279" y="5058892"/>
                                </a:lnTo>
                                <a:lnTo>
                                  <a:pt x="1635734" y="5039487"/>
                                </a:lnTo>
                                <a:lnTo>
                                  <a:pt x="1593646" y="5030038"/>
                                </a:lnTo>
                                <a:lnTo>
                                  <a:pt x="1576374" y="5029187"/>
                                </a:lnTo>
                                <a:lnTo>
                                  <a:pt x="0" y="5029187"/>
                                </a:lnTo>
                                <a:lnTo>
                                  <a:pt x="0" y="5381612"/>
                                </a:lnTo>
                                <a:lnTo>
                                  <a:pt x="1576374" y="5381612"/>
                                </a:lnTo>
                                <a:lnTo>
                                  <a:pt x="1619211" y="5376329"/>
                                </a:lnTo>
                                <a:lnTo>
                                  <a:pt x="1659445" y="5360809"/>
                                </a:lnTo>
                                <a:lnTo>
                                  <a:pt x="1694713" y="5335981"/>
                                </a:lnTo>
                                <a:lnTo>
                                  <a:pt x="1722894" y="5303304"/>
                                </a:lnTo>
                                <a:lnTo>
                                  <a:pt x="1742300" y="5264759"/>
                                </a:lnTo>
                                <a:lnTo>
                                  <a:pt x="1751749" y="5222672"/>
                                </a:lnTo>
                                <a:lnTo>
                                  <a:pt x="1752587" y="5205400"/>
                                </a:lnTo>
                                <a:close/>
                              </a:path>
                              <a:path w="7568565" h="538162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3816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769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1010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75" id="docshape3" coordorigin="0,0" coordsize="11919,8475" path="m315,0l0,0,0,4080,315,4080,315,0xm2760,8197l2760,8184,2759,8170,2757,8157,2755,8143,2752,8130,2748,8117,2744,8104,2739,8091,2733,8079,2727,8067,2721,8055,2713,8043,2705,8032,2697,8021,2688,8011,2679,8001,2669,7992,2659,7983,2648,7975,2637,7967,2625,7959,2613,7953,2601,7947,2589,7941,2576,7936,2563,7932,2550,7928,2537,7925,2523,7923,2510,7921,2496,7920,2482,7920,0,7920,0,8475,2482,8475,2496,8475,2510,8474,2523,8472,2537,8470,2550,8467,2563,8463,2576,8459,2589,8454,2601,8448,2613,8442,2625,8436,2637,8428,2648,8420,2659,8412,2669,8403,2679,8394,2688,8384,2697,8374,2705,8363,2713,8352,2721,8340,2727,8328,2733,8316,2739,8304,2744,8291,2748,8278,2752,8265,2755,8252,2757,8238,2759,8225,2760,8211,2760,8197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735;width:261;height:226" type="#_x0000_t75" id="docshape7" stroked="false">
                  <v:imagedata r:id="rId8" o:title=""/>
                </v:shape>
                <v:shape style="position:absolute;left:945;top:7260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Digital</w:t>
      </w:r>
      <w:r>
        <w:rPr>
          <w:spacing w:val="38"/>
          <w:sz w:val="18"/>
        </w:rPr>
        <w:t> </w:t>
      </w:r>
      <w:r>
        <w:rPr>
          <w:sz w:val="18"/>
        </w:rPr>
        <w:t>Media</w:t>
      </w:r>
      <w:r>
        <w:rPr>
          <w:spacing w:val="40"/>
          <w:sz w:val="18"/>
        </w:rPr>
        <w:t> </w:t>
      </w:r>
      <w:r>
        <w:rPr>
          <w:sz w:val="18"/>
        </w:rPr>
        <w:t>Design,</w:t>
      </w:r>
      <w:r>
        <w:rPr>
          <w:spacing w:val="40"/>
          <w:sz w:val="18"/>
        </w:rPr>
        <w:t> </w:t>
      </w:r>
      <w:r>
        <w:rPr>
          <w:sz w:val="18"/>
        </w:rPr>
        <w:t>Oregon</w:t>
      </w:r>
      <w:r>
        <w:rPr>
          <w:spacing w:val="40"/>
          <w:sz w:val="18"/>
        </w:rPr>
        <w:t> </w:t>
      </w:r>
      <w:r>
        <w:rPr>
          <w:sz w:val="18"/>
        </w:rPr>
        <w:t>State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80"/>
          <w:w w:val="15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 </w:t>
      </w:r>
      <w:r>
        <w:rPr>
          <w:spacing w:val="-4"/>
          <w:sz w:val="18"/>
        </w:rPr>
        <w:t>2011</w:t>
      </w:r>
    </w:p>
    <w:p>
      <w:pPr>
        <w:pStyle w:val="Heading2"/>
        <w:spacing w:before="233"/>
        <w:ind w:left="3607"/>
      </w:pPr>
      <w:r>
        <w:rPr>
          <w:color w:val="45818F"/>
          <w:spacing w:val="-2"/>
          <w:w w:val="130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65" w:after="0"/>
        <w:ind w:left="3903" w:right="0" w:hanging="296"/>
        <w:jc w:val="left"/>
        <w:rPr>
          <w:sz w:val="18"/>
        </w:rPr>
      </w:pPr>
      <w:r>
        <w:rPr>
          <w:spacing w:val="2"/>
          <w:sz w:val="18"/>
        </w:rPr>
        <w:t>Google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UX</w:t>
      </w:r>
      <w:r>
        <w:rPr>
          <w:spacing w:val="38"/>
          <w:sz w:val="18"/>
        </w:rPr>
        <w:t> </w:t>
      </w:r>
      <w:r>
        <w:rPr>
          <w:spacing w:val="2"/>
          <w:sz w:val="18"/>
        </w:rPr>
        <w:t>Design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Professional</w:t>
      </w:r>
      <w:r>
        <w:rPr>
          <w:spacing w:val="31"/>
          <w:sz w:val="18"/>
        </w:rPr>
        <w:t> </w:t>
      </w:r>
      <w:r>
        <w:rPr>
          <w:spacing w:val="2"/>
          <w:sz w:val="18"/>
        </w:rPr>
        <w:t>Certificate</w:t>
      </w:r>
      <w:r>
        <w:rPr>
          <w:spacing w:val="41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Adobe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Expert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(ACE)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5"/>
          <w:w w:val="130"/>
          <w:sz w:val="18"/>
        </w:rPr>
        <w:t> </w:t>
      </w:r>
      <w:r>
        <w:rPr>
          <w:w w:val="105"/>
          <w:sz w:val="18"/>
        </w:rPr>
        <w:t>XD</w:t>
      </w:r>
      <w:r>
        <w:rPr>
          <w:spacing w:val="12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3856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2026-02-15T13:28:20Z</dcterms:created>
  <dcterms:modified xsi:type="dcterms:W3CDTF">2026-02-15T13:28:20Z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