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75700"/>
                                <w:spacing w:val="-4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075700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075700"/>
                          <w:spacing w:val="-4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075700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spacing w:line="252" w:lineRule="auto"/>
        <w:ind w:left="4463" w:right="21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-528309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59914pt;width:183pt;height:55.5pt;mso-position-horizontal-relative:page;mso-position-vertical-relative:paragraph;z-index:15731712" type="#_x0000_t202" id="docshape2" filled="true" fillcolor="#075700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Store</w:t>
      </w:r>
      <w:r>
        <w:rPr>
          <w:spacing w:val="40"/>
          <w:w w:val="115"/>
        </w:rPr>
        <w:t> </w:t>
      </w:r>
      <w:r>
        <w:rPr>
          <w:w w:val="115"/>
        </w:rPr>
        <w:t>Manager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FreshMart</w:t>
      </w:r>
      <w:r>
        <w:rPr>
          <w:spacing w:val="40"/>
          <w:w w:val="115"/>
        </w:rPr>
        <w:t> </w:t>
      </w:r>
      <w:r>
        <w:rPr>
          <w:w w:val="115"/>
        </w:rPr>
        <w:t>Grocery,</w:t>
      </w:r>
      <w:r>
        <w:rPr>
          <w:spacing w:val="40"/>
          <w:w w:val="115"/>
        </w:rPr>
        <w:t> </w:t>
      </w:r>
      <w:r>
        <w:rPr>
          <w:w w:val="115"/>
        </w:rPr>
        <w:t>Minneapolis,</w:t>
      </w:r>
      <w:r>
        <w:rPr>
          <w:spacing w:val="40"/>
          <w:w w:val="115"/>
        </w:rPr>
        <w:t> </w:t>
      </w:r>
      <w:r>
        <w:rPr>
          <w:w w:val="115"/>
        </w:rPr>
        <w:t>MN</w:t>
      </w:r>
      <w:r>
        <w:rPr>
          <w:spacing w:val="40"/>
          <w:w w:val="115"/>
        </w:rPr>
        <w:t> </w:t>
      </w:r>
      <w:r>
        <w:rPr>
          <w:position w:val="1"/>
        </w:rPr>
        <w:t>| </w:t>
      </w:r>
      <w:r>
        <w:rPr>
          <w:w w:val="115"/>
        </w:rPr>
        <w:t>April 2016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81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000-000-0000</w:t>
      </w:r>
    </w:p>
    <w:p>
      <w:pPr>
        <w:pStyle w:val="BodyText"/>
        <w:spacing w:line="646" w:lineRule="exact" w:before="15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166624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13.12006pt;width:17.7pt;height:20.350pt;mso-position-horizontal-relative:page;mso-position-vertical-relative:paragraph;z-index:15730176" id="docshape3" coordorigin="555,262" coordsize="354,407" path="m790,314l673,314,732,262,790,314xm908,669l555,669,555,419,617,364,617,314,846,314,846,335,638,335,638,440,576,440,576,627,598,627,576,648,908,648,908,669xm795,523l773,523,825,477,825,335,846,335,846,364,908,419,908,440,887,440,795,523xm804,377l659,377,659,356,804,356,804,377xm804,419l659,419,659,398,804,398,804,419xm598,627l576,627,680,534,576,440,638,440,638,477,690,523,795,523,784,534,789,538,693,538,598,627xm804,461l659,461,659,440,804,440,804,461xm908,627l887,627,887,440,908,440,908,627xm908,648l887,648,770,538,789,538,887,627,908,627,908,6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352479</wp:posOffset>
            </wp:positionH>
            <wp:positionV relativeFrom="paragraph">
              <wp:posOffset>585724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187" w:after="0"/>
        <w:ind w:left="852" w:right="318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Reduced produce waste by 35% through improved rotation systems and local vendor contracts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71" w:after="0"/>
        <w:ind w:left="852" w:right="250" w:hanging="298"/>
        <w:jc w:val="left"/>
        <w:rPr>
          <w:sz w:val="18"/>
        </w:rPr>
      </w:pPr>
      <w:r>
        <w:rPr>
          <w:w w:val="125"/>
          <w:sz w:val="18"/>
        </w:rPr>
        <w:t>Managed a team of 40+ and led the store to the top 5% in the region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for cleanliness and inspection scores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30" w:after="0"/>
        <w:ind w:left="851" w:right="0" w:hanging="296"/>
        <w:jc w:val="left"/>
        <w:rPr>
          <w:sz w:val="18"/>
        </w:rPr>
      </w:pPr>
      <w:r>
        <w:rPr>
          <w:w w:val="120"/>
          <w:sz w:val="18"/>
        </w:rPr>
        <w:t>Increased</w:t>
      </w:r>
      <w:r>
        <w:rPr>
          <w:spacing w:val="30"/>
          <w:w w:val="120"/>
          <w:sz w:val="18"/>
        </w:rPr>
        <w:t> </w:t>
      </w:r>
      <w:r>
        <w:rPr>
          <w:w w:val="120"/>
          <w:sz w:val="18"/>
        </w:rPr>
        <w:t>overall</w:t>
      </w:r>
      <w:r>
        <w:rPr>
          <w:spacing w:val="31"/>
          <w:w w:val="120"/>
          <w:sz w:val="18"/>
        </w:rPr>
        <w:t> </w:t>
      </w:r>
      <w:r>
        <w:rPr>
          <w:w w:val="120"/>
          <w:sz w:val="18"/>
        </w:rPr>
        <w:t>profit</w:t>
      </w:r>
      <w:r>
        <w:rPr>
          <w:spacing w:val="31"/>
          <w:w w:val="120"/>
          <w:sz w:val="18"/>
        </w:rPr>
        <w:t> </w:t>
      </w:r>
      <w:r>
        <w:rPr>
          <w:w w:val="120"/>
          <w:sz w:val="18"/>
        </w:rPr>
        <w:t>margin</w:t>
      </w:r>
      <w:r>
        <w:rPr>
          <w:spacing w:val="31"/>
          <w:w w:val="120"/>
          <w:sz w:val="18"/>
        </w:rPr>
        <w:t> </w:t>
      </w:r>
      <w:r>
        <w:rPr>
          <w:w w:val="120"/>
          <w:sz w:val="18"/>
        </w:rPr>
        <w:t>by</w:t>
      </w:r>
      <w:r>
        <w:rPr>
          <w:spacing w:val="31"/>
          <w:w w:val="120"/>
          <w:sz w:val="18"/>
        </w:rPr>
        <w:t> </w:t>
      </w:r>
      <w:r>
        <w:rPr>
          <w:w w:val="115"/>
          <w:sz w:val="18"/>
        </w:rPr>
        <w:t>11%</w:t>
      </w:r>
      <w:r>
        <w:rPr>
          <w:spacing w:val="31"/>
          <w:w w:val="120"/>
          <w:sz w:val="18"/>
        </w:rPr>
        <w:t> </w:t>
      </w:r>
      <w:r>
        <w:rPr>
          <w:w w:val="120"/>
          <w:sz w:val="18"/>
        </w:rPr>
        <w:t>over</w:t>
      </w:r>
      <w:r>
        <w:rPr>
          <w:spacing w:val="31"/>
          <w:w w:val="120"/>
          <w:sz w:val="18"/>
        </w:rPr>
        <w:t> </w:t>
      </w:r>
      <w:r>
        <w:rPr>
          <w:w w:val="120"/>
          <w:sz w:val="18"/>
        </w:rPr>
        <w:t>three</w:t>
      </w:r>
      <w:r>
        <w:rPr>
          <w:spacing w:val="31"/>
          <w:w w:val="120"/>
          <w:sz w:val="18"/>
        </w:rPr>
        <w:t> </w:t>
      </w:r>
      <w:r>
        <w:rPr>
          <w:spacing w:val="-4"/>
          <w:w w:val="120"/>
          <w:sz w:val="18"/>
        </w:rPr>
        <w:t>years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03" w:space="1423"/>
            <w:col w:w="7694"/>
          </w:cols>
        </w:sectPr>
      </w:pPr>
    </w:p>
    <w:p>
      <w:pPr>
        <w:pStyle w:val="BodyText"/>
        <w:spacing w:line="252" w:lineRule="auto" w:before="72"/>
        <w:ind w:left="4463" w:right="21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241554</wp:posOffset>
                </wp:positionV>
                <wp:extent cx="2324100" cy="50482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020042pt;width:183pt;height:39.75pt;mso-position-horizontal-relative:page;mso-position-vertical-relative:paragraph;z-index:15731200" type="#_x0000_t202" id="docshape4" filled="true" fillcolor="#075700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Assistant</w:t>
      </w:r>
      <w:r>
        <w:rPr>
          <w:spacing w:val="40"/>
          <w:w w:val="115"/>
        </w:rPr>
        <w:t> </w:t>
      </w:r>
      <w:r>
        <w:rPr>
          <w:w w:val="115"/>
        </w:rPr>
        <w:t>Manager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MarketOne</w:t>
      </w:r>
      <w:r>
        <w:rPr>
          <w:spacing w:val="40"/>
          <w:w w:val="115"/>
        </w:rPr>
        <w:t> </w:t>
      </w:r>
      <w:r>
        <w:rPr>
          <w:w w:val="115"/>
        </w:rPr>
        <w:t>Foods,</w:t>
      </w:r>
      <w:r>
        <w:rPr>
          <w:spacing w:val="40"/>
          <w:w w:val="115"/>
        </w:rPr>
        <w:t> </w:t>
      </w:r>
      <w:r>
        <w:rPr>
          <w:w w:val="115"/>
        </w:rPr>
        <w:t>St.</w:t>
      </w:r>
      <w:r>
        <w:rPr>
          <w:spacing w:val="40"/>
          <w:w w:val="115"/>
        </w:rPr>
        <w:t> </w:t>
      </w:r>
      <w:r>
        <w:rPr>
          <w:w w:val="115"/>
        </w:rPr>
        <w:t>Paul,</w:t>
      </w:r>
      <w:r>
        <w:rPr>
          <w:spacing w:val="40"/>
          <w:w w:val="115"/>
        </w:rPr>
        <w:t> </w:t>
      </w:r>
      <w:r>
        <w:rPr>
          <w:w w:val="115"/>
        </w:rPr>
        <w:t>MN</w:t>
      </w:r>
      <w:r>
        <w:rPr>
          <w:spacing w:val="40"/>
          <w:w w:val="115"/>
        </w:rPr>
        <w:t> </w:t>
      </w:r>
      <w:r>
        <w:rPr>
          <w:position w:val="1"/>
        </w:rPr>
        <w:t>| </w:t>
      </w:r>
      <w:r>
        <w:rPr>
          <w:w w:val="115"/>
        </w:rPr>
        <w:t>August 2011 – March 2016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Bulk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order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Food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safety</w:t>
      </w:r>
      <w:r>
        <w:rPr>
          <w:spacing w:val="-2"/>
          <w:w w:val="130"/>
          <w:sz w:val="18"/>
        </w:rPr>
        <w:t> compliance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Grocery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pricing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models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Shelf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stock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Team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Waste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reduction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188" w:after="0"/>
        <w:ind w:left="855" w:right="43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Supervised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deli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bakery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departments,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shrink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control by 15%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55" w:after="0"/>
        <w:ind w:left="855" w:right="244" w:hanging="298"/>
        <w:jc w:val="left"/>
        <w:rPr>
          <w:sz w:val="18"/>
        </w:rPr>
      </w:pPr>
      <w:r>
        <w:rPr>
          <w:w w:val="130"/>
          <w:sz w:val="18"/>
        </w:rPr>
        <w:t>Trained cashiers and floor staff on safe food handling and restocking best practices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1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Built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partnerships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local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food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suppliers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improve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freshness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225" w:space="997"/>
            <w:col w:w="7698"/>
          </w:cols>
        </w:sectPr>
      </w:pPr>
    </w:p>
    <w:p>
      <w:pPr>
        <w:pStyle w:val="BodyText"/>
        <w:spacing w:before="11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89820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8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z w:val="78"/>
                                </w:rPr>
                                <w:t>Reese </w:t>
                              </w:r>
                              <w:r>
                                <w:rPr>
                                  <w:rFonts w:ascii="Microsoft Sans Serif"/>
                                  <w:color w:val="075700"/>
                                  <w:spacing w:val="6"/>
                                  <w:sz w:val="78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61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z w:val="26"/>
                                </w:rPr>
                                <w:t>Grocery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pacing w:val="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z w:val="26"/>
                                </w:rPr>
                                <w:t>Store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pacing w:val="1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pacing w:val="-2"/>
                                  <w:sz w:val="26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82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Grocery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Store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deep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perishable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inventory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vendor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0"/>
                                  <w:sz w:val="16"/>
                                </w:rPr>
                                <w:t>coordination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33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Brings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12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store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operations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grocery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environments.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food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safety,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pricing strategy,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high-volume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staff.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about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margins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while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delivering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excellent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service.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376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4145,4200,14145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075700" stroked="false">
                  <v:fill type="solid"/>
                </v:rect>
                <v:shape style="position:absolute;left:0;top:435;width:11919;height:3225" type="#_x0000_t202" id="docshape8" filled="true" fillcolor="#075700" stroked="false">
                  <v:textbox inset="0,0,0,0">
                    <w:txbxContent>
                      <w:p>
                        <w:pPr>
                          <w:spacing w:before="528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075700"/>
                            <w:sz w:val="78"/>
                          </w:rPr>
                          <w:t>Reese </w:t>
                        </w:r>
                        <w:r>
                          <w:rPr>
                            <w:rFonts w:ascii="Microsoft Sans Serif"/>
                            <w:color w:val="075700"/>
                            <w:spacing w:val="6"/>
                            <w:sz w:val="78"/>
                          </w:rPr>
                          <w:t>King</w:t>
                        </w:r>
                      </w:p>
                      <w:p>
                        <w:pPr>
                          <w:spacing w:before="161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075700"/>
                            <w:sz w:val="26"/>
                          </w:rPr>
                          <w:t>Grocery</w:t>
                        </w:r>
                        <w:r>
                          <w:rPr>
                            <w:rFonts w:ascii="Arial"/>
                            <w:b/>
                            <w:color w:val="075700"/>
                            <w:spacing w:val="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75700"/>
                            <w:sz w:val="26"/>
                          </w:rPr>
                          <w:t>Store</w:t>
                        </w:r>
                        <w:r>
                          <w:rPr>
                            <w:rFonts w:ascii="Arial"/>
                            <w:b/>
                            <w:color w:val="075700"/>
                            <w:spacing w:val="11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75700"/>
                            <w:spacing w:val="-2"/>
                            <w:sz w:val="26"/>
                          </w:rPr>
                          <w:t>Manager</w:t>
                        </w:r>
                      </w:p>
                      <w:p>
                        <w:pPr>
                          <w:spacing w:before="182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Grocery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Store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deep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000000"/>
                            <w:spacing w:val="2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perishable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inventory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vendor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0"/>
                            <w:sz w:val="16"/>
                          </w:rPr>
                          <w:t>coordination</w:t>
                        </w:r>
                      </w:p>
                      <w:p>
                        <w:pPr>
                          <w:spacing w:line="259" w:lineRule="auto" w:before="15"/>
                          <w:ind w:left="873" w:right="33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Brings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over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12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managing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store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operations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grocery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environments.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food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safety,</w:t>
                        </w:r>
                        <w:r>
                          <w:rPr>
                            <w:color w:val="000000"/>
                            <w:spacing w:val="3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pricing strategy,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training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high-volume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staff.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Passionate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about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improving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margins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while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delivering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excellent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service.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0482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.75pt;mso-position-horizontal-relative:char;mso-position-vertical-relative:line" type="#_x0000_t202" id="docshape9" filled="true" fillcolor="#075700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line="244" w:lineRule="auto" w:before="1"/>
        <w:ind w:left="557" w:right="8076"/>
      </w:pPr>
      <w:r>
        <w:rPr>
          <w:w w:val="130"/>
        </w:rPr>
        <w:t>Bachelor of Science in Supply Chain Management</w:t>
      </w:r>
    </w:p>
    <w:p>
      <w:pPr>
        <w:pStyle w:val="BodyText"/>
        <w:spacing w:before="96"/>
      </w:pPr>
    </w:p>
    <w:p>
      <w:pPr>
        <w:pStyle w:val="BodyText"/>
        <w:spacing w:before="1"/>
        <w:ind w:left="557"/>
      </w:pPr>
      <w:r>
        <w:rPr>
          <w:w w:val="115"/>
        </w:rPr>
        <w:t>University</w:t>
      </w:r>
      <w:r>
        <w:rPr>
          <w:spacing w:val="53"/>
          <w:w w:val="115"/>
        </w:rPr>
        <w:t> </w:t>
      </w:r>
      <w:r>
        <w:rPr>
          <w:w w:val="115"/>
        </w:rPr>
        <w:t>of</w:t>
      </w:r>
      <w:r>
        <w:rPr>
          <w:spacing w:val="53"/>
          <w:w w:val="115"/>
        </w:rPr>
        <w:t> </w:t>
      </w:r>
      <w:r>
        <w:rPr>
          <w:w w:val="115"/>
        </w:rPr>
        <w:t>Minnesota</w:t>
      </w:r>
      <w:r>
        <w:rPr>
          <w:spacing w:val="53"/>
          <w:w w:val="115"/>
        </w:rPr>
        <w:t> </w:t>
      </w:r>
      <w:r>
        <w:rPr/>
        <w:t>|</w:t>
      </w:r>
      <w:r>
        <w:rPr>
          <w:spacing w:val="53"/>
          <w:w w:val="115"/>
        </w:rPr>
        <w:t> </w:t>
      </w:r>
      <w:r>
        <w:rPr>
          <w:spacing w:val="-4"/>
          <w:w w:val="115"/>
        </w:rPr>
        <w:t>2010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2026-02-15T05:17:53Z</dcterms:created>
  <dcterms:modified xsi:type="dcterms:W3CDTF">2026-02-15T05:17:53Z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