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"/>
        <w:ind w:left="3950" w:right="11" w:firstLine="0"/>
        <w:jc w:val="center"/>
        <w:rPr>
          <w:rFonts w:ascii="Trebuchet MS"/>
          <w:sz w:val="78"/>
        </w:rPr>
      </w:pPr>
      <w:r>
        <w:rPr>
          <w:rFonts w:ascii="Trebuchet MS"/>
          <w:b/>
          <w:color w:val="FFFFFF"/>
          <w:spacing w:val="10"/>
          <w:w w:val="105"/>
          <w:sz w:val="78"/>
        </w:rPr>
        <w:t>Rachel</w:t>
      </w:r>
      <w:r>
        <w:rPr>
          <w:rFonts w:ascii="Trebuchet MS"/>
          <w:b/>
          <w:color w:val="FFFFFF"/>
          <w:spacing w:val="-15"/>
          <w:w w:val="105"/>
          <w:sz w:val="78"/>
        </w:rPr>
        <w:t> </w:t>
      </w:r>
      <w:r>
        <w:rPr>
          <w:rFonts w:ascii="Trebuchet MS"/>
          <w:color w:val="FFFFFF"/>
          <w:spacing w:val="-2"/>
          <w:w w:val="110"/>
          <w:sz w:val="78"/>
        </w:rPr>
        <w:t>Adams</w:t>
      </w:r>
    </w:p>
    <w:p>
      <w:pPr>
        <w:pStyle w:val="Heading2"/>
      </w:pPr>
      <w:r>
        <w:rPr>
          <w:color w:val="FFFFFF"/>
          <w:w w:val="105"/>
        </w:rPr>
        <w:t>Event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Bartender</w:t>
      </w:r>
    </w:p>
    <w:p>
      <w:pPr>
        <w:pStyle w:val="BodyText"/>
        <w:spacing w:line="273" w:lineRule="auto" w:before="157"/>
        <w:ind w:left="4301" w:right="162" w:hanging="1"/>
        <w:jc w:val="center"/>
      </w:pPr>
      <w:r>
        <w:rPr>
          <w:color w:val="FFFFFF"/>
          <w:w w:val="105"/>
        </w:rPr>
        <w:t>Event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bartender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providing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mobile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bartending services for weddings, corporate events, and private parties. Skilled in setting up event bars, crafting specialty drinks, and ensuring smooth service at large-scale </w:t>
      </w:r>
      <w:r>
        <w:rPr>
          <w:color w:val="FFFFFF"/>
          <w:spacing w:val="-2"/>
          <w:w w:val="105"/>
        </w:rPr>
        <w:t>functions.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Heading1"/>
        <w:spacing w:before="101"/>
        <w:ind w:left="96" w:right="16"/>
        <w:jc w:val="center"/>
      </w:pPr>
      <w:r>
        <w:rPr>
          <w:smallCaps/>
          <w:color w:val="134E5C"/>
          <w:w w:val="120"/>
        </w:rPr>
        <w:t>Personal</w:t>
      </w:r>
      <w:r>
        <w:rPr>
          <w:smallCaps/>
          <w:color w:val="134E5C"/>
          <w:spacing w:val="-21"/>
          <w:w w:val="120"/>
        </w:rPr>
        <w:t> </w:t>
      </w:r>
      <w:r>
        <w:rPr>
          <w:smallCaps/>
          <w:color w:val="134E5C"/>
          <w:spacing w:val="-2"/>
          <w:w w:val="120"/>
        </w:rPr>
        <w:t>information</w:t>
      </w:r>
    </w:p>
    <w:p>
      <w:pPr>
        <w:pStyle w:val="BodyText"/>
        <w:spacing w:before="253"/>
        <w:ind w:left="-1" w:right="15"/>
        <w:jc w:val="center"/>
      </w:pPr>
      <w:r>
        <w:rPr/>
        <w:t>(789)</w:t>
      </w:r>
      <w:r>
        <w:rPr>
          <w:spacing w:val="16"/>
        </w:rPr>
        <w:t> </w:t>
      </w:r>
      <w:r>
        <w:rPr/>
        <w:t>123-</w:t>
      </w:r>
      <w:r>
        <w:rPr>
          <w:spacing w:val="-4"/>
        </w:rPr>
        <w:t>6540</w:t>
      </w:r>
    </w:p>
    <w:p>
      <w:pPr>
        <w:pStyle w:val="Heading1"/>
        <w:spacing w:before="101"/>
      </w:pPr>
      <w:r>
        <w:rPr/>
        <w:br w:type="column"/>
      </w:r>
      <w:r>
        <w:rPr>
          <w:smallCaps/>
          <w:color w:val="134E5C"/>
          <w:w w:val="120"/>
        </w:rPr>
        <w:t>Professional</w:t>
      </w:r>
      <w:r>
        <w:rPr>
          <w:smallCaps/>
          <w:color w:val="134E5C"/>
          <w:spacing w:val="19"/>
          <w:w w:val="120"/>
        </w:rPr>
        <w:t> </w:t>
      </w:r>
      <w:r>
        <w:rPr>
          <w:smallCaps/>
          <w:color w:val="134E5C"/>
          <w:spacing w:val="-2"/>
          <w:w w:val="120"/>
        </w:rPr>
        <w:t>experience</w:t>
      </w:r>
    </w:p>
    <w:p>
      <w:pPr>
        <w:pStyle w:val="BodyText"/>
        <w:spacing w:line="261" w:lineRule="auto" w:before="133"/>
        <w:ind w:left="120" w:right="2563"/>
      </w:pPr>
      <w:r>
        <w:rPr>
          <w:color w:val="134E5C"/>
          <w:w w:val="105"/>
        </w:rPr>
        <w:t>Lead Event Bartender </w:t>
      </w:r>
      <w:r>
        <w:rPr>
          <w:w w:val="105"/>
        </w:rPr>
        <w:t>| Elevate Events, Denver, CO July 2021 -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425"/>
          <w:cols w:num="2" w:equalWidth="0">
            <w:col w:w="2943" w:space="1055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BodyText"/>
        <w:spacing w:line="573" w:lineRule="auto" w:before="75"/>
        <w:ind w:left="8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901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38499"/>
                            <a:ext cx="2733675" cy="321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219450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2733675" h="3219450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2733675" h="3219450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2733675" h="321945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733675" h="32194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733675" h="3219450">
                                <a:moveTo>
                                  <a:pt x="2428875" y="2430297"/>
                                </a:moveTo>
                                <a:lnTo>
                                  <a:pt x="2408415" y="2409825"/>
                                </a:lnTo>
                                <a:lnTo>
                                  <a:pt x="2401722" y="2409825"/>
                                </a:lnTo>
                                <a:lnTo>
                                  <a:pt x="2381250" y="2430297"/>
                                </a:lnTo>
                                <a:lnTo>
                                  <a:pt x="2381250" y="2433866"/>
                                </a:lnTo>
                                <a:lnTo>
                                  <a:pt x="2381250" y="2436990"/>
                                </a:lnTo>
                                <a:lnTo>
                                  <a:pt x="2401722" y="2457450"/>
                                </a:lnTo>
                                <a:lnTo>
                                  <a:pt x="2408415" y="2457450"/>
                                </a:lnTo>
                                <a:lnTo>
                                  <a:pt x="2428875" y="2436990"/>
                                </a:lnTo>
                                <a:lnTo>
                                  <a:pt x="2428875" y="2430297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1473860"/>
                                </a:moveTo>
                                <a:lnTo>
                                  <a:pt x="2717152" y="1457325"/>
                                </a:lnTo>
                                <a:lnTo>
                                  <a:pt x="2702585" y="1457325"/>
                                </a:lnTo>
                                <a:lnTo>
                                  <a:pt x="2686050" y="1473860"/>
                                </a:lnTo>
                                <a:lnTo>
                                  <a:pt x="2686050" y="1476375"/>
                                </a:lnTo>
                                <a:lnTo>
                                  <a:pt x="2686050" y="1478902"/>
                                </a:lnTo>
                                <a:lnTo>
                                  <a:pt x="2702585" y="1495425"/>
                                </a:lnTo>
                                <a:lnTo>
                                  <a:pt x="2717152" y="1495425"/>
                                </a:lnTo>
                                <a:lnTo>
                                  <a:pt x="2733675" y="1478902"/>
                                </a:lnTo>
                                <a:lnTo>
                                  <a:pt x="2733675" y="1473860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378485"/>
                                </a:moveTo>
                                <a:lnTo>
                                  <a:pt x="2717152" y="361950"/>
                                </a:lnTo>
                                <a:lnTo>
                                  <a:pt x="2702585" y="361950"/>
                                </a:lnTo>
                                <a:lnTo>
                                  <a:pt x="2686050" y="378485"/>
                                </a:lnTo>
                                <a:lnTo>
                                  <a:pt x="2686050" y="381000"/>
                                </a:lnTo>
                                <a:lnTo>
                                  <a:pt x="2686050" y="383527"/>
                                </a:lnTo>
                                <a:lnTo>
                                  <a:pt x="2702585" y="400050"/>
                                </a:lnTo>
                                <a:lnTo>
                                  <a:pt x="2717152" y="400050"/>
                                </a:lnTo>
                                <a:lnTo>
                                  <a:pt x="2733675" y="383527"/>
                                </a:lnTo>
                                <a:lnTo>
                                  <a:pt x="2733675" y="378485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70;width:317;height:317" type="#_x0000_t75" id="docshape6" stroked="false">
                  <v:imagedata r:id="rId6" o:title=""/>
                </v:shape>
                <v:shape style="position:absolute;left:530;top:4965;width:275;height:317" type="#_x0000_t75" id="docshape7" stroked="false">
                  <v:imagedata r:id="rId7" o:title=""/>
                </v:shape>
                <v:shape style="position:absolute;left:510;top:5496;width:317;height:274" type="#_x0000_t75" id="docshape8" stroked="false">
                  <v:imagedata r:id="rId8" o:title=""/>
                </v:shape>
                <v:shape style="position:absolute;left:511;top:5970;width:315;height:317" type="#_x0000_t75" id="docshape9" stroked="false">
                  <v:imagedata r:id="rId9" o:title=""/>
                </v:shape>
                <v:shape style="position:absolute;left:509;top:5100;width:4305;height:5070" id="docshape10" coordorigin="510,5100" coordsize="4305,5070" path="m585,10127l584,10122,580,10113,578,10109,571,10102,567,10100,558,10096,553,10095,542,10095,537,10096,528,10100,524,10102,517,10109,515,10113,511,10122,510,10127,510,10133,510,10138,511,10143,515,10152,517,10156,524,10163,528,10165,537,10169,542,10170,553,10170,558,10169,567,10165,571,10163,578,10156,580,10152,584,10143,585,10138,585,10127xm585,9812l584,9807,580,9798,578,9794,571,9787,567,9785,558,9781,553,9780,542,9780,537,9781,528,9785,524,9787,517,9794,515,9798,511,9807,510,9812,510,9818,510,9823,511,9828,515,9837,517,9841,524,9848,528,9850,537,9854,542,9855,553,9855,558,9854,567,9850,571,9848,578,9841,580,9837,584,9828,585,9823,585,9812xm585,9482l584,9477,580,9468,578,9464,571,9457,567,9455,558,9451,553,9450,542,9450,537,9451,528,9455,524,9457,517,9464,515,9468,511,9477,510,9482,510,9488,510,9493,511,9498,515,9507,517,9511,524,9518,528,9520,537,9524,542,9525,553,9525,558,9524,567,9520,571,9518,578,9511,580,9507,584,9498,585,9493,585,9482xm585,9152l584,9147,580,9138,578,9134,571,9127,567,9125,558,9121,553,9120,542,9120,537,9121,528,9125,524,9127,517,9134,515,9138,511,9147,510,9152,510,9158,510,9163,511,9168,515,9177,517,9181,524,9188,528,9190,537,9194,542,9195,553,9195,558,9194,567,9190,571,9188,578,9181,580,9177,584,9168,585,9163,585,9152xm585,8822l584,8817,580,8808,578,8804,571,8797,567,8795,558,8791,553,8790,542,8790,537,8791,528,8795,524,8797,517,8804,515,8808,511,8817,510,8822,510,8828,510,8833,511,8838,515,8847,517,8851,524,8858,528,8860,537,8864,542,8865,553,8865,558,8864,567,8860,571,8858,578,8851,580,8847,584,8838,585,8833,585,8822xm4335,8927l4334,8922,4330,8913,4328,8909,4321,8902,4317,8900,4308,8896,4303,8895,4292,8895,4287,8896,4278,8900,4274,8902,4267,8909,4265,8913,4261,8922,4260,8927,4260,8933,4260,8938,4261,8943,4265,8952,4267,8956,4274,8963,4278,8965,4287,8969,4292,8970,4303,8970,4308,8969,4317,8965,4321,8963,4328,8956,4330,8952,4334,8943,4335,8938,4335,8927xm4815,7982l4814,7977,4810,7968,4808,7964,4801,7957,4797,7955,4788,7951,4783,7950,4772,7950,4767,7951,4758,7955,4754,7957,4747,7964,4745,7968,4741,7977,4740,7982,4740,7988,4740,7993,4741,7998,4745,8007,4747,8011,4754,8018,4758,8020,4767,8024,4772,8025,4783,8025,4788,8024,4797,8020,4801,8018,4808,8011,4810,8007,4814,7998,4815,7993,4815,7982xm4815,7421l4814,7417,4811,7410,4809,7407,4803,7401,4800,7399,4793,7396,4789,7395,4766,7395,4762,7396,4755,7399,4752,7401,4746,7407,4744,7410,4741,7417,4740,7421,4740,7425,4740,7429,4741,7433,4744,7440,4746,7443,4752,7449,4755,7451,4762,7454,4766,7455,4789,7455,4793,7454,4800,7451,4803,7449,4809,7443,4811,7440,4814,7433,4815,7429,4815,7421xm4815,6257l4814,6252,4810,6243,4808,6239,4801,6232,4797,6230,4788,6226,4783,6225,4772,6225,4767,6226,4758,6230,4754,6232,4747,6239,4745,6243,4741,6252,4740,6257,4740,6263,4740,6268,4741,6273,4745,6282,4747,6286,4754,6293,4758,6295,4767,6299,4772,6300,4783,6300,4788,6299,4797,6295,4801,6293,4808,6286,4810,6282,4814,6273,4815,6268,4815,6257xm4815,5696l4814,5692,4811,5685,4809,5682,4803,5676,4800,5674,4793,5671,4789,5670,4766,5670,4762,5671,4755,5674,4752,5676,4746,5682,4744,5685,4741,5692,4740,5696,4740,5700,4740,5704,4741,5708,4744,5715,4746,5718,4752,5724,4755,5726,4762,5729,4766,5730,4789,5730,4793,5729,4800,5726,4803,5724,4809,5718,4811,5715,4814,5708,4815,5704,4815,5696xm4815,5132l4814,5127,4810,5118,4808,5114,4801,5107,4797,5105,4788,5101,4783,5100,4772,5100,4767,5101,4758,5105,4754,5107,4747,5114,4745,5118,4741,5127,4740,5132,4740,5138,4740,5143,4741,5148,4745,5157,4747,5161,4754,5168,4758,5170,4767,5174,4772,5175,4783,5175,4788,5174,4797,5170,4801,5168,4808,5161,4810,5157,4814,5148,4815,5143,4815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rachel.adams@example.com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5"/>
        <w:ind w:left="826"/>
      </w:pPr>
      <w:r>
        <w:rPr/>
        <w:t>Denver,</w:t>
      </w:r>
      <w:r>
        <w:rPr>
          <w:spacing w:val="-4"/>
        </w:rPr>
        <w:t> </w:t>
      </w:r>
      <w:r>
        <w:rPr>
          <w:spacing w:val="-5"/>
        </w:rPr>
        <w:t>CO</w:t>
      </w:r>
    </w:p>
    <w:p>
      <w:pPr>
        <w:pStyle w:val="BodyText"/>
        <w:spacing w:before="81"/>
      </w:pPr>
    </w:p>
    <w:p>
      <w:pPr>
        <w:pStyle w:val="Heading1"/>
      </w:pPr>
      <w:r>
        <w:rPr>
          <w:smallCaps/>
          <w:color w:val="134E5C"/>
          <w:spacing w:val="-2"/>
          <w:w w:val="115"/>
        </w:rPr>
        <w:t>Education</w:t>
      </w:r>
    </w:p>
    <w:p>
      <w:pPr>
        <w:pStyle w:val="BodyText"/>
        <w:spacing w:line="278" w:lineRule="auto" w:before="224"/>
        <w:ind w:left="362" w:right="708"/>
      </w:pPr>
      <w:r>
        <w:rPr>
          <w:color w:val="134E5C"/>
          <w:w w:val="105"/>
        </w:rPr>
        <w:t>Associate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Degree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Event </w:t>
      </w:r>
      <w:r>
        <w:rPr>
          <w:color w:val="134E5C"/>
          <w:spacing w:val="-2"/>
          <w:w w:val="105"/>
        </w:rPr>
        <w:t>Management</w:t>
      </w:r>
    </w:p>
    <w:p>
      <w:pPr>
        <w:pStyle w:val="BodyText"/>
        <w:spacing w:line="192" w:lineRule="exact"/>
        <w:ind w:left="362"/>
      </w:pPr>
      <w:r>
        <w:rPr/>
        <w:t>Colorado</w:t>
      </w:r>
      <w:r>
        <w:rPr>
          <w:spacing w:val="7"/>
        </w:rPr>
        <w:t> </w:t>
      </w:r>
      <w:r>
        <w:rPr/>
        <w:t>State</w:t>
      </w:r>
      <w:r>
        <w:rPr>
          <w:spacing w:val="8"/>
        </w:rPr>
        <w:t> </w:t>
      </w:r>
      <w:r>
        <w:rPr/>
        <w:t>University,</w:t>
      </w:r>
      <w:r>
        <w:rPr>
          <w:spacing w:val="8"/>
        </w:rPr>
        <w:t> </w:t>
      </w:r>
      <w:r>
        <w:rPr>
          <w:spacing w:val="-2"/>
        </w:rPr>
        <w:t>Denver,</w:t>
      </w:r>
    </w:p>
    <w:p>
      <w:pPr>
        <w:pStyle w:val="BodyText"/>
        <w:spacing w:before="33"/>
        <w:ind w:left="362"/>
      </w:pPr>
      <w:r>
        <w:rPr/>
        <w:t>CO</w:t>
      </w:r>
      <w:r>
        <w:rPr>
          <w:spacing w:val="4"/>
        </w:rPr>
        <w:t> </w:t>
      </w:r>
      <w:r>
        <w:rPr/>
        <w:t>|</w:t>
      </w:r>
      <w:r>
        <w:rPr>
          <w:spacing w:val="4"/>
        </w:rPr>
        <w:t> </w:t>
      </w:r>
      <w:r>
        <w:rPr/>
        <w:t>June</w:t>
      </w:r>
      <w:r>
        <w:rPr>
          <w:spacing w:val="5"/>
        </w:rPr>
        <w:t> </w:t>
      </w:r>
      <w:r>
        <w:rPr>
          <w:spacing w:val="-4"/>
        </w:rPr>
        <w:t>2017</w:t>
      </w:r>
    </w:p>
    <w:p>
      <w:pPr>
        <w:pStyle w:val="BodyText"/>
        <w:spacing w:before="35"/>
      </w:pPr>
    </w:p>
    <w:p>
      <w:pPr>
        <w:pStyle w:val="Heading1"/>
      </w:pPr>
      <w:r>
        <w:rPr>
          <w:smallCaps/>
          <w:color w:val="134E5C"/>
          <w:w w:val="115"/>
        </w:rPr>
        <w:t>Key</w:t>
      </w:r>
      <w:r>
        <w:rPr>
          <w:smallCaps/>
          <w:color w:val="134E5C"/>
          <w:spacing w:val="-20"/>
          <w:w w:val="115"/>
        </w:rPr>
        <w:t> </w:t>
      </w:r>
      <w:r>
        <w:rPr>
          <w:smallCaps/>
          <w:color w:val="134E5C"/>
          <w:spacing w:val="-2"/>
          <w:w w:val="120"/>
        </w:rPr>
        <w:t>skills</w:t>
      </w:r>
    </w:p>
    <w:p>
      <w:pPr>
        <w:pStyle w:val="BodyText"/>
        <w:spacing w:before="239"/>
        <w:ind w:left="659"/>
      </w:pPr>
      <w:r>
        <w:rPr>
          <w:w w:val="105"/>
        </w:rPr>
        <w:t>Mobile</w:t>
      </w:r>
      <w:r>
        <w:rPr>
          <w:spacing w:val="-3"/>
          <w:w w:val="105"/>
        </w:rPr>
        <w:t> </w:t>
      </w:r>
      <w:r>
        <w:rPr>
          <w:w w:val="105"/>
        </w:rPr>
        <w:t>bar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setup</w:t>
      </w:r>
    </w:p>
    <w:p>
      <w:pPr>
        <w:pStyle w:val="BodyText"/>
        <w:spacing w:line="381" w:lineRule="auto" w:before="108"/>
        <w:ind w:left="659" w:right="43"/>
      </w:pPr>
      <w:r>
        <w:rPr>
          <w:w w:val="105"/>
        </w:rPr>
        <w:t>Large event bartending Custom</w:t>
      </w:r>
      <w:r>
        <w:rPr>
          <w:spacing w:val="-13"/>
          <w:w w:val="105"/>
        </w:rPr>
        <w:t> </w:t>
      </w:r>
      <w:r>
        <w:rPr>
          <w:w w:val="105"/>
        </w:rPr>
        <w:t>cocktail</w:t>
      </w:r>
      <w:r>
        <w:rPr>
          <w:spacing w:val="-13"/>
          <w:w w:val="105"/>
        </w:rPr>
        <w:t> </w:t>
      </w:r>
      <w:r>
        <w:rPr>
          <w:w w:val="105"/>
        </w:rPr>
        <w:t>menu</w:t>
      </w:r>
      <w:r>
        <w:rPr>
          <w:spacing w:val="-13"/>
          <w:w w:val="105"/>
        </w:rPr>
        <w:t> </w:t>
      </w:r>
      <w:r>
        <w:rPr>
          <w:w w:val="105"/>
        </w:rPr>
        <w:t>design Client relations</w:t>
      </w:r>
    </w:p>
    <w:p>
      <w:pPr>
        <w:pStyle w:val="BodyText"/>
        <w:spacing w:before="2"/>
        <w:ind w:left="659"/>
      </w:pPr>
      <w:r>
        <w:rPr/>
        <w:t>Staff</w:t>
      </w:r>
      <w:r>
        <w:rPr>
          <w:spacing w:val="-6"/>
        </w:rPr>
        <w:t> </w:t>
      </w:r>
      <w:r>
        <w:rPr>
          <w:spacing w:val="-2"/>
        </w:rPr>
        <w:t>supervision</w:t>
      </w:r>
    </w:p>
    <w:p>
      <w:pPr>
        <w:pStyle w:val="BodyText"/>
        <w:spacing w:line="278" w:lineRule="auto" w:before="90"/>
        <w:ind w:left="901"/>
      </w:pPr>
      <w:r>
        <w:rPr/>
        <w:br w:type="column"/>
      </w:r>
      <w:r>
        <w:rPr>
          <w:w w:val="105"/>
        </w:rPr>
        <w:t>Set up and operate mobile bars for high-profile events with up to 1,000 </w:t>
      </w:r>
      <w:r>
        <w:rPr>
          <w:spacing w:val="-2"/>
          <w:w w:val="105"/>
        </w:rPr>
        <w:t>attendees</w:t>
      </w:r>
    </w:p>
    <w:p>
      <w:pPr>
        <w:pStyle w:val="BodyText"/>
        <w:spacing w:line="261" w:lineRule="auto" w:before="90"/>
        <w:ind w:left="901"/>
      </w:pPr>
      <w:r>
        <w:rPr>
          <w:w w:val="105"/>
        </w:rPr>
        <w:t>Work directly with clients to customize drink menus, leading to a 30% increase in specialty drink sales</w:t>
      </w:r>
    </w:p>
    <w:p>
      <w:pPr>
        <w:pStyle w:val="BodyText"/>
        <w:spacing w:before="103"/>
        <w:ind w:left="901"/>
      </w:pPr>
      <w:r>
        <w:rPr>
          <w:w w:val="105"/>
        </w:rPr>
        <w:t>Supervise</w:t>
      </w:r>
      <w:r>
        <w:rPr>
          <w:spacing w:val="15"/>
          <w:w w:val="105"/>
        </w:rPr>
        <w:t> </w:t>
      </w:r>
      <w:r>
        <w:rPr>
          <w:w w:val="105"/>
        </w:rPr>
        <w:t>a</w:t>
      </w:r>
      <w:r>
        <w:rPr>
          <w:spacing w:val="16"/>
          <w:w w:val="105"/>
        </w:rPr>
        <w:t> </w:t>
      </w:r>
      <w:r>
        <w:rPr>
          <w:w w:val="105"/>
        </w:rPr>
        <w:t>team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bartenders</w:t>
      </w:r>
      <w:r>
        <w:rPr>
          <w:spacing w:val="15"/>
          <w:w w:val="105"/>
        </w:rPr>
        <w:t> </w:t>
      </w:r>
      <w:r>
        <w:rPr>
          <w:w w:val="105"/>
        </w:rPr>
        <w:t>to</w:t>
      </w:r>
      <w:r>
        <w:rPr>
          <w:spacing w:val="16"/>
          <w:w w:val="105"/>
        </w:rPr>
        <w:t> </w:t>
      </w:r>
      <w:r>
        <w:rPr>
          <w:w w:val="105"/>
        </w:rPr>
        <w:t>ensure</w:t>
      </w:r>
      <w:r>
        <w:rPr>
          <w:spacing w:val="16"/>
          <w:w w:val="105"/>
        </w:rPr>
        <w:t> </w:t>
      </w:r>
      <w:r>
        <w:rPr>
          <w:w w:val="105"/>
        </w:rPr>
        <w:t>efficiency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guest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satisfaction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20" w:right="3614"/>
      </w:pPr>
      <w:r>
        <w:rPr>
          <w:color w:val="134E5C"/>
          <w:w w:val="105"/>
        </w:rPr>
        <w:t>Bartender </w:t>
      </w:r>
      <w:r>
        <w:rPr>
          <w:w w:val="105"/>
        </w:rPr>
        <w:t>| Peak Catering, Denver, CO May 2017 - July 2021</w:t>
      </w:r>
    </w:p>
    <w:p>
      <w:pPr>
        <w:pStyle w:val="BodyText"/>
        <w:spacing w:line="261" w:lineRule="auto" w:before="180"/>
        <w:ind w:left="901"/>
      </w:pPr>
      <w:r>
        <w:rPr>
          <w:w w:val="105"/>
        </w:rPr>
        <w:t>Provided beverage service at weddings, galas, and corporate events,</w:t>
      </w:r>
      <w:r>
        <w:rPr>
          <w:spacing w:val="40"/>
          <w:w w:val="105"/>
        </w:rPr>
        <w:t> </w:t>
      </w:r>
      <w:r>
        <w:rPr>
          <w:w w:val="105"/>
        </w:rPr>
        <w:t>maintaining a 98% customer satisfaction rating</w:t>
      </w:r>
    </w:p>
    <w:p>
      <w:pPr>
        <w:pStyle w:val="BodyText"/>
        <w:spacing w:before="104"/>
        <w:ind w:left="901"/>
      </w:pPr>
      <w:r>
        <w:rPr>
          <w:w w:val="105"/>
        </w:rPr>
        <w:t>Managed</w:t>
      </w:r>
      <w:r>
        <w:rPr>
          <w:spacing w:val="16"/>
          <w:w w:val="105"/>
        </w:rPr>
        <w:t> </w:t>
      </w:r>
      <w:r>
        <w:rPr>
          <w:w w:val="105"/>
        </w:rPr>
        <w:t>on-site</w:t>
      </w:r>
      <w:r>
        <w:rPr>
          <w:spacing w:val="16"/>
          <w:w w:val="105"/>
        </w:rPr>
        <w:t> </w:t>
      </w:r>
      <w:r>
        <w:rPr>
          <w:w w:val="105"/>
        </w:rPr>
        <w:t>inventory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7"/>
          <w:w w:val="105"/>
        </w:rPr>
        <w:t> </w:t>
      </w:r>
      <w:r>
        <w:rPr>
          <w:w w:val="105"/>
        </w:rPr>
        <w:t>ensure</w:t>
      </w:r>
      <w:r>
        <w:rPr>
          <w:spacing w:val="16"/>
          <w:w w:val="105"/>
        </w:rPr>
        <w:t> </w:t>
      </w:r>
      <w:r>
        <w:rPr>
          <w:w w:val="105"/>
        </w:rPr>
        <w:t>efficient</w:t>
      </w:r>
      <w:r>
        <w:rPr>
          <w:spacing w:val="16"/>
          <w:w w:val="105"/>
        </w:rPr>
        <w:t> </w:t>
      </w:r>
      <w:r>
        <w:rPr>
          <w:w w:val="105"/>
        </w:rPr>
        <w:t>service</w:t>
      </w:r>
      <w:r>
        <w:rPr>
          <w:spacing w:val="16"/>
          <w:w w:val="105"/>
        </w:rPr>
        <w:t> </w:t>
      </w:r>
      <w:r>
        <w:rPr>
          <w:w w:val="105"/>
        </w:rPr>
        <w:t>with</w:t>
      </w:r>
      <w:r>
        <w:rPr>
          <w:spacing w:val="17"/>
          <w:w w:val="105"/>
        </w:rPr>
        <w:t> </w:t>
      </w:r>
      <w:r>
        <w:rPr>
          <w:w w:val="105"/>
        </w:rPr>
        <w:t>minimal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waste</w:t>
      </w:r>
    </w:p>
    <w:p>
      <w:pPr>
        <w:pStyle w:val="BodyText"/>
        <w:spacing w:before="95"/>
      </w:pPr>
    </w:p>
    <w:p>
      <w:pPr>
        <w:pStyle w:val="Heading1"/>
        <w:spacing w:before="1"/>
      </w:pPr>
      <w:r>
        <w:rPr>
          <w:smallCaps/>
          <w:color w:val="134E5C"/>
          <w:spacing w:val="-2"/>
          <w:w w:val="115"/>
        </w:rPr>
        <w:t>Certifications</w:t>
      </w:r>
    </w:p>
    <w:p>
      <w:pPr>
        <w:pStyle w:val="BodyText"/>
        <w:spacing w:before="133"/>
        <w:ind w:left="417"/>
      </w:pPr>
      <w:r>
        <w:rPr>
          <w:w w:val="105"/>
        </w:rPr>
        <w:t>TIPS</w:t>
      </w:r>
      <w:r>
        <w:rPr>
          <w:spacing w:val="10"/>
          <w:w w:val="105"/>
        </w:rPr>
        <w:t> </w:t>
      </w:r>
      <w:r>
        <w:rPr>
          <w:w w:val="105"/>
        </w:rPr>
        <w:t>Alcohol</w:t>
      </w:r>
      <w:r>
        <w:rPr>
          <w:spacing w:val="11"/>
          <w:w w:val="105"/>
        </w:rPr>
        <w:t> </w:t>
      </w:r>
      <w:r>
        <w:rPr>
          <w:w w:val="105"/>
        </w:rPr>
        <w:t>Certification,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540" w:bottom="280" w:left="141" w:right="425"/>
      <w:cols w:num="2" w:equalWidth="0">
        <w:col w:w="3278" w:space="720"/>
        <w:col w:w="7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0"/>
      <w:ind w:left="3950"/>
      <w:jc w:val="center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achel.adams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2026-02-10T14:37:10Z</dcterms:created>
  <dcterms:modified xsi:type="dcterms:W3CDTF">2026-02-10T14:37:10Z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