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4340" w:right="11" w:firstLine="0"/>
        <w:jc w:val="center"/>
        <w:rPr>
          <w:rFonts w:ascii="Trebuchet MS"/>
          <w:sz w:val="70"/>
        </w:rPr>
      </w:pPr>
      <w:r>
        <w:rPr>
          <w:rFonts w:ascii="Trebuchet MS"/>
          <w:b/>
          <w:color w:val="CC8B00"/>
          <w:spacing w:val="11"/>
          <w:w w:val="105"/>
          <w:sz w:val="70"/>
        </w:rPr>
        <w:t>Samantha</w:t>
      </w:r>
      <w:r>
        <w:rPr>
          <w:rFonts w:ascii="Trebuchet MS"/>
          <w:b/>
          <w:color w:val="CC8B00"/>
          <w:spacing w:val="56"/>
          <w:w w:val="105"/>
          <w:sz w:val="70"/>
        </w:rPr>
        <w:t> </w:t>
      </w:r>
      <w:r>
        <w:rPr>
          <w:rFonts w:ascii="Trebuchet MS"/>
          <w:color w:val="CC8B00"/>
          <w:spacing w:val="8"/>
          <w:w w:val="105"/>
          <w:sz w:val="70"/>
        </w:rPr>
        <w:t>White</w:t>
      </w:r>
    </w:p>
    <w:p>
      <w:pPr>
        <w:spacing w:before="22"/>
        <w:ind w:left="4340" w:right="0" w:firstLine="0"/>
        <w:jc w:val="center"/>
        <w:rPr>
          <w:rFonts w:ascii="Trebuchet MS"/>
          <w:b/>
          <w:sz w:val="13"/>
        </w:rPr>
      </w:pPr>
      <w:r>
        <w:rPr>
          <w:rFonts w:ascii="Trebuchet MS"/>
          <w:b/>
          <w:color w:val="CC8B00"/>
          <w:w w:val="105"/>
          <w:sz w:val="13"/>
        </w:rPr>
        <w:t>Real</w:t>
      </w:r>
      <w:r>
        <w:rPr>
          <w:rFonts w:ascii="Trebuchet MS"/>
          <w:b/>
          <w:color w:val="CC8B00"/>
          <w:spacing w:val="3"/>
          <w:w w:val="105"/>
          <w:sz w:val="13"/>
        </w:rPr>
        <w:t> </w:t>
      </w:r>
      <w:r>
        <w:rPr>
          <w:rFonts w:ascii="Trebuchet MS"/>
          <w:b/>
          <w:color w:val="CC8B00"/>
          <w:w w:val="105"/>
          <w:sz w:val="13"/>
        </w:rPr>
        <w:t>Estate</w:t>
      </w:r>
      <w:r>
        <w:rPr>
          <w:rFonts w:ascii="Trebuchet MS"/>
          <w:b/>
          <w:color w:val="CC8B00"/>
          <w:spacing w:val="4"/>
          <w:w w:val="105"/>
          <w:sz w:val="13"/>
        </w:rPr>
        <w:t> </w:t>
      </w:r>
      <w:r>
        <w:rPr>
          <w:rFonts w:ascii="Trebuchet MS"/>
          <w:b/>
          <w:color w:val="CC8B00"/>
          <w:spacing w:val="-2"/>
          <w:w w:val="105"/>
          <w:sz w:val="13"/>
        </w:rPr>
        <w:t>Attorney</w:t>
      </w: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spacing w:before="127"/>
        <w:rPr>
          <w:rFonts w:ascii="Trebuchet MS"/>
          <w:b/>
          <w:sz w:val="15"/>
        </w:rPr>
      </w:pPr>
    </w:p>
    <w:p>
      <w:pPr>
        <w:spacing w:before="0"/>
        <w:ind w:left="4336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CC8B00"/>
          <w:w w:val="105"/>
          <w:sz w:val="15"/>
        </w:rPr>
        <w:t>A</w:t>
      </w:r>
      <w:r>
        <w:rPr>
          <w:rFonts w:ascii="Trebuchet MS"/>
          <w:b/>
          <w:color w:val="CC8B00"/>
          <w:spacing w:val="-9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B</w:t>
      </w:r>
      <w:r>
        <w:rPr>
          <w:rFonts w:ascii="Trebuchet MS"/>
          <w:b/>
          <w:color w:val="CC8B00"/>
          <w:spacing w:val="-9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O</w:t>
      </w:r>
      <w:r>
        <w:rPr>
          <w:rFonts w:ascii="Trebuchet MS"/>
          <w:b/>
          <w:color w:val="CC8B00"/>
          <w:spacing w:val="-9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U</w:t>
      </w:r>
      <w:r>
        <w:rPr>
          <w:rFonts w:ascii="Trebuchet MS"/>
          <w:b/>
          <w:color w:val="CC8B00"/>
          <w:spacing w:val="-9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T</w:t>
      </w:r>
      <w:r>
        <w:rPr>
          <w:rFonts w:ascii="Trebuchet MS"/>
          <w:b/>
          <w:color w:val="CC8B00"/>
          <w:spacing w:val="65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M</w:t>
      </w:r>
      <w:r>
        <w:rPr>
          <w:rFonts w:ascii="Trebuchet MS"/>
          <w:b/>
          <w:color w:val="CC8B00"/>
          <w:spacing w:val="-9"/>
          <w:w w:val="105"/>
          <w:sz w:val="15"/>
        </w:rPr>
        <w:t> </w:t>
      </w:r>
      <w:r>
        <w:rPr>
          <w:rFonts w:ascii="Trebuchet MS"/>
          <w:b/>
          <w:color w:val="CC8B00"/>
          <w:spacing w:val="-10"/>
          <w:w w:val="105"/>
          <w:sz w:val="15"/>
        </w:rPr>
        <w:t>E</w:t>
      </w:r>
    </w:p>
    <w:p>
      <w:pPr>
        <w:pStyle w:val="BodyText"/>
        <w:spacing w:before="2"/>
        <w:rPr>
          <w:rFonts w:ascii="Trebuchet MS"/>
          <w:b/>
          <w:sz w:val="15"/>
        </w:rPr>
      </w:pPr>
    </w:p>
    <w:p>
      <w:pPr>
        <w:pStyle w:val="BodyText"/>
        <w:spacing w:before="1"/>
        <w:ind w:left="4336"/>
      </w:pPr>
      <w:r>
        <w:rPr>
          <w:w w:val="105"/>
        </w:rPr>
        <w:t>Real</w:t>
      </w:r>
      <w:r>
        <w:rPr>
          <w:spacing w:val="24"/>
          <w:w w:val="105"/>
        </w:rPr>
        <w:t> </w:t>
      </w:r>
      <w:r>
        <w:rPr>
          <w:w w:val="105"/>
        </w:rPr>
        <w:t>estate</w:t>
      </w:r>
      <w:r>
        <w:rPr>
          <w:spacing w:val="25"/>
          <w:w w:val="105"/>
        </w:rPr>
        <w:t> </w:t>
      </w:r>
      <w:r>
        <w:rPr>
          <w:w w:val="105"/>
        </w:rPr>
        <w:t>attorney</w:t>
      </w:r>
      <w:r>
        <w:rPr>
          <w:spacing w:val="25"/>
          <w:w w:val="105"/>
        </w:rPr>
        <w:t> </w:t>
      </w:r>
      <w:r>
        <w:rPr>
          <w:w w:val="105"/>
        </w:rPr>
        <w:t>specializing</w:t>
      </w:r>
      <w:r>
        <w:rPr>
          <w:spacing w:val="25"/>
          <w:w w:val="105"/>
        </w:rPr>
        <w:t> </w:t>
      </w:r>
      <w:r>
        <w:rPr>
          <w:w w:val="105"/>
        </w:rPr>
        <w:t>in</w:t>
      </w:r>
      <w:r>
        <w:rPr>
          <w:spacing w:val="25"/>
          <w:w w:val="105"/>
        </w:rPr>
        <w:t> </w:t>
      </w:r>
      <w:r>
        <w:rPr>
          <w:w w:val="105"/>
        </w:rPr>
        <w:t>property</w:t>
      </w:r>
      <w:r>
        <w:rPr>
          <w:spacing w:val="24"/>
          <w:w w:val="105"/>
        </w:rPr>
        <w:t> </w:t>
      </w:r>
      <w:r>
        <w:rPr>
          <w:w w:val="105"/>
        </w:rPr>
        <w:t>law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contract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negotiations</w:t>
      </w:r>
    </w:p>
    <w:p>
      <w:pPr>
        <w:pStyle w:val="BodyText"/>
        <w:spacing w:line="302" w:lineRule="auto" w:before="131"/>
        <w:ind w:left="4336"/>
      </w:pPr>
      <w:r>
        <w:rPr>
          <w:w w:val="105"/>
        </w:rPr>
        <w:t>Seven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commercial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residential</w:t>
      </w:r>
      <w:r>
        <w:rPr>
          <w:spacing w:val="40"/>
          <w:w w:val="105"/>
        </w:rPr>
        <w:t> </w:t>
      </w:r>
      <w:r>
        <w:rPr>
          <w:w w:val="105"/>
        </w:rPr>
        <w:t>transactions,</w:t>
      </w:r>
      <w:r>
        <w:rPr>
          <w:spacing w:val="40"/>
          <w:w w:val="105"/>
        </w:rPr>
        <w:t> </w:t>
      </w:r>
      <w:r>
        <w:rPr>
          <w:w w:val="105"/>
        </w:rPr>
        <w:t>lease agreements,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zoning</w:t>
      </w:r>
      <w:r>
        <w:rPr>
          <w:spacing w:val="40"/>
          <w:w w:val="105"/>
        </w:rPr>
        <w:t> </w:t>
      </w:r>
      <w:r>
        <w:rPr>
          <w:w w:val="105"/>
        </w:rPr>
        <w:t>compliance.</w:t>
      </w:r>
      <w:r>
        <w:rPr>
          <w:spacing w:val="40"/>
          <w:w w:val="105"/>
        </w:rPr>
        <w:t> </w:t>
      </w:r>
      <w:r>
        <w:rPr>
          <w:w w:val="105"/>
        </w:rPr>
        <w:t>Skilled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negotiating</w:t>
      </w:r>
      <w:r>
        <w:rPr>
          <w:spacing w:val="40"/>
          <w:w w:val="105"/>
        </w:rPr>
        <w:t> </w:t>
      </w:r>
      <w:r>
        <w:rPr>
          <w:w w:val="105"/>
        </w:rPr>
        <w:t>contracts,</w:t>
      </w:r>
      <w:r>
        <w:rPr>
          <w:spacing w:val="40"/>
          <w:w w:val="105"/>
        </w:rPr>
        <w:t> </w:t>
      </w:r>
      <w:r>
        <w:rPr>
          <w:w w:val="105"/>
        </w:rPr>
        <w:t>handling</w:t>
      </w:r>
      <w:r>
        <w:rPr>
          <w:spacing w:val="40"/>
          <w:w w:val="105"/>
        </w:rPr>
        <w:t> </w:t>
      </w:r>
      <w:r>
        <w:rPr>
          <w:w w:val="105"/>
        </w:rPr>
        <w:t>property disputes,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ensuring</w:t>
      </w:r>
      <w:r>
        <w:rPr>
          <w:spacing w:val="40"/>
          <w:w w:val="105"/>
        </w:rPr>
        <w:t> </w:t>
      </w:r>
      <w:r>
        <w:rPr>
          <w:w w:val="105"/>
        </w:rPr>
        <w:t>adherence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legal</w:t>
      </w:r>
      <w:r>
        <w:rPr>
          <w:spacing w:val="40"/>
          <w:w w:val="105"/>
        </w:rPr>
        <w:t> </w:t>
      </w:r>
      <w:r>
        <w:rPr>
          <w:w w:val="105"/>
        </w:rPr>
        <w:t>regulations.</w:t>
      </w:r>
    </w:p>
    <w:p>
      <w:pPr>
        <w:pStyle w:val="BodyText"/>
        <w:spacing w:before="3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920" w:bottom="280" w:left="425" w:right="283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46"/>
        <w:rPr>
          <w:sz w:val="15"/>
        </w:rPr>
      </w:pPr>
    </w:p>
    <w:p>
      <w:pPr>
        <w:spacing w:before="0"/>
        <w:ind w:left="9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FFFFFF"/>
          <w:w w:val="105"/>
          <w:sz w:val="15"/>
        </w:rPr>
        <w:t>P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E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R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S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O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N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A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L</w:t>
      </w:r>
      <w:r>
        <w:rPr>
          <w:rFonts w:ascii="Trebuchet MS"/>
          <w:b/>
          <w:color w:val="FFFFFF"/>
          <w:spacing w:val="62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I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N</w:t>
      </w:r>
      <w:r>
        <w:rPr>
          <w:rFonts w:ascii="Trebuchet MS"/>
          <w:b/>
          <w:color w:val="FFFFFF"/>
          <w:spacing w:val="-9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F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O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R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M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A</w:t>
      </w:r>
      <w:r>
        <w:rPr>
          <w:rFonts w:ascii="Trebuchet MS"/>
          <w:b/>
          <w:color w:val="FFFFFF"/>
          <w:spacing w:val="-19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T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I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O</w:t>
      </w:r>
      <w:r>
        <w:rPr>
          <w:rFonts w:ascii="Trebuchet MS"/>
          <w:b/>
          <w:color w:val="FFFFFF"/>
          <w:spacing w:val="-10"/>
          <w:w w:val="105"/>
          <w:sz w:val="15"/>
        </w:rPr>
        <w:t> N</w:t>
      </w:r>
    </w:p>
    <w:p>
      <w:pPr>
        <w:spacing w:before="99"/>
        <w:ind w:left="95" w:right="0" w:firstLine="0"/>
        <w:jc w:val="left"/>
        <w:rPr>
          <w:rFonts w:ascii="Trebuchet MS"/>
          <w:b/>
          <w:sz w:val="15"/>
        </w:rPr>
      </w:pPr>
      <w:r>
        <w:rPr/>
        <w:br w:type="column"/>
      </w:r>
      <w:r>
        <w:rPr>
          <w:rFonts w:ascii="Trebuchet MS"/>
          <w:b/>
          <w:color w:val="CC8B00"/>
          <w:w w:val="105"/>
          <w:sz w:val="15"/>
        </w:rPr>
        <w:t>P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R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O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F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E</w:t>
      </w:r>
      <w:r>
        <w:rPr>
          <w:rFonts w:ascii="Trebuchet MS"/>
          <w:b/>
          <w:color w:val="CC8B00"/>
          <w:spacing w:val="-9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S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S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I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O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N</w:t>
      </w:r>
      <w:r>
        <w:rPr>
          <w:rFonts w:ascii="Trebuchet MS"/>
          <w:b/>
          <w:color w:val="CC8B00"/>
          <w:spacing w:val="-9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A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L</w:t>
      </w:r>
      <w:r>
        <w:rPr>
          <w:rFonts w:ascii="Trebuchet MS"/>
          <w:b/>
          <w:color w:val="CC8B00"/>
          <w:spacing w:val="62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E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X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P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E</w:t>
      </w:r>
      <w:r>
        <w:rPr>
          <w:rFonts w:ascii="Trebuchet MS"/>
          <w:b/>
          <w:color w:val="CC8B00"/>
          <w:spacing w:val="-9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R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I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E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N</w:t>
      </w:r>
      <w:r>
        <w:rPr>
          <w:rFonts w:ascii="Trebuchet MS"/>
          <w:b/>
          <w:color w:val="CC8B00"/>
          <w:spacing w:val="-10"/>
          <w:w w:val="105"/>
          <w:sz w:val="15"/>
        </w:rPr>
        <w:t> </w:t>
      </w:r>
      <w:r>
        <w:rPr>
          <w:rFonts w:ascii="Trebuchet MS"/>
          <w:b/>
          <w:color w:val="CC8B00"/>
          <w:w w:val="105"/>
          <w:sz w:val="15"/>
        </w:rPr>
        <w:t>C</w:t>
      </w:r>
      <w:r>
        <w:rPr>
          <w:rFonts w:ascii="Trebuchet MS"/>
          <w:b/>
          <w:color w:val="CC8B00"/>
          <w:spacing w:val="-9"/>
          <w:w w:val="105"/>
          <w:sz w:val="15"/>
        </w:rPr>
        <w:t> </w:t>
      </w:r>
      <w:r>
        <w:rPr>
          <w:rFonts w:ascii="Trebuchet MS"/>
          <w:b/>
          <w:color w:val="CC8B00"/>
          <w:spacing w:val="-10"/>
          <w:w w:val="105"/>
          <w:sz w:val="15"/>
        </w:rPr>
        <w:t>E</w:t>
      </w:r>
    </w:p>
    <w:p>
      <w:pPr>
        <w:spacing w:before="173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Real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-2"/>
          <w:w w:val="105"/>
          <w:sz w:val="18"/>
        </w:rPr>
        <w:t> Attorney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Miller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Jones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Firm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Los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Angeles,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2019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20" w:bottom="280" w:left="425" w:right="283"/>
          <w:cols w:num="2" w:equalWidth="0">
            <w:col w:w="2688" w:space="1553"/>
            <w:col w:w="6971"/>
          </w:cols>
        </w:sectPr>
      </w:pPr>
    </w:p>
    <w:p>
      <w:pPr>
        <w:spacing w:before="168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spacing w:line="600" w:lineRule="exact" w:before="29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62" w:after="0"/>
        <w:ind w:left="1267" w:right="4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Draft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review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commercial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lease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agreements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property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contracts,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ensuring legal compliance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3" w:lineRule="exact" w:before="56" w:after="0"/>
        <w:ind w:left="1265" w:right="0" w:hanging="296"/>
        <w:jc w:val="left"/>
        <w:rPr>
          <w:sz w:val="16"/>
        </w:rPr>
      </w:pPr>
      <w:r>
        <w:rPr>
          <w:w w:val="105"/>
          <w:sz w:val="16"/>
        </w:rPr>
        <w:t>Represent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property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disputes,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resolving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90%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cases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without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litigation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3" w:lineRule="exact" w:before="0" w:after="0"/>
        <w:ind w:left="1265" w:right="0" w:hanging="296"/>
        <w:jc w:val="left"/>
        <w:rPr>
          <w:sz w:val="16"/>
        </w:rPr>
      </w:pPr>
      <w:r>
        <w:rPr>
          <w:w w:val="105"/>
          <w:sz w:val="16"/>
        </w:rPr>
        <w:t>Advise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developers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investors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zoning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laws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land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use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regulations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920" w:bottom="280" w:left="425" w:right="283"/>
          <w:cols w:num="2" w:equalWidth="0">
            <w:col w:w="2808" w:space="782"/>
            <w:col w:w="7622"/>
          </w:cols>
        </w:sectPr>
      </w:pPr>
    </w:p>
    <w:p>
      <w:pPr>
        <w:pStyle w:val="BodyText"/>
        <w:spacing w:before="142"/>
        <w:rPr>
          <w:sz w:val="18"/>
        </w:rPr>
      </w:pPr>
    </w:p>
    <w:p>
      <w:pPr>
        <w:spacing w:line="138" w:lineRule="exact"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 ST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98765</w:t>
      </w:r>
    </w:p>
    <w:p>
      <w:pPr>
        <w:spacing w:line="121" w:lineRule="exact" w:before="0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Legal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Associate</w:t>
      </w:r>
    </w:p>
    <w:p>
      <w:pPr>
        <w:spacing w:before="48"/>
        <w:ind w:left="969" w:right="0" w:firstLine="0"/>
        <w:jc w:val="left"/>
        <w:rPr>
          <w:sz w:val="18"/>
        </w:rPr>
      </w:pPr>
      <w:r>
        <w:rPr>
          <w:w w:val="105"/>
          <w:sz w:val="18"/>
        </w:rPr>
        <w:t>Greenberg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Associates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Los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Angeles,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2016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20" w:bottom="280" w:left="425" w:right="283"/>
          <w:cols w:num="2" w:equalWidth="0">
            <w:col w:w="2271" w:space="1096"/>
            <w:col w:w="7845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60"/>
        <w:rPr>
          <w:sz w:val="15"/>
        </w:rPr>
      </w:pPr>
    </w:p>
    <w:p>
      <w:pPr>
        <w:spacing w:before="0"/>
        <w:ind w:left="9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FFFFFF"/>
          <w:w w:val="105"/>
          <w:sz w:val="15"/>
        </w:rPr>
        <w:t>K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E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Y</w:t>
      </w:r>
      <w:r>
        <w:rPr>
          <w:rFonts w:ascii="Trebuchet MS"/>
          <w:b/>
          <w:color w:val="FFFFFF"/>
          <w:spacing w:val="6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S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K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I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L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L</w:t>
      </w:r>
      <w:r>
        <w:rPr>
          <w:rFonts w:ascii="Trebuchet MS"/>
          <w:b/>
          <w:color w:val="FFFFFF"/>
          <w:spacing w:val="-10"/>
          <w:w w:val="105"/>
          <w:sz w:val="15"/>
        </w:rPr>
        <w:t> S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  <w:tab w:pos="579" w:val="left" w:leader="none"/>
        </w:tabs>
        <w:spacing w:line="216" w:lineRule="auto" w:before="155" w:after="0"/>
        <w:ind w:left="579" w:right="32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Contract drafting and </w:t>
      </w:r>
      <w:r>
        <w:rPr>
          <w:color w:val="FFFFFF"/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51" w:lineRule="exact" w:before="69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Lease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agreements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Zoning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land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use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law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0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Real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estate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litigation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6" w:lineRule="exact" w:before="0" w:after="0"/>
        <w:ind w:left="577" w:right="0" w:hanging="296"/>
        <w:jc w:val="left"/>
        <w:rPr>
          <w:color w:val="FFFFFF"/>
          <w:position w:val="-3"/>
          <w:sz w:val="31"/>
        </w:rPr>
      </w:pPr>
      <w:r>
        <w:rPr>
          <w:color w:val="FFFFFF"/>
          <w:w w:val="105"/>
          <w:sz w:val="18"/>
        </w:rPr>
        <w:t>Title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examinations</w:t>
      </w:r>
    </w:p>
    <w:p>
      <w:pPr>
        <w:pStyle w:val="ListParagraph"/>
        <w:numPr>
          <w:ilvl w:val="0"/>
          <w:numId w:val="3"/>
        </w:numPr>
        <w:tabs>
          <w:tab w:pos="391" w:val="left" w:leader="none"/>
          <w:tab w:pos="393" w:val="left" w:leader="none"/>
        </w:tabs>
        <w:spacing w:line="208" w:lineRule="auto" w:before="25" w:after="0"/>
        <w:ind w:left="393" w:right="518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Conducted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title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examinations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estate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due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diligence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commercial </w:t>
      </w:r>
      <w:r>
        <w:rPr>
          <w:spacing w:val="-2"/>
          <w:w w:val="105"/>
          <w:sz w:val="16"/>
        </w:rPr>
        <w:t>transactions</w:t>
      </w:r>
    </w:p>
    <w:p>
      <w:pPr>
        <w:pStyle w:val="ListParagraph"/>
        <w:numPr>
          <w:ilvl w:val="0"/>
          <w:numId w:val="3"/>
        </w:numPr>
        <w:tabs>
          <w:tab w:pos="391" w:val="left" w:leader="none"/>
          <w:tab w:pos="393" w:val="left" w:leader="none"/>
        </w:tabs>
        <w:spacing w:line="196" w:lineRule="auto" w:before="97" w:after="0"/>
        <w:ind w:left="393" w:right="499" w:hanging="298"/>
        <w:jc w:val="left"/>
        <w:rPr>
          <w:sz w:val="16"/>
        </w:rPr>
      </w:pPr>
      <w:r>
        <w:rPr>
          <w:w w:val="105"/>
          <w:sz w:val="16"/>
        </w:rPr>
        <w:t>Helped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negotiate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multimillion-dollar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property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deals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resolve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contractual </w:t>
      </w:r>
      <w:r>
        <w:rPr>
          <w:spacing w:val="-2"/>
          <w:w w:val="105"/>
          <w:sz w:val="16"/>
        </w:rPr>
        <w:t>disputes</w:t>
      </w:r>
    </w:p>
    <w:p>
      <w:pPr>
        <w:pStyle w:val="ListParagraph"/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20" w:bottom="280" w:left="425" w:right="283"/>
          <w:cols w:num="2" w:equalWidth="0">
            <w:col w:w="2716" w:space="1747"/>
            <w:col w:w="6749"/>
          </w:cols>
        </w:sectPr>
      </w:pPr>
    </w:p>
    <w:p>
      <w:pPr>
        <w:pStyle w:val="BodyText"/>
        <w:spacing w:before="76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428750"/>
                            <a:ext cx="4762500" cy="9276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276080">
                                <a:moveTo>
                                  <a:pt x="0" y="9275825"/>
                                </a:moveTo>
                                <a:lnTo>
                                  <a:pt x="4762233" y="92758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75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1908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495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571874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552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248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324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428750">
                                <a:moveTo>
                                  <a:pt x="4758308" y="1428749"/>
                                </a:moveTo>
                                <a:lnTo>
                                  <a:pt x="0" y="14287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42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40017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3936" id="docshapegroup1" coordorigin="0,0" coordsize="11919,16858">
                <v:rect style="position:absolute;left:4418;top:2250;width:7500;height:14608" id="docshape2" filled="true" fillcolor="#f5f5f5" stroked="false">
                  <v:fill type="solid"/>
                </v:rect>
                <v:rect style="position:absolute;left:0;top:2220;width:4419;height:14638" id="docshape3" filled="true" fillcolor="#cc8b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4905;width:525;height:525" id="docshape6" coordorigin="705,4905" coordsize="525,525" path="m965,5430l902,5422,843,5399,791,5363,749,5314,720,5257,706,5195,705,5170,705,5153,716,5090,742,5032,781,4981,832,4942,890,4916,953,4905,970,4905,982,4905,1045,4916,1103,4942,1154,4981,1193,5032,1219,5090,1230,5153,1230,5170,1230,5182,1219,5245,1193,5303,1154,5354,1103,5393,1045,5419,982,5430,965,5430xe" filled="true" fillcolor="#e78f37" stroked="false">
                  <v:path arrowok="t"/>
                  <v:fill type="solid"/>
                </v:shape>
                <v:shape style="position:absolute;left:825;top:5025;width:279;height:279" type="#_x0000_t75" id="docshape7" stroked="false">
                  <v:imagedata r:id="rId7" o:title=""/>
                </v:shape>
                <v:shape style="position:absolute;left:705;top:5505;width:525;height:510" id="docshape8" coordorigin="705,5505" coordsize="525,510" path="m975,6015l960,6015,947,6015,886,6004,829,5979,780,5940,741,5891,716,5834,705,5773,705,5760,705,5747,716,5686,741,5629,780,5580,829,5541,886,5516,947,5505,960,5505,975,5505,1037,5513,1095,5535,1146,5571,1187,5618,1215,5674,1229,5735,1230,5760,1230,5773,1219,5834,1194,5891,1155,5940,1106,5979,1049,6004,988,6015,975,6015xe" filled="true" fillcolor="#e78f37" stroked="false">
                  <v:path arrowok="t"/>
                  <v:fill type="solid"/>
                </v:shape>
                <v:shape style="position:absolute;left:843;top:5625;width:243;height:270" type="#_x0000_t75" id="docshape9" stroked="false">
                  <v:imagedata r:id="rId8" o:title=""/>
                </v:shape>
                <v:shape style="position:absolute;left:705;top:6090;width:525;height:525" id="docshape10" coordorigin="705,6090" coordsize="525,525" path="m965,6615l902,6607,843,6584,791,6548,749,6499,720,6442,706,6380,705,6355,705,6338,716,6275,742,6217,781,6166,832,6127,890,6101,953,6090,970,6090,982,6090,1045,6101,1103,6127,1154,6166,1193,6217,1219,6275,1230,6338,1230,6355,1230,6367,1219,6430,1193,6488,1154,6539,1103,6578,1045,6604,982,6615,965,6615xe" filled="true" fillcolor="#e78f37" stroked="false">
                  <v:path arrowok="t"/>
                  <v:fill type="solid"/>
                </v:shape>
                <v:shape style="position:absolute;left:825;top:6228;width:279;height:242" type="#_x0000_t75" id="docshape11" stroked="false">
                  <v:imagedata r:id="rId9" o:title=""/>
                </v:shape>
                <v:shape style="position:absolute;left:705;top:6690;width:525;height:525" id="docshape12" coordorigin="705,6690" coordsize="525,525" path="m965,7215l902,7207,843,7184,791,7148,749,7099,720,7042,706,6980,705,6955,705,6938,716,6875,742,6817,781,6766,832,6727,890,6701,953,6690,970,6690,982,6690,1045,6701,1103,6727,1154,6766,1193,6817,1219,6875,1230,6938,1230,6955,1230,6967,1219,7030,1193,7088,1154,7139,1103,7178,1045,7204,982,7215,965,7215xe" filled="true" fillcolor="#e78f37" stroked="false">
                  <v:path arrowok="t"/>
                  <v:fill type="solid"/>
                </v:shape>
                <v:shape style="position:absolute;left:825;top:6810;width:278;height:279" type="#_x0000_t75" id="docshape13" stroked="false">
                  <v:imagedata r:id="rId10" o:title=""/>
                </v:shape>
                <v:rect style="position:absolute;left:4425;top:0;width:7494;height:2250" id="docshape14" filled="true" fillcolor="#ffffff" stroked="false">
                  <v:fill type="solid"/>
                </v:rect>
                <v:rect style="position:absolute;left:4755;top:220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9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FFFFFF"/>
          <w:w w:val="105"/>
          <w:sz w:val="15"/>
        </w:rPr>
        <w:t>E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D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U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C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A</w:t>
      </w:r>
      <w:r>
        <w:rPr>
          <w:rFonts w:ascii="Trebuchet MS"/>
          <w:b/>
          <w:color w:val="FFFFFF"/>
          <w:spacing w:val="-2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T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I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O</w:t>
      </w:r>
      <w:r>
        <w:rPr>
          <w:rFonts w:ascii="Trebuchet MS"/>
          <w:b/>
          <w:color w:val="FFFFFF"/>
          <w:spacing w:val="-10"/>
          <w:w w:val="105"/>
          <w:sz w:val="15"/>
        </w:rPr>
        <w:t> N</w:t>
      </w:r>
    </w:p>
    <w:p>
      <w:pPr>
        <w:pStyle w:val="BodyText"/>
        <w:spacing w:before="28"/>
        <w:rPr>
          <w:rFonts w:ascii="Trebuchet MS"/>
          <w:b/>
          <w:sz w:val="15"/>
        </w:rPr>
      </w:pPr>
    </w:p>
    <w:p>
      <w:pPr>
        <w:pStyle w:val="Heading1"/>
      </w:pPr>
      <w:r>
        <w:rPr>
          <w:color w:val="FFFFFF"/>
          <w:w w:val="105"/>
        </w:rPr>
        <w:t>Juris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Doctor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(J.D.)</w:t>
      </w:r>
    </w:p>
    <w:p>
      <w:pPr>
        <w:pStyle w:val="BodyText"/>
        <w:spacing w:before="81"/>
        <w:rPr>
          <w:b/>
          <w:sz w:val="18"/>
        </w:rPr>
      </w:pPr>
    </w:p>
    <w:p>
      <w:pPr>
        <w:spacing w:line="295" w:lineRule="auto" w:before="0"/>
        <w:ind w:left="281" w:right="7834" w:firstLine="0"/>
        <w:jc w:val="left"/>
        <w:rPr>
          <w:sz w:val="18"/>
        </w:rPr>
      </w:pPr>
      <w:r>
        <w:rPr>
          <w:color w:val="FFFFFF"/>
          <w:w w:val="105"/>
          <w:sz w:val="18"/>
        </w:rPr>
        <w:t>UCLA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School of Law | Los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Angeles, CA | 2016</w:t>
      </w:r>
    </w:p>
    <w:p>
      <w:pPr>
        <w:pStyle w:val="Heading1"/>
        <w:spacing w:line="295" w:lineRule="auto" w:before="181"/>
        <w:ind w:right="7834"/>
      </w:pPr>
      <w:r>
        <w:rPr>
          <w:color w:val="FFFFFF"/>
          <w:w w:val="105"/>
        </w:rPr>
        <w:t>Bachelor of Science in Business </w:t>
      </w:r>
      <w:r>
        <w:rPr>
          <w:color w:val="FFFFFF"/>
          <w:spacing w:val="-2"/>
          <w:w w:val="105"/>
        </w:rPr>
        <w:t>Administration</w:t>
      </w:r>
    </w:p>
    <w:p>
      <w:pPr>
        <w:pStyle w:val="BodyText"/>
        <w:spacing w:before="33"/>
        <w:rPr>
          <w:b/>
          <w:sz w:val="18"/>
        </w:rPr>
      </w:pPr>
    </w:p>
    <w:p>
      <w:pPr>
        <w:spacing w:line="295" w:lineRule="auto" w:before="0"/>
        <w:ind w:left="281" w:right="7834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Southern California | Los Angeles, CA | 2013</w:t>
      </w:r>
    </w:p>
    <w:sectPr>
      <w:type w:val="continuous"/>
      <w:pgSz w:w="11920" w:h="16860"/>
      <w:pgMar w:top="92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7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8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81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2026-02-12T22:35:29Z</dcterms:created>
  <dcterms:modified xsi:type="dcterms:W3CDTF">2026-02-12T22:35:29Z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