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669" w:right="0" w:firstLine="0"/>
        <w:jc w:val="left"/>
        <w:rPr>
          <w:sz w:val="16"/>
        </w:rPr>
      </w:pPr>
      <w:r>
        <w:rPr>
          <w:color w:val="FFFFFF"/>
          <w:w w:val="120"/>
          <w:sz w:val="16"/>
        </w:rPr>
        <w:t>(000)</w:t>
      </w:r>
      <w:r>
        <w:rPr>
          <w:color w:val="FFFFFF"/>
          <w:spacing w:val="51"/>
          <w:w w:val="120"/>
          <w:sz w:val="16"/>
        </w:rPr>
        <w:t> </w:t>
      </w:r>
      <w:r>
        <w:rPr>
          <w:color w:val="FFFFFF"/>
          <w:w w:val="120"/>
          <w:sz w:val="16"/>
        </w:rPr>
        <w:t>000-0000</w:t>
      </w:r>
      <w:r>
        <w:rPr>
          <w:color w:val="FFFFFF"/>
          <w:spacing w:val="67"/>
          <w:w w:val="120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2"/>
          <w:w w:val="120"/>
          <w:sz w:val="18"/>
        </w:rPr>
        <w:t> </w:t>
      </w:r>
      <w:hyperlink r:id="rId5">
        <w:r>
          <w:rPr>
            <w:color w:val="FFFFFF"/>
            <w:w w:val="120"/>
            <w:sz w:val="16"/>
          </w:rPr>
          <w:t>email@email.com</w:t>
        </w:r>
      </w:hyperlink>
      <w:r>
        <w:rPr>
          <w:color w:val="FFFFFF"/>
          <w:spacing w:val="66"/>
          <w:w w:val="120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2"/>
          <w:w w:val="120"/>
          <w:sz w:val="18"/>
        </w:rPr>
        <w:t> </w:t>
      </w:r>
      <w:r>
        <w:rPr>
          <w:color w:val="FFFFFF"/>
          <w:w w:val="120"/>
          <w:sz w:val="16"/>
        </w:rPr>
        <w:t>Tampa,</w:t>
      </w:r>
      <w:r>
        <w:rPr>
          <w:color w:val="FFFFFF"/>
          <w:spacing w:val="52"/>
          <w:w w:val="120"/>
          <w:sz w:val="16"/>
        </w:rPr>
        <w:t> </w:t>
      </w:r>
      <w:r>
        <w:rPr>
          <w:color w:val="FFFFFF"/>
          <w:spacing w:val="-5"/>
          <w:w w:val="120"/>
          <w:sz w:val="16"/>
        </w:rPr>
        <w:t>FL</w:t>
      </w:r>
    </w:p>
    <w:p>
      <w:pPr>
        <w:pStyle w:val="BodyText"/>
        <w:spacing w:before="119"/>
        <w:ind w:left="0" w:firstLine="0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pacing w:val="-2"/>
          <w:sz w:val="78"/>
        </w:rPr>
        <w:t>Shawn</w:t>
      </w:r>
      <w:r>
        <w:rPr>
          <w:rFonts w:ascii="Arial"/>
          <w:b/>
          <w:color w:val="FFFFFF"/>
          <w:spacing w:val="-45"/>
          <w:sz w:val="78"/>
        </w:rPr>
        <w:t> </w:t>
      </w:r>
      <w:r>
        <w:rPr>
          <w:rFonts w:ascii="Microsoft Sans Serif"/>
          <w:color w:val="FFFFFF"/>
          <w:spacing w:val="-4"/>
          <w:sz w:val="78"/>
        </w:rPr>
        <w:t>White</w:t>
      </w:r>
    </w:p>
    <w:p>
      <w:pPr>
        <w:pStyle w:val="Heading2"/>
      </w:pPr>
      <w:r>
        <w:rPr>
          <w:color w:val="FFFFFF"/>
        </w:rPr>
        <w:t>Marketing</w:t>
      </w:r>
      <w:r>
        <w:rPr>
          <w:color w:val="FFFFFF"/>
          <w:spacing w:val="51"/>
        </w:rPr>
        <w:t> </w:t>
      </w:r>
      <w:r>
        <w:rPr>
          <w:color w:val="FFFFFF"/>
        </w:rPr>
        <w:t>Content</w:t>
      </w:r>
      <w:r>
        <w:rPr>
          <w:color w:val="FFFFFF"/>
          <w:spacing w:val="52"/>
        </w:rPr>
        <w:t> </w:t>
      </w:r>
      <w:r>
        <w:rPr>
          <w:color w:val="FFFFFF"/>
          <w:spacing w:val="-2"/>
        </w:rPr>
        <w:t>Manager</w:t>
      </w:r>
    </w:p>
    <w:p>
      <w:pPr>
        <w:spacing w:line="259" w:lineRule="auto" w:before="168"/>
        <w:ind w:left="669" w:right="1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Experienced Content Manager with 9 years in editorial strategy, team leadership, and cross-channel messaging for B2B and B2C brands</w:t>
      </w:r>
    </w:p>
    <w:p>
      <w:pPr>
        <w:spacing w:line="193" w:lineRule="exact" w:before="0"/>
        <w:ind w:left="669" w:right="0" w:firstLine="0"/>
        <w:jc w:val="left"/>
        <w:rPr>
          <w:sz w:val="16"/>
        </w:rPr>
      </w:pPr>
      <w:r>
        <w:rPr>
          <w:color w:val="FFFFFF"/>
          <w:w w:val="125"/>
          <w:sz w:val="16"/>
        </w:rPr>
        <w:t>Proven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ability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to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scale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content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operations,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build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teams,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align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messaging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business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spacing w:val="-2"/>
          <w:w w:val="125"/>
          <w:sz w:val="16"/>
        </w:rPr>
        <w:t>goals.</w:t>
      </w:r>
    </w:p>
    <w:p>
      <w:pPr>
        <w:pStyle w:val="BodyText"/>
        <w:ind w:left="0" w:firstLine="0"/>
        <w:rPr>
          <w:sz w:val="28"/>
        </w:rPr>
      </w:pPr>
    </w:p>
    <w:p>
      <w:pPr>
        <w:pStyle w:val="BodyText"/>
        <w:spacing w:before="255"/>
        <w:ind w:left="0" w:firstLine="0"/>
        <w:rPr>
          <w:sz w:val="28"/>
        </w:rPr>
      </w:pPr>
    </w:p>
    <w:p>
      <w:pPr>
        <w:pStyle w:val="Heading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-32666</wp:posOffset>
                </wp:positionV>
                <wp:extent cx="2238375" cy="3333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33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97"/>
                              <w:ind w:left="1041" w:right="0" w:firstLine="0"/>
                              <w:jc w:val="left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4"/>
                                <w:sz w:val="28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4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2.572204pt;width:176.25pt;height:26.2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97"/>
                        <w:ind w:left="1041" w:right="0" w:firstLine="0"/>
                        <w:jc w:val="left"/>
                        <w:rPr>
                          <w:rFonts w:ascii="Arial"/>
                          <w:b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4"/>
                          <w:sz w:val="28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4"/>
                          <w:sz w:val="2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8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  <w:spacing w:val="-5"/>
        </w:rPr>
        <w:t>PROFESSIONAL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19"/>
        <w:ind w:left="0" w:firstLine="0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400" w:bottom="280" w:left="0" w:right="283"/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96" w:after="0"/>
        <w:ind w:left="872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Content</w:t>
      </w:r>
      <w:r>
        <w:rPr>
          <w:spacing w:val="39"/>
          <w:w w:val="125"/>
          <w:sz w:val="18"/>
        </w:rPr>
        <w:t> </w:t>
      </w:r>
      <w:r>
        <w:rPr>
          <w:spacing w:val="-2"/>
          <w:w w:val="125"/>
          <w:sz w:val="18"/>
        </w:rPr>
        <w:t>operations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06" w:lineRule="exact" w:before="0" w:after="0"/>
        <w:ind w:left="872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Editorial</w:t>
      </w:r>
      <w:r>
        <w:rPr>
          <w:spacing w:val="34"/>
          <w:w w:val="125"/>
          <w:sz w:val="18"/>
        </w:rPr>
        <w:t> </w:t>
      </w:r>
      <w:r>
        <w:rPr>
          <w:spacing w:val="-2"/>
          <w:w w:val="125"/>
          <w:sz w:val="18"/>
        </w:rPr>
        <w:t>planning</w:t>
      </w:r>
    </w:p>
    <w:p>
      <w:pPr>
        <w:spacing w:before="121"/>
        <w:ind w:left="576" w:right="0" w:firstLine="0"/>
        <w:jc w:val="left"/>
        <w:rPr>
          <w:sz w:val="20"/>
        </w:rPr>
      </w:pPr>
      <w:r>
        <w:rPr/>
        <w:br w:type="column"/>
      </w:r>
      <w:r>
        <w:rPr>
          <w:w w:val="125"/>
          <w:sz w:val="20"/>
        </w:rPr>
        <w:t>Marketing</w:t>
      </w:r>
      <w:r>
        <w:rPr>
          <w:spacing w:val="30"/>
          <w:w w:val="125"/>
          <w:sz w:val="20"/>
        </w:rPr>
        <w:t> </w:t>
      </w:r>
      <w:r>
        <w:rPr>
          <w:w w:val="125"/>
          <w:sz w:val="20"/>
        </w:rPr>
        <w:t>Content</w:t>
      </w:r>
      <w:r>
        <w:rPr>
          <w:spacing w:val="31"/>
          <w:w w:val="125"/>
          <w:sz w:val="20"/>
        </w:rPr>
        <w:t> </w:t>
      </w:r>
      <w:r>
        <w:rPr>
          <w:spacing w:val="-2"/>
          <w:w w:val="125"/>
          <w:sz w:val="20"/>
        </w:rPr>
        <w:t>Manager</w:t>
      </w:r>
    </w:p>
    <w:p>
      <w:pPr>
        <w:spacing w:before="6"/>
        <w:ind w:left="576" w:right="0" w:firstLine="0"/>
        <w:jc w:val="left"/>
        <w:rPr>
          <w:sz w:val="20"/>
        </w:rPr>
      </w:pPr>
      <w:r>
        <w:rPr>
          <w:w w:val="120"/>
          <w:sz w:val="20"/>
        </w:rPr>
        <w:t>InsightEdge</w:t>
      </w:r>
      <w:r>
        <w:rPr>
          <w:spacing w:val="23"/>
          <w:w w:val="120"/>
          <w:sz w:val="20"/>
        </w:rPr>
        <w:t> </w:t>
      </w:r>
      <w:r>
        <w:rPr>
          <w:w w:val="120"/>
          <w:sz w:val="20"/>
        </w:rPr>
        <w:t>Media,</w:t>
      </w:r>
      <w:r>
        <w:rPr>
          <w:spacing w:val="24"/>
          <w:w w:val="120"/>
          <w:sz w:val="20"/>
        </w:rPr>
        <w:t> </w:t>
      </w:r>
      <w:r>
        <w:rPr>
          <w:w w:val="120"/>
          <w:sz w:val="20"/>
        </w:rPr>
        <w:t>Tampa,</w:t>
      </w:r>
      <w:r>
        <w:rPr>
          <w:spacing w:val="24"/>
          <w:w w:val="120"/>
          <w:sz w:val="20"/>
        </w:rPr>
        <w:t> </w:t>
      </w:r>
      <w:r>
        <w:rPr>
          <w:w w:val="120"/>
          <w:sz w:val="20"/>
        </w:rPr>
        <w:t>FL</w:t>
      </w:r>
      <w:r>
        <w:rPr>
          <w:spacing w:val="24"/>
          <w:w w:val="120"/>
          <w:sz w:val="20"/>
        </w:rPr>
        <w:t> </w:t>
      </w:r>
      <w:r>
        <w:rPr>
          <w:sz w:val="20"/>
        </w:rPr>
        <w:t>,</w:t>
      </w:r>
      <w:r>
        <w:rPr>
          <w:spacing w:val="30"/>
          <w:sz w:val="20"/>
        </w:rPr>
        <w:t>  </w:t>
      </w:r>
      <w:r>
        <w:rPr>
          <w:position w:val="1"/>
          <w:sz w:val="20"/>
        </w:rPr>
        <w:t>|</w:t>
      </w:r>
      <w:r>
        <w:rPr>
          <w:spacing w:val="23"/>
          <w:w w:val="120"/>
          <w:position w:val="1"/>
          <w:sz w:val="20"/>
        </w:rPr>
        <w:t> </w:t>
      </w:r>
      <w:r>
        <w:rPr>
          <w:w w:val="120"/>
          <w:sz w:val="20"/>
        </w:rPr>
        <w:t>April</w:t>
      </w:r>
      <w:r>
        <w:rPr>
          <w:spacing w:val="24"/>
          <w:w w:val="120"/>
          <w:sz w:val="20"/>
        </w:rPr>
        <w:t> </w:t>
      </w:r>
      <w:r>
        <w:rPr>
          <w:w w:val="120"/>
          <w:sz w:val="20"/>
        </w:rPr>
        <w:t>2019</w:t>
      </w:r>
      <w:r>
        <w:rPr>
          <w:spacing w:val="23"/>
          <w:w w:val="120"/>
          <w:sz w:val="20"/>
        </w:rPr>
        <w:t> </w:t>
      </w:r>
      <w:r>
        <w:rPr>
          <w:w w:val="120"/>
          <w:sz w:val="20"/>
        </w:rPr>
        <w:t>–</w:t>
      </w:r>
      <w:r>
        <w:rPr>
          <w:spacing w:val="24"/>
          <w:w w:val="120"/>
          <w:sz w:val="20"/>
        </w:rPr>
        <w:t> </w:t>
      </w:r>
      <w:r>
        <w:rPr>
          <w:spacing w:val="-2"/>
          <w:w w:val="120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400" w:bottom="280" w:left="0" w:right="283"/>
          <w:cols w:num="2" w:equalWidth="0">
            <w:col w:w="2772" w:space="1096"/>
            <w:col w:w="7769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9" w:lineRule="exact" w:before="0" w:after="0"/>
        <w:ind w:left="872" w:right="0" w:hanging="296"/>
        <w:jc w:val="left"/>
        <w:rPr>
          <w:rFonts w:ascii="Arial" w:hAnsi="Arial"/>
          <w:sz w:val="31"/>
        </w:rPr>
      </w:pPr>
      <w:r>
        <w:rPr>
          <w:w w:val="130"/>
          <w:position w:val="1"/>
          <w:sz w:val="18"/>
        </w:rPr>
        <w:t>SEO</w:t>
      </w:r>
      <w:r>
        <w:rPr>
          <w:spacing w:val="25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Team</w:t>
      </w:r>
      <w:r>
        <w:rPr>
          <w:spacing w:val="-7"/>
          <w:w w:val="130"/>
          <w:sz w:val="18"/>
        </w:rPr>
        <w:t>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Brand</w:t>
      </w:r>
      <w:r>
        <w:rPr>
          <w:spacing w:val="3"/>
          <w:w w:val="130"/>
          <w:sz w:val="18"/>
        </w:rPr>
        <w:t> </w:t>
      </w:r>
      <w:r>
        <w:rPr>
          <w:w w:val="130"/>
          <w:sz w:val="18"/>
        </w:rPr>
        <w:t>voice</w:t>
      </w:r>
      <w:r>
        <w:rPr>
          <w:spacing w:val="4"/>
          <w:w w:val="130"/>
          <w:sz w:val="18"/>
        </w:rPr>
        <w:t> </w:t>
      </w:r>
      <w:r>
        <w:rPr>
          <w:spacing w:val="-2"/>
          <w:w w:val="130"/>
          <w:sz w:val="18"/>
        </w:rPr>
        <w:t>consistency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16" w:lineRule="auto" w:before="96" w:after="0"/>
        <w:ind w:left="873" w:right="536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Managed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content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production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blog,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landing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pages,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email,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 social, delivering 200+ assets annually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0" w:after="0"/>
        <w:ind w:left="872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Hired</w:t>
      </w:r>
      <w:r>
        <w:rPr>
          <w:spacing w:val="1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15"/>
          <w:w w:val="125"/>
          <w:sz w:val="18"/>
        </w:rPr>
        <w:t> </w:t>
      </w:r>
      <w:r>
        <w:rPr>
          <w:w w:val="125"/>
          <w:sz w:val="18"/>
        </w:rPr>
        <w:t>led</w:t>
      </w:r>
      <w:r>
        <w:rPr>
          <w:spacing w:val="16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15"/>
          <w:w w:val="125"/>
          <w:sz w:val="18"/>
        </w:rPr>
        <w:t> </w:t>
      </w:r>
      <w:r>
        <w:rPr>
          <w:w w:val="125"/>
          <w:sz w:val="18"/>
        </w:rPr>
        <w:t>team</w:t>
      </w:r>
      <w:r>
        <w:rPr>
          <w:spacing w:val="15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16"/>
          <w:w w:val="125"/>
          <w:sz w:val="18"/>
        </w:rPr>
        <w:t> </w:t>
      </w:r>
      <w:r>
        <w:rPr>
          <w:w w:val="125"/>
          <w:sz w:val="18"/>
        </w:rPr>
        <w:t>four</w:t>
      </w:r>
      <w:r>
        <w:rPr>
          <w:spacing w:val="15"/>
          <w:w w:val="125"/>
          <w:sz w:val="18"/>
        </w:rPr>
        <w:t> </w:t>
      </w:r>
      <w:r>
        <w:rPr>
          <w:w w:val="125"/>
          <w:sz w:val="18"/>
        </w:rPr>
        <w:t>writers</w:t>
      </w:r>
      <w:r>
        <w:rPr>
          <w:spacing w:val="1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16"/>
          <w:w w:val="125"/>
          <w:sz w:val="18"/>
        </w:rPr>
        <w:t> </w:t>
      </w:r>
      <w:r>
        <w:rPr>
          <w:w w:val="125"/>
          <w:sz w:val="18"/>
        </w:rPr>
        <w:t>two</w:t>
      </w:r>
      <w:r>
        <w:rPr>
          <w:spacing w:val="15"/>
          <w:w w:val="125"/>
          <w:sz w:val="18"/>
        </w:rPr>
        <w:t> </w:t>
      </w:r>
      <w:r>
        <w:rPr>
          <w:spacing w:val="-2"/>
          <w:w w:val="125"/>
          <w:sz w:val="18"/>
        </w:rPr>
        <w:t>freelancers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Increased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organic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traffic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78%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through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an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updated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editorial</w:t>
      </w:r>
      <w:r>
        <w:rPr>
          <w:spacing w:val="29"/>
          <w:w w:val="125"/>
          <w:sz w:val="18"/>
        </w:rPr>
        <w:t> </w:t>
      </w:r>
      <w:r>
        <w:rPr>
          <w:spacing w:val="-2"/>
          <w:w w:val="125"/>
          <w:sz w:val="18"/>
        </w:rPr>
        <w:t>strategy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00" w:bottom="280" w:left="0" w:right="283"/>
          <w:cols w:num="2" w:equalWidth="0">
            <w:col w:w="3231" w:space="767"/>
            <w:col w:w="7639"/>
          </w:cols>
        </w:sectPr>
      </w:pPr>
    </w:p>
    <w:p>
      <w:pPr>
        <w:pStyle w:val="BodyText"/>
        <w:spacing w:before="10"/>
        <w:ind w:left="0" w:firstLine="0"/>
        <w:rPr>
          <w:sz w:val="20"/>
        </w:rPr>
      </w:pPr>
    </w:p>
    <w:p>
      <w:pPr>
        <w:spacing w:before="0"/>
        <w:ind w:left="4444" w:righ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-97861</wp:posOffset>
                </wp:positionV>
                <wp:extent cx="2238375" cy="3429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429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2"/>
                              <w:ind w:left="1041" w:right="0" w:firstLine="0"/>
                              <w:jc w:val="left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7.705661pt;width:176.25pt;height:27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112"/>
                        <w:ind w:left="1041" w:right="0" w:firstLine="0"/>
                        <w:jc w:val="left"/>
                        <w:rPr>
                          <w:rFonts w:ascii="Arial"/>
                          <w:b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8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25"/>
          <w:sz w:val="20"/>
        </w:rPr>
        <w:t>Senior</w:t>
      </w:r>
      <w:r>
        <w:rPr>
          <w:spacing w:val="25"/>
          <w:w w:val="125"/>
          <w:sz w:val="20"/>
        </w:rPr>
        <w:t> </w:t>
      </w:r>
      <w:r>
        <w:rPr>
          <w:w w:val="125"/>
          <w:sz w:val="20"/>
        </w:rPr>
        <w:t>Content</w:t>
      </w:r>
      <w:r>
        <w:rPr>
          <w:spacing w:val="26"/>
          <w:w w:val="125"/>
          <w:sz w:val="20"/>
        </w:rPr>
        <w:t> </w:t>
      </w:r>
      <w:r>
        <w:rPr>
          <w:spacing w:val="-2"/>
          <w:w w:val="125"/>
          <w:sz w:val="20"/>
        </w:rPr>
        <w:t>Strategist</w:t>
      </w:r>
    </w:p>
    <w:p>
      <w:pPr>
        <w:spacing w:before="6"/>
        <w:ind w:left="4444" w:right="0" w:firstLine="0"/>
        <w:jc w:val="left"/>
        <w:rPr>
          <w:sz w:val="20"/>
        </w:rPr>
      </w:pPr>
      <w:r>
        <w:rPr>
          <w:w w:val="120"/>
          <w:sz w:val="20"/>
        </w:rPr>
        <w:t>BoldLead</w:t>
      </w:r>
      <w:r>
        <w:rPr>
          <w:spacing w:val="27"/>
          <w:w w:val="120"/>
          <w:sz w:val="20"/>
        </w:rPr>
        <w:t> </w:t>
      </w:r>
      <w:r>
        <w:rPr>
          <w:w w:val="120"/>
          <w:sz w:val="20"/>
        </w:rPr>
        <w:t>Marketing,</w:t>
      </w:r>
      <w:r>
        <w:rPr>
          <w:spacing w:val="27"/>
          <w:w w:val="120"/>
          <w:sz w:val="20"/>
        </w:rPr>
        <w:t> </w:t>
      </w:r>
      <w:r>
        <w:rPr>
          <w:w w:val="120"/>
          <w:sz w:val="20"/>
        </w:rPr>
        <w:t>Tampa,</w:t>
      </w:r>
      <w:r>
        <w:rPr>
          <w:spacing w:val="28"/>
          <w:w w:val="120"/>
          <w:sz w:val="20"/>
        </w:rPr>
        <w:t> </w:t>
      </w:r>
      <w:r>
        <w:rPr>
          <w:w w:val="120"/>
          <w:sz w:val="20"/>
        </w:rPr>
        <w:t>FL</w:t>
      </w:r>
      <w:r>
        <w:rPr>
          <w:spacing w:val="27"/>
          <w:w w:val="120"/>
          <w:sz w:val="20"/>
        </w:rPr>
        <w:t> </w:t>
      </w:r>
      <w:r>
        <w:rPr>
          <w:sz w:val="20"/>
        </w:rPr>
        <w:t>,</w:t>
      </w:r>
      <w:r>
        <w:rPr>
          <w:spacing w:val="33"/>
          <w:sz w:val="20"/>
        </w:rPr>
        <w:t>  </w:t>
      </w:r>
      <w:r>
        <w:rPr>
          <w:position w:val="1"/>
          <w:sz w:val="20"/>
        </w:rPr>
        <w:t>|</w:t>
      </w:r>
      <w:r>
        <w:rPr>
          <w:spacing w:val="27"/>
          <w:w w:val="120"/>
          <w:position w:val="1"/>
          <w:sz w:val="20"/>
        </w:rPr>
        <w:t> </w:t>
      </w:r>
      <w:r>
        <w:rPr>
          <w:w w:val="120"/>
          <w:sz w:val="20"/>
        </w:rPr>
        <w:t>August</w:t>
      </w:r>
      <w:r>
        <w:rPr>
          <w:spacing w:val="27"/>
          <w:w w:val="120"/>
          <w:sz w:val="20"/>
        </w:rPr>
        <w:t> </w:t>
      </w:r>
      <w:r>
        <w:rPr>
          <w:w w:val="120"/>
          <w:sz w:val="20"/>
        </w:rPr>
        <w:t>2015</w:t>
      </w:r>
      <w:r>
        <w:rPr>
          <w:spacing w:val="28"/>
          <w:w w:val="120"/>
          <w:sz w:val="20"/>
        </w:rPr>
        <w:t> </w:t>
      </w:r>
      <w:r>
        <w:rPr>
          <w:w w:val="120"/>
          <w:sz w:val="20"/>
        </w:rPr>
        <w:t>–</w:t>
      </w:r>
      <w:r>
        <w:rPr>
          <w:spacing w:val="27"/>
          <w:w w:val="120"/>
          <w:sz w:val="20"/>
        </w:rPr>
        <w:t> </w:t>
      </w:r>
      <w:r>
        <w:rPr>
          <w:w w:val="120"/>
          <w:sz w:val="20"/>
        </w:rPr>
        <w:t>March</w:t>
      </w:r>
      <w:r>
        <w:rPr>
          <w:spacing w:val="27"/>
          <w:w w:val="120"/>
          <w:sz w:val="20"/>
        </w:rPr>
        <w:t> </w:t>
      </w:r>
      <w:r>
        <w:rPr>
          <w:spacing w:val="-4"/>
          <w:w w:val="120"/>
          <w:sz w:val="20"/>
        </w:rPr>
        <w:t>2019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400" w:bottom="280" w:left="0" w:right="283"/>
        </w:sectPr>
      </w:pPr>
    </w:p>
    <w:p>
      <w:pPr>
        <w:pStyle w:val="BodyText"/>
        <w:spacing w:before="17"/>
        <w:ind w:lef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343162"/>
                            <a:ext cx="9525" cy="8362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629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687"/>
                                </a:lnTo>
                                <a:lnTo>
                                  <a:pt x="0" y="5753087"/>
                                </a:lnTo>
                                <a:lnTo>
                                  <a:pt x="0" y="8362924"/>
                                </a:lnTo>
                                <a:lnTo>
                                  <a:pt x="9525" y="8362924"/>
                                </a:lnTo>
                                <a:lnTo>
                                  <a:pt x="9525" y="5753087"/>
                                </a:lnTo>
                                <a:lnTo>
                                  <a:pt x="9525" y="2666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495562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75"/>
                                </a:moveTo>
                                <a:lnTo>
                                  <a:pt x="370827" y="66675"/>
                                </a:lnTo>
                                <a:lnTo>
                                  <a:pt x="361467" y="57315"/>
                                </a:lnTo>
                                <a:lnTo>
                                  <a:pt x="356311" y="52654"/>
                                </a:lnTo>
                                <a:lnTo>
                                  <a:pt x="322427" y="28371"/>
                                </a:lnTo>
                                <a:lnTo>
                                  <a:pt x="284454" y="11163"/>
                                </a:lnTo>
                                <a:lnTo>
                                  <a:pt x="243865" y="1701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37629" y="415099"/>
                                </a:lnTo>
                                <a:lnTo>
                                  <a:pt x="177901" y="425894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303860" y="409778"/>
                                </a:lnTo>
                                <a:lnTo>
                                  <a:pt x="339966" y="388937"/>
                                </a:lnTo>
                                <a:lnTo>
                                  <a:pt x="350189" y="380987"/>
                                </a:lnTo>
                                <a:lnTo>
                                  <a:pt x="4901184" y="380987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5812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343149"/>
                            <a:ext cx="9525" cy="3790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790950">
                                <a:moveTo>
                                  <a:pt x="9524" y="3790949"/>
                                </a:moveTo>
                                <a:lnTo>
                                  <a:pt x="0" y="37909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790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533649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25"/>
                                </a:moveTo>
                                <a:lnTo>
                                  <a:pt x="561606" y="47625"/>
                                </a:lnTo>
                                <a:lnTo>
                                  <a:pt x="556247" y="43218"/>
                                </a:lnTo>
                                <a:lnTo>
                                  <a:pt x="550748" y="39128"/>
                                </a:lnTo>
                                <a:lnTo>
                                  <a:pt x="515150" y="18580"/>
                                </a:lnTo>
                                <a:lnTo>
                                  <a:pt x="476224" y="5372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72"/>
                                </a:lnTo>
                                <a:lnTo>
                                  <a:pt x="332562" y="18580"/>
                                </a:lnTo>
                                <a:lnTo>
                                  <a:pt x="296964" y="39128"/>
                                </a:lnTo>
                                <a:lnTo>
                                  <a:pt x="286092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381000"/>
                                </a:lnTo>
                                <a:lnTo>
                                  <a:pt x="298475" y="381000"/>
                                </a:lnTo>
                                <a:lnTo>
                                  <a:pt x="308381" y="387604"/>
                                </a:lnTo>
                                <a:lnTo>
                                  <a:pt x="345236" y="405777"/>
                                </a:lnTo>
                                <a:lnTo>
                                  <a:pt x="384949" y="416420"/>
                                </a:lnTo>
                                <a:lnTo>
                                  <a:pt x="412229" y="419100"/>
                                </a:lnTo>
                                <a:lnTo>
                                  <a:pt x="435483" y="419100"/>
                                </a:lnTo>
                                <a:lnTo>
                                  <a:pt x="476224" y="413740"/>
                                </a:lnTo>
                                <a:lnTo>
                                  <a:pt x="515150" y="400532"/>
                                </a:lnTo>
                                <a:lnTo>
                                  <a:pt x="549224" y="381000"/>
                                </a:lnTo>
                                <a:lnTo>
                                  <a:pt x="2238362" y="3810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609849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362449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390525"/>
                                </a:lnTo>
                                <a:lnTo>
                                  <a:pt x="300558" y="390525"/>
                                </a:lnTo>
                                <a:lnTo>
                                  <a:pt x="309778" y="396684"/>
                                </a:lnTo>
                                <a:lnTo>
                                  <a:pt x="347167" y="415112"/>
                                </a:lnTo>
                                <a:lnTo>
                                  <a:pt x="387438" y="425907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513397" y="409790"/>
                                </a:lnTo>
                                <a:lnTo>
                                  <a:pt x="547141" y="390525"/>
                                </a:lnTo>
                                <a:lnTo>
                                  <a:pt x="2238362" y="39052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438649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3" coordorigin="0,0" coordsize="11919,16860">
                <v:shape style="position:absolute;left:3734;top:3690;width:15;height:13170" id="docshape4" coordorigin="3735,3690" coordsize="15,13170" path="m3750,3690l3735,3690,3735,4110,3735,12750,3735,16860,3750,16860,3750,12750,3750,4110,3750,3690xe" filled="true" fillcolor="#000000" stroked="false">
                  <v:path arrowok="t"/>
                  <v:fill type="solid"/>
                </v:shape>
                <v:rect style="position:absolute;left:0;top:0;width:11919;height:3690" id="docshape5" filled="true" fillcolor="#424242" stroked="false">
                  <v:fill type="solid"/>
                </v:rect>
                <v:shape style="position:absolute;left:4199;top:3930;width:7719;height:675" id="docshape6" coordorigin="4200,3930" coordsize="7719,675" path="m11918,4035l4784,4035,4769,4020,4761,4013,4708,3975,4648,3948,4584,3933,4551,3930,4524,3930,4459,3939,4396,3960,4340,3992,4290,4036,4250,4088,4221,4147,4204,4210,4200,4270,4200,4281,4209,4346,4230,4409,4262,4465,4306,4515,4358,4555,4417,4584,4480,4601,4524,4605,4551,4605,4616,4596,4679,4575,4735,4543,4751,4530,11918,4530,11918,4035xe" filled="true" fillcolor="#e37829" stroked="false">
                  <v:path arrowok="t"/>
                  <v:fill type="solid"/>
                </v:shape>
                <v:shape style="position:absolute;left:4335;top:4065;width:405;height:405" type="#_x0000_t75" id="docshape7" stroked="false">
                  <v:imagedata r:id="rId6" o:title=""/>
                </v:shape>
                <v:rect style="position:absolute;left:3735;top:3690;width:15;height:5970" id="docshape8" filled="true" fillcolor="#000000" stroked="false">
                  <v:fill type="solid"/>
                </v:rect>
                <v:shape style="position:absolute;left:0;top:3990;width:3525;height:660" id="docshape9" coordorigin="0,3990" coordsize="3525,660" path="m3525,4065l884,4065,876,4058,867,4052,811,4019,750,3998,686,3990,649,3990,585,3998,524,4019,468,4052,451,4065,0,4065,0,4590,470,4590,486,4600,544,4629,606,4646,649,4650,686,4650,750,4642,811,4621,865,4590,3525,4590,3525,4065xe" filled="true" fillcolor="#e37829" stroked="false">
                  <v:path arrowok="t"/>
                  <v:fill type="solid"/>
                </v:shape>
                <v:shape style="position:absolute;left:450;top:4110;width:435;height:420" type="#_x0000_t75" id="docshape10" stroked="false">
                  <v:imagedata r:id="rId7" o:title=""/>
                </v:shape>
                <v:shape style="position:absolute;left:0;top:6870;width:3525;height:675" id="docshape11" coordorigin="0,6870" coordsize="3525,675" path="m3525,6945l881,6945,874,6939,865,6932,809,6900,746,6879,681,6870,654,6870,589,6879,526,6900,470,6932,454,6945,0,6945,0,7485,473,7485,488,7495,547,7524,610,7541,654,7545,681,7545,746,7536,809,7515,862,7485,3525,7485,3525,6945xe" filled="true" fillcolor="#e37829" stroked="false">
                  <v:path arrowok="t"/>
                  <v:fill type="solid"/>
                </v:shape>
                <v:shape style="position:absolute;left:450;top:6990;width:435;height:450" type="#_x0000_t75" id="docshape12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spacing w:line="240" w:lineRule="exact" w:before="0"/>
        <w:ind w:left="576" w:right="0" w:firstLine="0"/>
        <w:jc w:val="left"/>
        <w:rPr>
          <w:sz w:val="20"/>
        </w:rPr>
      </w:pPr>
      <w:r>
        <w:rPr>
          <w:w w:val="125"/>
          <w:sz w:val="20"/>
        </w:rPr>
        <w:t>Bachelor</w:t>
      </w:r>
      <w:r>
        <w:rPr>
          <w:spacing w:val="15"/>
          <w:w w:val="125"/>
          <w:sz w:val="20"/>
        </w:rPr>
        <w:t> </w:t>
      </w:r>
      <w:r>
        <w:rPr>
          <w:w w:val="125"/>
          <w:sz w:val="20"/>
        </w:rPr>
        <w:t>of</w:t>
      </w:r>
      <w:r>
        <w:rPr>
          <w:spacing w:val="15"/>
          <w:w w:val="125"/>
          <w:sz w:val="20"/>
        </w:rPr>
        <w:t> </w:t>
      </w:r>
      <w:r>
        <w:rPr>
          <w:w w:val="125"/>
          <w:sz w:val="20"/>
        </w:rPr>
        <w:t>Arts</w:t>
      </w:r>
      <w:r>
        <w:rPr>
          <w:spacing w:val="15"/>
          <w:w w:val="125"/>
          <w:sz w:val="20"/>
        </w:rPr>
        <w:t> </w:t>
      </w:r>
      <w:r>
        <w:rPr>
          <w:w w:val="125"/>
          <w:sz w:val="20"/>
        </w:rPr>
        <w:t>in</w:t>
      </w:r>
      <w:r>
        <w:rPr>
          <w:spacing w:val="15"/>
          <w:w w:val="125"/>
          <w:sz w:val="20"/>
        </w:rPr>
        <w:t> </w:t>
      </w:r>
      <w:r>
        <w:rPr>
          <w:spacing w:val="-2"/>
          <w:w w:val="125"/>
          <w:sz w:val="20"/>
        </w:rPr>
        <w:t>English</w:t>
      </w:r>
    </w:p>
    <w:p>
      <w:pPr>
        <w:spacing w:line="244" w:lineRule="auto" w:before="0"/>
        <w:ind w:left="576" w:right="233" w:firstLine="55"/>
        <w:jc w:val="left"/>
        <w:rPr>
          <w:sz w:val="20"/>
        </w:rPr>
      </w:pPr>
      <w:r>
        <w:rPr>
          <w:position w:val="1"/>
          <w:sz w:val="20"/>
        </w:rPr>
        <w:t>| </w:t>
      </w:r>
      <w:r>
        <w:rPr>
          <w:w w:val="115"/>
          <w:sz w:val="20"/>
        </w:rPr>
        <w:t>University of South Florida </w:t>
      </w:r>
      <w:r>
        <w:rPr>
          <w:sz w:val="20"/>
        </w:rPr>
        <w:t>| </w:t>
      </w:r>
      <w:r>
        <w:rPr>
          <w:w w:val="115"/>
          <w:sz w:val="20"/>
        </w:rPr>
        <w:t>2015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91" w:after="0"/>
        <w:ind w:left="872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30"/>
          <w:sz w:val="18"/>
        </w:rPr>
        <w:t>Built</w:t>
      </w:r>
      <w:r>
        <w:rPr>
          <w:spacing w:val="16"/>
          <w:w w:val="130"/>
          <w:sz w:val="18"/>
        </w:rPr>
        <w:t> </w:t>
      </w:r>
      <w:r>
        <w:rPr>
          <w:w w:val="130"/>
          <w:sz w:val="18"/>
        </w:rPr>
        <w:t>internal</w:t>
      </w:r>
      <w:r>
        <w:rPr>
          <w:spacing w:val="17"/>
          <w:w w:val="130"/>
          <w:sz w:val="18"/>
        </w:rPr>
        <w:t> </w:t>
      </w:r>
      <w:r>
        <w:rPr>
          <w:w w:val="130"/>
          <w:sz w:val="18"/>
        </w:rPr>
        <w:t>content</w:t>
      </w:r>
      <w:r>
        <w:rPr>
          <w:spacing w:val="17"/>
          <w:w w:val="130"/>
          <w:sz w:val="18"/>
        </w:rPr>
        <w:t> </w:t>
      </w:r>
      <w:r>
        <w:rPr>
          <w:w w:val="130"/>
          <w:sz w:val="18"/>
        </w:rPr>
        <w:t>guidelines</w:t>
      </w:r>
      <w:r>
        <w:rPr>
          <w:spacing w:val="17"/>
          <w:w w:val="130"/>
          <w:sz w:val="18"/>
        </w:rPr>
        <w:t> </w:t>
      </w:r>
      <w:r>
        <w:rPr>
          <w:w w:val="130"/>
          <w:sz w:val="18"/>
        </w:rPr>
        <w:t>adopted</w:t>
      </w:r>
      <w:r>
        <w:rPr>
          <w:spacing w:val="17"/>
          <w:w w:val="130"/>
          <w:sz w:val="18"/>
        </w:rPr>
        <w:t> </w:t>
      </w:r>
      <w:r>
        <w:rPr>
          <w:w w:val="130"/>
          <w:sz w:val="18"/>
        </w:rPr>
        <w:t>company-</w:t>
      </w:r>
      <w:r>
        <w:rPr>
          <w:spacing w:val="-4"/>
          <w:w w:val="130"/>
          <w:sz w:val="18"/>
        </w:rPr>
        <w:t>wide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28" w:after="0"/>
        <w:ind w:left="873" w:right="356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Collaborated with the product team to launch the resource center,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boosting traffic by 35%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0" w:lineRule="auto" w:before="29" w:after="0"/>
        <w:ind w:left="872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Trained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junior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writers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SEO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best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practices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editorial</w:t>
      </w:r>
      <w:r>
        <w:rPr>
          <w:spacing w:val="25"/>
          <w:w w:val="125"/>
          <w:sz w:val="18"/>
        </w:rPr>
        <w:t> </w:t>
      </w:r>
      <w:r>
        <w:rPr>
          <w:spacing w:val="-2"/>
          <w:w w:val="125"/>
          <w:sz w:val="18"/>
        </w:rPr>
        <w:t>workflow</w:t>
      </w:r>
    </w:p>
    <w:sectPr>
      <w:type w:val="continuous"/>
      <w:pgSz w:w="11920" w:h="16860"/>
      <w:pgMar w:top="400" w:bottom="280" w:left="0" w:right="283"/>
      <w:cols w:num="2" w:equalWidth="0">
        <w:col w:w="3410" w:space="588"/>
        <w:col w:w="76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6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5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3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2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1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0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9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872" w:hanging="296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41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1"/>
      <w:ind w:left="669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72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2026-02-12T13:38:40Z</dcterms:created>
  <dcterms:modified xsi:type="dcterms:W3CDTF">2026-02-12T13:38:40Z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