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" w:right="12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9"/>
          <w:sz w:val="70"/>
        </w:rPr>
        <w:t>Devon</w:t>
      </w:r>
      <w:r>
        <w:rPr>
          <w:rFonts w:ascii="Arial"/>
          <w:b/>
          <w:color w:val="FFFFFF"/>
          <w:spacing w:val="27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Young</w:t>
      </w:r>
    </w:p>
    <w:p>
      <w:pPr>
        <w:pStyle w:val="Heading1"/>
      </w:pPr>
      <w:r>
        <w:rPr>
          <w:color w:val="FFFFFF"/>
          <w:w w:val="110"/>
        </w:rPr>
        <w:t>Metal</w:t>
      </w:r>
      <w:r>
        <w:rPr>
          <w:color w:val="FFFFFF"/>
          <w:spacing w:val="-7"/>
          <w:w w:val="110"/>
        </w:rPr>
        <w:t> </w:t>
      </w:r>
      <w:r>
        <w:rPr>
          <w:color w:val="FFFFFF"/>
          <w:spacing w:val="-2"/>
          <w:w w:val="110"/>
        </w:rPr>
        <w:t>Fabricator</w:t>
      </w:r>
    </w:p>
    <w:p>
      <w:pPr>
        <w:spacing w:before="172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pacing w:val="-2"/>
          <w:sz w:val="16"/>
        </w:rPr>
        <w:t>Experienced</w:t>
      </w:r>
      <w:r>
        <w:rPr>
          <w:b/>
          <w:color w:val="FFFFFF"/>
          <w:spacing w:val="-8"/>
          <w:sz w:val="16"/>
        </w:rPr>
        <w:t> </w:t>
      </w:r>
      <w:r>
        <w:rPr>
          <w:b/>
          <w:color w:val="FFFFFF"/>
          <w:spacing w:val="-2"/>
          <w:sz w:val="16"/>
        </w:rPr>
        <w:t>Metal</w:t>
      </w:r>
      <w:r>
        <w:rPr>
          <w:b/>
          <w:color w:val="FFFFFF"/>
          <w:spacing w:val="-8"/>
          <w:sz w:val="16"/>
        </w:rPr>
        <w:t> </w:t>
      </w:r>
      <w:r>
        <w:rPr>
          <w:b/>
          <w:color w:val="FFFFFF"/>
          <w:spacing w:val="-2"/>
          <w:sz w:val="16"/>
        </w:rPr>
        <w:t>Fabricator</w:t>
      </w:r>
      <w:r>
        <w:rPr>
          <w:b/>
          <w:color w:val="FFFFFF"/>
          <w:spacing w:val="-8"/>
          <w:sz w:val="16"/>
        </w:rPr>
        <w:t> </w:t>
      </w:r>
      <w:r>
        <w:rPr>
          <w:b/>
          <w:color w:val="FFFFFF"/>
          <w:spacing w:val="-2"/>
          <w:sz w:val="16"/>
        </w:rPr>
        <w:t>with</w:t>
      </w:r>
      <w:r>
        <w:rPr>
          <w:b/>
          <w:color w:val="FFFFFF"/>
          <w:spacing w:val="-8"/>
          <w:sz w:val="16"/>
        </w:rPr>
        <w:t> </w:t>
      </w:r>
      <w:r>
        <w:rPr>
          <w:b/>
          <w:color w:val="FFFFFF"/>
          <w:spacing w:val="-2"/>
          <w:sz w:val="16"/>
        </w:rPr>
        <w:t>welding</w:t>
      </w:r>
      <w:r>
        <w:rPr>
          <w:b/>
          <w:color w:val="FFFFFF"/>
          <w:spacing w:val="-7"/>
          <w:sz w:val="16"/>
        </w:rPr>
        <w:t> </w:t>
      </w:r>
      <w:r>
        <w:rPr>
          <w:b/>
          <w:color w:val="FFFFFF"/>
          <w:spacing w:val="-2"/>
          <w:sz w:val="16"/>
        </w:rPr>
        <w:t>and</w:t>
      </w:r>
      <w:r>
        <w:rPr>
          <w:b/>
          <w:color w:val="FFFFFF"/>
          <w:spacing w:val="-8"/>
          <w:sz w:val="16"/>
        </w:rPr>
        <w:t> </w:t>
      </w:r>
      <w:r>
        <w:rPr>
          <w:b/>
          <w:color w:val="FFFFFF"/>
          <w:spacing w:val="-2"/>
          <w:sz w:val="16"/>
        </w:rPr>
        <w:t>blueprint</w:t>
      </w:r>
      <w:r>
        <w:rPr>
          <w:b/>
          <w:color w:val="FFFFFF"/>
          <w:spacing w:val="-8"/>
          <w:sz w:val="16"/>
        </w:rPr>
        <w:t> </w:t>
      </w:r>
      <w:r>
        <w:rPr>
          <w:b/>
          <w:color w:val="FFFFFF"/>
          <w:spacing w:val="-2"/>
          <w:sz w:val="16"/>
        </w:rPr>
        <w:t>interpretation</w:t>
      </w:r>
      <w:r>
        <w:rPr>
          <w:b/>
          <w:color w:val="FFFFFF"/>
          <w:spacing w:val="-8"/>
          <w:sz w:val="16"/>
        </w:rPr>
        <w:t> </w:t>
      </w:r>
      <w:r>
        <w:rPr>
          <w:b/>
          <w:color w:val="FFFFFF"/>
          <w:spacing w:val="-2"/>
          <w:sz w:val="16"/>
        </w:rPr>
        <w:t>skills</w:t>
      </w:r>
    </w:p>
    <w:p>
      <w:pPr>
        <w:spacing w:line="271" w:lineRule="auto" w:before="24"/>
        <w:ind w:left="590" w:right="642" w:firstLine="0"/>
        <w:jc w:val="left"/>
        <w:rPr>
          <w:sz w:val="16"/>
        </w:rPr>
      </w:pPr>
      <w:r>
        <w:rPr>
          <w:color w:val="FFFFFF"/>
          <w:sz w:val="16"/>
        </w:rPr>
        <w:t>Fabrication expert with 10 years of experience in custom metal part creation. Specializes in MIG and TIG welding, brake press operation, and blueprint interpretation. Reduced production errors by 40% and cut scrap material costs by over $10,000 annually.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9"/>
      </w:pPr>
    </w:p>
    <w:p>
      <w:pPr>
        <w:pStyle w:val="BodyText"/>
        <w:tabs>
          <w:tab w:pos="3734" w:val="left" w:leader="none"/>
        </w:tabs>
        <w:spacing w:before="1"/>
        <w:ind w:left="51"/>
        <w:rPr>
          <w:rFonts w:ascii="Microsoft Sans Serif"/>
          <w:position w:val="1"/>
        </w:rPr>
      </w:pPr>
      <w:r>
        <w:rPr>
          <w:rFonts w:ascii="Microsoft Sans Serif"/>
          <w:color w:val="7D46B1"/>
          <w:w w:val="105"/>
        </w:rPr>
        <w:t>Personal</w:t>
      </w:r>
      <w:r>
        <w:rPr>
          <w:rFonts w:ascii="Microsoft Sans Serif"/>
          <w:color w:val="7D46B1"/>
          <w:spacing w:val="41"/>
          <w:w w:val="105"/>
        </w:rPr>
        <w:t> </w:t>
      </w:r>
      <w:r>
        <w:rPr>
          <w:rFonts w:ascii="Microsoft Sans Serif"/>
          <w:color w:val="7D46B1"/>
          <w:spacing w:val="-2"/>
          <w:w w:val="105"/>
        </w:rPr>
        <w:t>Information</w:t>
      </w:r>
      <w:r>
        <w:rPr>
          <w:rFonts w:ascii="Microsoft Sans Serif"/>
          <w:color w:val="7D46B1"/>
        </w:rPr>
        <w:tab/>
      </w:r>
      <w:r>
        <w:rPr>
          <w:rFonts w:ascii="Microsoft Sans Serif"/>
          <w:spacing w:val="4"/>
          <w:w w:val="105"/>
          <w:position w:val="1"/>
        </w:rPr>
        <w:t>Professional</w:t>
      </w:r>
      <w:r>
        <w:rPr>
          <w:rFonts w:ascii="Microsoft Sans Serif"/>
          <w:spacing w:val="41"/>
          <w:w w:val="110"/>
          <w:position w:val="1"/>
        </w:rPr>
        <w:t> </w:t>
      </w:r>
      <w:r>
        <w:rPr>
          <w:rFonts w:ascii="Microsoft Sans Serif"/>
          <w:spacing w:val="-2"/>
          <w:w w:val="110"/>
          <w:position w:val="1"/>
        </w:rPr>
        <w:t>Experience</w:t>
      </w:r>
    </w:p>
    <w:p>
      <w:pPr>
        <w:pStyle w:val="BodyText"/>
        <w:spacing w:before="7"/>
        <w:rPr>
          <w:rFonts w:ascii="Microsoft Sans Serif"/>
          <w:sz w:val="13"/>
        </w:rPr>
      </w:pPr>
    </w:p>
    <w:p>
      <w:pPr>
        <w:pStyle w:val="BodyText"/>
        <w:spacing w:after="0"/>
        <w:rPr>
          <w:rFonts w:ascii="Microsoft Sans Serif"/>
          <w:sz w:val="13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before="134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68548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8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line="266" w:lineRule="auto" w:before="102"/>
        <w:ind w:left="347" w:right="2041"/>
      </w:pPr>
      <w:r>
        <w:rPr/>
        <w:br w:type="column"/>
      </w:r>
      <w:r>
        <w:rPr>
          <w:w w:val="105"/>
        </w:rPr>
        <w:t>METAL FABRICATOR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IRONFORM SOLUTIONS </w:t>
      </w:r>
      <w:r>
        <w:rPr>
          <w:w w:val="85"/>
        </w:rPr>
        <w:t>| </w:t>
      </w:r>
      <w:r>
        <w:rPr>
          <w:w w:val="105"/>
        </w:rPr>
        <w:t>PITTSBURGH, PA</w:t>
      </w:r>
      <w:r>
        <w:rPr>
          <w:spacing w:val="40"/>
          <w:w w:val="105"/>
        </w:rPr>
        <w:t> </w:t>
      </w:r>
      <w:r>
        <w:rPr>
          <w:w w:val="105"/>
        </w:rPr>
        <w:t>MAY 2016 </w:t>
      </w:r>
      <w:r>
        <w:rPr>
          <w:w w:val="155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283"/>
          <w:cols w:num="2" w:equalWidth="0">
            <w:col w:w="2153" w:space="1234"/>
            <w:col w:w="7967"/>
          </w:cols>
        </w:sectPr>
      </w:pPr>
    </w:p>
    <w:p>
      <w:pPr>
        <w:pStyle w:val="BodyText"/>
        <w:spacing w:line="468" w:lineRule="auto" w:before="102"/>
        <w:ind w:left="347" w:hanging="1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>
            <w:color w:val="424242"/>
          </w:rPr>
          <w:t>email@example.com</w:t>
        </w:r>
      </w:hyperlink>
      <w:r>
        <w:rPr>
          <w:color w:val="424242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50"/>
        </w:rPr>
        <w:t> </w:t>
      </w:r>
      <w:r>
        <w:rPr>
          <w:color w:val="424242"/>
        </w:rPr>
        <w:t>City, ST</w:t>
      </w:r>
    </w:p>
    <w:p>
      <w:pPr>
        <w:pStyle w:val="BodyText"/>
        <w:spacing w:before="43"/>
        <w:ind w:left="51"/>
        <w:rPr>
          <w:rFonts w:ascii="Microsoft Sans Serif"/>
        </w:rPr>
      </w:pPr>
      <w:r>
        <w:rPr>
          <w:rFonts w:ascii="Microsoft Sans Serif"/>
          <w:color w:val="7D46B1"/>
          <w:w w:val="105"/>
        </w:rPr>
        <w:t>Key</w:t>
      </w:r>
      <w:r>
        <w:rPr>
          <w:rFonts w:ascii="Microsoft Sans Serif"/>
          <w:color w:val="7D46B1"/>
          <w:spacing w:val="5"/>
          <w:w w:val="110"/>
        </w:rPr>
        <w:t> </w:t>
      </w:r>
      <w:r>
        <w:rPr>
          <w:rFonts w:ascii="Microsoft Sans Serif"/>
          <w:color w:val="7D46B1"/>
          <w:spacing w:val="-2"/>
          <w:w w:val="110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179" w:after="0"/>
        <w:ind w:left="349" w:right="483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Fabricated</w:t>
      </w:r>
      <w:r>
        <w:rPr>
          <w:spacing w:val="33"/>
          <w:sz w:val="18"/>
        </w:rPr>
        <w:t> </w:t>
      </w:r>
      <w:r>
        <w:rPr>
          <w:sz w:val="18"/>
        </w:rPr>
        <w:t>over</w:t>
      </w:r>
      <w:r>
        <w:rPr>
          <w:spacing w:val="33"/>
          <w:sz w:val="18"/>
        </w:rPr>
        <w:t> </w:t>
      </w:r>
      <w:r>
        <w:rPr>
          <w:sz w:val="18"/>
        </w:rPr>
        <w:t>2,500</w:t>
      </w:r>
      <w:r>
        <w:rPr>
          <w:spacing w:val="33"/>
          <w:sz w:val="18"/>
        </w:rPr>
        <w:t> </w:t>
      </w:r>
      <w:r>
        <w:rPr>
          <w:sz w:val="18"/>
        </w:rPr>
        <w:t>custom</w:t>
      </w:r>
      <w:r>
        <w:rPr>
          <w:spacing w:val="33"/>
          <w:sz w:val="18"/>
        </w:rPr>
        <w:t> </w:t>
      </w:r>
      <w:r>
        <w:rPr>
          <w:sz w:val="18"/>
        </w:rPr>
        <w:t>metal</w:t>
      </w:r>
      <w:r>
        <w:rPr>
          <w:spacing w:val="33"/>
          <w:sz w:val="18"/>
        </w:rPr>
        <w:t> </w:t>
      </w:r>
      <w:r>
        <w:rPr>
          <w:sz w:val="18"/>
        </w:rPr>
        <w:t>components</w:t>
      </w:r>
      <w:r>
        <w:rPr>
          <w:spacing w:val="33"/>
          <w:sz w:val="18"/>
        </w:rPr>
        <w:t> </w:t>
      </w:r>
      <w:r>
        <w:rPr>
          <w:sz w:val="18"/>
        </w:rPr>
        <w:t>annually</w:t>
      </w:r>
      <w:r>
        <w:rPr>
          <w:spacing w:val="33"/>
          <w:sz w:val="18"/>
        </w:rPr>
        <w:t> </w:t>
      </w:r>
      <w:r>
        <w:rPr>
          <w:sz w:val="18"/>
        </w:rPr>
        <w:t>for</w:t>
      </w:r>
      <w:r>
        <w:rPr>
          <w:spacing w:val="33"/>
          <w:sz w:val="18"/>
        </w:rPr>
        <w:t> </w:t>
      </w:r>
      <w:r>
        <w:rPr>
          <w:sz w:val="18"/>
        </w:rPr>
        <w:t>HVAC</w:t>
      </w:r>
      <w:r>
        <w:rPr>
          <w:spacing w:val="33"/>
          <w:sz w:val="18"/>
        </w:rPr>
        <w:t> </w:t>
      </w:r>
      <w:r>
        <w:rPr>
          <w:sz w:val="18"/>
        </w:rPr>
        <w:t>and</w:t>
      </w:r>
      <w:r>
        <w:rPr>
          <w:spacing w:val="33"/>
          <w:sz w:val="18"/>
        </w:rPr>
        <w:t> </w:t>
      </w:r>
      <w:r>
        <w:rPr>
          <w:sz w:val="18"/>
        </w:rPr>
        <w:t>auto </w:t>
      </w:r>
      <w:r>
        <w:rPr>
          <w:spacing w:val="-2"/>
          <w:sz w:val="18"/>
        </w:rPr>
        <w:t>industries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41" w:after="0"/>
        <w:ind w:left="349" w:right="202" w:hanging="298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part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rework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40%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welding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prep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alignment </w:t>
      </w:r>
      <w:r>
        <w:rPr>
          <w:spacing w:val="-2"/>
          <w:w w:val="105"/>
          <w:sz w:val="18"/>
        </w:rPr>
        <w:t>techniques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20" w:lineRule="exact" w:before="32" w:after="0"/>
        <w:ind w:left="347" w:right="0" w:hanging="296"/>
        <w:jc w:val="left"/>
        <w:rPr>
          <w:sz w:val="18"/>
        </w:rPr>
      </w:pPr>
      <w:r>
        <w:rPr>
          <w:sz w:val="18"/>
        </w:rPr>
        <w:t>Saved</w:t>
      </w:r>
      <w:r>
        <w:rPr>
          <w:spacing w:val="21"/>
          <w:sz w:val="18"/>
        </w:rPr>
        <w:t> </w:t>
      </w:r>
      <w:r>
        <w:rPr>
          <w:sz w:val="18"/>
        </w:rPr>
        <w:t>$12,400</w:t>
      </w:r>
      <w:r>
        <w:rPr>
          <w:spacing w:val="21"/>
          <w:sz w:val="18"/>
        </w:rPr>
        <w:t> </w:t>
      </w:r>
      <w:r>
        <w:rPr>
          <w:sz w:val="18"/>
        </w:rPr>
        <w:t>in</w:t>
      </w:r>
      <w:r>
        <w:rPr>
          <w:spacing w:val="22"/>
          <w:sz w:val="18"/>
        </w:rPr>
        <w:t> </w:t>
      </w:r>
      <w:r>
        <w:rPr>
          <w:sz w:val="18"/>
        </w:rPr>
        <w:t>material</w:t>
      </w:r>
      <w:r>
        <w:rPr>
          <w:spacing w:val="21"/>
          <w:sz w:val="18"/>
        </w:rPr>
        <w:t> </w:t>
      </w:r>
      <w:r>
        <w:rPr>
          <w:sz w:val="18"/>
        </w:rPr>
        <w:t>waste</w:t>
      </w:r>
      <w:r>
        <w:rPr>
          <w:spacing w:val="22"/>
          <w:sz w:val="18"/>
        </w:rPr>
        <w:t> </w:t>
      </w:r>
      <w:r>
        <w:rPr>
          <w:sz w:val="18"/>
        </w:rPr>
        <w:t>in</w:t>
      </w:r>
      <w:r>
        <w:rPr>
          <w:spacing w:val="21"/>
          <w:sz w:val="18"/>
        </w:rPr>
        <w:t> </w:t>
      </w:r>
      <w:r>
        <w:rPr>
          <w:sz w:val="18"/>
        </w:rPr>
        <w:t>2023</w:t>
      </w:r>
      <w:r>
        <w:rPr>
          <w:spacing w:val="22"/>
          <w:sz w:val="18"/>
        </w:rPr>
        <w:t> </w:t>
      </w:r>
      <w:r>
        <w:rPr>
          <w:sz w:val="18"/>
        </w:rPr>
        <w:t>by</w:t>
      </w:r>
      <w:r>
        <w:rPr>
          <w:spacing w:val="21"/>
          <w:sz w:val="18"/>
        </w:rPr>
        <w:t> </w:t>
      </w:r>
      <w:r>
        <w:rPr>
          <w:sz w:val="18"/>
        </w:rPr>
        <w:t>adjusting</w:t>
      </w:r>
      <w:r>
        <w:rPr>
          <w:spacing w:val="22"/>
          <w:sz w:val="18"/>
        </w:rPr>
        <w:t> </w:t>
      </w:r>
      <w:r>
        <w:rPr>
          <w:sz w:val="18"/>
        </w:rPr>
        <w:t>cut</w:t>
      </w:r>
      <w:r>
        <w:rPr>
          <w:spacing w:val="21"/>
          <w:sz w:val="18"/>
        </w:rPr>
        <w:t> </w:t>
      </w:r>
      <w:r>
        <w:rPr>
          <w:spacing w:val="-2"/>
          <w:sz w:val="18"/>
        </w:rPr>
        <w:t>patterns</w:t>
      </w:r>
    </w:p>
    <w:p>
      <w:pPr>
        <w:pStyle w:val="ListParagraph"/>
        <w:spacing w:after="0" w:line="320" w:lineRule="exact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593" w:space="1332"/>
            <w:col w:w="7429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25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400049</wp:posOffset>
                </wp:positionH>
                <wp:positionV relativeFrom="paragraph">
                  <wp:posOffset>115106</wp:posOffset>
                </wp:positionV>
                <wp:extent cx="762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063521pt;width:6.0pt;height:3.75pt;mso-position-horizontal-relative:page;mso-position-vertical-relative:paragraph;z-index:-15774208" id="docshape1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MIG/TIG</w:t>
      </w:r>
      <w:r>
        <w:rPr>
          <w:spacing w:val="49"/>
          <w:sz w:val="18"/>
        </w:rPr>
        <w:t> </w:t>
      </w:r>
      <w:r>
        <w:rPr>
          <w:spacing w:val="-2"/>
          <w:sz w:val="18"/>
        </w:rPr>
        <w:t>welding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1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400049</wp:posOffset>
                </wp:positionH>
                <wp:positionV relativeFrom="paragraph">
                  <wp:posOffset>90827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51777pt;width:6.0pt;height:3.75pt;mso-position-horizontal-relative:page;mso-position-vertical-relative:paragraph;z-index:-15773696" id="docshape2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Brake</w:t>
      </w:r>
      <w:r>
        <w:rPr>
          <w:spacing w:val="35"/>
          <w:sz w:val="18"/>
        </w:rPr>
        <w:t> </w:t>
      </w:r>
      <w:r>
        <w:rPr>
          <w:sz w:val="18"/>
        </w:rPr>
        <w:t>press</w:t>
      </w:r>
      <w:r>
        <w:rPr>
          <w:spacing w:val="35"/>
          <w:sz w:val="18"/>
        </w:rPr>
        <w:t> </w:t>
      </w:r>
      <w:r>
        <w:rPr>
          <w:spacing w:val="-2"/>
          <w:sz w:val="18"/>
        </w:rPr>
        <w:t>operation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19" w:after="0"/>
        <w:ind w:left="646" w:right="89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Led</w:t>
      </w:r>
      <w:r>
        <w:rPr>
          <w:spacing w:val="28"/>
          <w:sz w:val="18"/>
        </w:rPr>
        <w:t> </w:t>
      </w:r>
      <w:r>
        <w:rPr>
          <w:sz w:val="18"/>
        </w:rPr>
        <w:t>cross-functional</w:t>
      </w:r>
      <w:r>
        <w:rPr>
          <w:spacing w:val="28"/>
          <w:sz w:val="18"/>
        </w:rPr>
        <w:t> </w:t>
      </w:r>
      <w:r>
        <w:rPr>
          <w:sz w:val="18"/>
        </w:rPr>
        <w:t>team</w:t>
      </w:r>
      <w:r>
        <w:rPr>
          <w:spacing w:val="28"/>
          <w:sz w:val="18"/>
        </w:rPr>
        <w:t> </w:t>
      </w:r>
      <w:r>
        <w:rPr>
          <w:sz w:val="18"/>
        </w:rPr>
        <w:t>that</w:t>
      </w:r>
      <w:r>
        <w:rPr>
          <w:spacing w:val="28"/>
          <w:sz w:val="18"/>
        </w:rPr>
        <w:t> </w:t>
      </w:r>
      <w:r>
        <w:rPr>
          <w:sz w:val="18"/>
        </w:rPr>
        <w:t>completed</w:t>
      </w:r>
      <w:r>
        <w:rPr>
          <w:spacing w:val="28"/>
          <w:sz w:val="18"/>
        </w:rPr>
        <w:t> </w:t>
      </w:r>
      <w:r>
        <w:rPr>
          <w:sz w:val="18"/>
        </w:rPr>
        <w:t>two</w:t>
      </w:r>
      <w:r>
        <w:rPr>
          <w:spacing w:val="28"/>
          <w:sz w:val="18"/>
        </w:rPr>
        <w:t> </w:t>
      </w:r>
      <w:r>
        <w:rPr>
          <w:sz w:val="18"/>
        </w:rPr>
        <w:t>high-visibility</w:t>
      </w:r>
      <w:r>
        <w:rPr>
          <w:spacing w:val="28"/>
          <w:sz w:val="18"/>
        </w:rPr>
        <w:t> </w:t>
      </w:r>
      <w:r>
        <w:rPr>
          <w:sz w:val="18"/>
        </w:rPr>
        <w:t>client</w:t>
      </w:r>
      <w:r>
        <w:rPr>
          <w:spacing w:val="28"/>
          <w:sz w:val="18"/>
        </w:rPr>
        <w:t> </w:t>
      </w:r>
      <w:r>
        <w:rPr>
          <w:sz w:val="18"/>
        </w:rPr>
        <w:t>jobs</w:t>
      </w:r>
      <w:r>
        <w:rPr>
          <w:spacing w:val="28"/>
          <w:sz w:val="18"/>
        </w:rPr>
        <w:t> </w:t>
      </w:r>
      <w:r>
        <w:rPr>
          <w:sz w:val="18"/>
        </w:rPr>
        <w:t>15%</w:t>
      </w:r>
      <w:r>
        <w:rPr>
          <w:spacing w:val="28"/>
          <w:sz w:val="18"/>
        </w:rPr>
        <w:t> </w:t>
      </w:r>
      <w:r>
        <w:rPr>
          <w:sz w:val="18"/>
        </w:rPr>
        <w:t>under </w:t>
      </w:r>
      <w:r>
        <w:rPr>
          <w:spacing w:val="-2"/>
          <w:sz w:val="18"/>
        </w:rPr>
        <w:t>budget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559" w:space="1067"/>
            <w:col w:w="7728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400049</wp:posOffset>
                </wp:positionH>
                <wp:positionV relativeFrom="paragraph">
                  <wp:posOffset>96355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87083pt;width:6.0pt;height:3.75pt;mso-position-horizontal-relative:page;mso-position-vertical-relative:paragraph;z-index:-15773184" id="docshape3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Sheet</w:t>
      </w:r>
      <w:r>
        <w:rPr>
          <w:spacing w:val="19"/>
          <w:sz w:val="18"/>
        </w:rPr>
        <w:t> </w:t>
      </w:r>
      <w:r>
        <w:rPr>
          <w:sz w:val="18"/>
        </w:rPr>
        <w:t>metal</w:t>
      </w:r>
      <w:r>
        <w:rPr>
          <w:spacing w:val="20"/>
          <w:sz w:val="18"/>
        </w:rPr>
        <w:t> </w:t>
      </w:r>
      <w:r>
        <w:rPr>
          <w:spacing w:val="-2"/>
          <w:sz w:val="18"/>
        </w:rPr>
        <w:t>fabrication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06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3810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9pt;width:6.0pt;height:3.0pt;mso-position-horizontal-relative:page;mso-position-vertical-relative:paragraph;z-index:-15772672" id="docshape4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Blueprint</w:t>
      </w:r>
      <w:r>
        <w:rPr>
          <w:spacing w:val="15"/>
          <w:sz w:val="18"/>
        </w:rPr>
        <w:t> </w:t>
      </w:r>
      <w:r>
        <w:rPr>
          <w:spacing w:val="-2"/>
          <w:sz w:val="18"/>
        </w:rPr>
        <w:t>reading</w:t>
      </w:r>
    </w:p>
    <w:p>
      <w:pPr>
        <w:pStyle w:val="BodyText"/>
        <w:spacing w:line="266" w:lineRule="auto" w:before="116"/>
        <w:ind w:left="349" w:right="2473"/>
      </w:pPr>
      <w:r>
        <w:rPr/>
        <w:br w:type="column"/>
      </w:r>
      <w:r>
        <w:rPr>
          <w:w w:val="105"/>
        </w:rPr>
        <w:t>WELDER/FABRICATOR </w:t>
      </w:r>
      <w:r>
        <w:rPr>
          <w:w w:val="85"/>
          <w:position w:val="1"/>
        </w:rPr>
        <w:t>| </w:t>
      </w:r>
      <w:r>
        <w:rPr>
          <w:w w:val="105"/>
        </w:rPr>
        <w:t>STEELCORE INC. </w:t>
      </w:r>
      <w:r>
        <w:rPr>
          <w:w w:val="85"/>
        </w:rPr>
        <w:t>| </w:t>
      </w:r>
      <w:r>
        <w:rPr>
          <w:w w:val="105"/>
        </w:rPr>
        <w:t>PITTSBURGH, PA MARCH 2013 </w:t>
      </w:r>
      <w:r>
        <w:rPr>
          <w:w w:val="155"/>
        </w:rPr>
        <w:t>– </w:t>
      </w:r>
      <w:r>
        <w:rPr>
          <w:w w:val="105"/>
        </w:rPr>
        <w:t>APRIL 2016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283"/>
          <w:cols w:num="2" w:equalWidth="0">
            <w:col w:w="2690" w:space="695"/>
            <w:col w:w="7969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52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400049</wp:posOffset>
                </wp:positionH>
                <wp:positionV relativeFrom="paragraph">
                  <wp:posOffset>96041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62357pt;width:6.0pt;height:3.75pt;mso-position-horizontal-relative:page;mso-position-vertical-relative:paragraph;z-index:-15772160" id="docshape5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Metal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finishing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5" w:lineRule="exact" w:before="85" w:after="0"/>
        <w:ind w:left="64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Achieved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98.9%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pass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first-time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weld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inspections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750+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parts/month</w:t>
      </w:r>
    </w:p>
    <w:p>
      <w:pPr>
        <w:pStyle w:val="ListParagraph"/>
        <w:spacing w:after="0" w:line="335" w:lineRule="exact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1960" w:space="1667"/>
            <w:col w:w="7727"/>
          </w:cols>
        </w:sectPr>
      </w:pPr>
    </w:p>
    <w:p>
      <w:pPr>
        <w:pStyle w:val="BodyText"/>
        <w:spacing w:before="180"/>
        <w:ind w:left="51"/>
        <w:rPr>
          <w:rFonts w:ascii="Microsoft Sans Serif"/>
        </w:rPr>
      </w:pPr>
      <w:r>
        <w:rPr>
          <w:rFonts w:ascii="Microsoft Sans Serif"/>
          <w:color w:val="7D46B1"/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19" w:after="0"/>
        <w:ind w:left="349" w:right="347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Co-developed</w:t>
      </w:r>
      <w:r>
        <w:rPr>
          <w:spacing w:val="32"/>
          <w:sz w:val="18"/>
        </w:rPr>
        <w:t> </w:t>
      </w:r>
      <w:r>
        <w:rPr>
          <w:sz w:val="18"/>
        </w:rPr>
        <w:t>internal</w:t>
      </w:r>
      <w:r>
        <w:rPr>
          <w:spacing w:val="32"/>
          <w:sz w:val="18"/>
        </w:rPr>
        <w:t> </w:t>
      </w:r>
      <w:r>
        <w:rPr>
          <w:sz w:val="18"/>
        </w:rPr>
        <w:t>SOPs</w:t>
      </w:r>
      <w:r>
        <w:rPr>
          <w:spacing w:val="32"/>
          <w:sz w:val="18"/>
        </w:rPr>
        <w:t> </w:t>
      </w:r>
      <w:r>
        <w:rPr>
          <w:sz w:val="18"/>
        </w:rPr>
        <w:t>for</w:t>
      </w:r>
      <w:r>
        <w:rPr>
          <w:spacing w:val="32"/>
          <w:sz w:val="18"/>
        </w:rPr>
        <w:t> </w:t>
      </w:r>
      <w:r>
        <w:rPr>
          <w:sz w:val="18"/>
        </w:rPr>
        <w:t>weld</w:t>
      </w:r>
      <w:r>
        <w:rPr>
          <w:spacing w:val="32"/>
          <w:sz w:val="18"/>
        </w:rPr>
        <w:t> </w:t>
      </w:r>
      <w:r>
        <w:rPr>
          <w:sz w:val="18"/>
        </w:rPr>
        <w:t>preparation,</w:t>
      </w:r>
      <w:r>
        <w:rPr>
          <w:spacing w:val="32"/>
          <w:sz w:val="18"/>
        </w:rPr>
        <w:t> </w:t>
      </w:r>
      <w:r>
        <w:rPr>
          <w:sz w:val="18"/>
        </w:rPr>
        <w:t>reducing</w:t>
      </w:r>
      <w:r>
        <w:rPr>
          <w:spacing w:val="32"/>
          <w:sz w:val="18"/>
        </w:rPr>
        <w:t> </w:t>
      </w:r>
      <w:r>
        <w:rPr>
          <w:sz w:val="18"/>
        </w:rPr>
        <w:t>process</w:t>
      </w:r>
      <w:r>
        <w:rPr>
          <w:spacing w:val="32"/>
          <w:sz w:val="18"/>
        </w:rPr>
        <w:t> </w:t>
      </w:r>
      <w:r>
        <w:rPr>
          <w:sz w:val="18"/>
        </w:rPr>
        <w:t>variance</w:t>
      </w:r>
      <w:r>
        <w:rPr>
          <w:spacing w:val="32"/>
          <w:sz w:val="18"/>
        </w:rPr>
        <w:t> </w:t>
      </w:r>
      <w:r>
        <w:rPr>
          <w:sz w:val="18"/>
        </w:rPr>
        <w:t>by </w:t>
      </w:r>
      <w:r>
        <w:rPr>
          <w:spacing w:val="-4"/>
          <w:sz w:val="18"/>
        </w:rPr>
        <w:t>20%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961" w:space="2963"/>
            <w:col w:w="7430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56" w:after="0"/>
        <w:ind w:left="646" w:right="8863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396073" y="7067549"/>
                            <a:ext cx="5172710" cy="3637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637279">
                                <a:moveTo>
                                  <a:pt x="0" y="3637026"/>
                                </a:moveTo>
                                <a:lnTo>
                                  <a:pt x="5172110" y="363702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370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400299" y="2362199"/>
                            <a:ext cx="5168265" cy="470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4705350">
                                <a:moveTo>
                                  <a:pt x="5167883" y="4705349"/>
                                </a:moveTo>
                                <a:lnTo>
                                  <a:pt x="0" y="47053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4705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705087" y="3333749"/>
                            <a:ext cx="76200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2076450">
                                <a:moveTo>
                                  <a:pt x="76200" y="2028825"/>
                                </a:moveTo>
                                <a:lnTo>
                                  <a:pt x="0" y="2028825"/>
                                </a:lnTo>
                                <a:lnTo>
                                  <a:pt x="0" y="2076450"/>
                                </a:lnTo>
                                <a:lnTo>
                                  <a:pt x="76200" y="2076450"/>
                                </a:lnTo>
                                <a:lnTo>
                                  <a:pt x="76200" y="2028825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1819275"/>
                                </a:moveTo>
                                <a:lnTo>
                                  <a:pt x="0" y="1819275"/>
                                </a:lnTo>
                                <a:lnTo>
                                  <a:pt x="0" y="1866900"/>
                                </a:lnTo>
                                <a:lnTo>
                                  <a:pt x="76200" y="1866900"/>
                                </a:lnTo>
                                <a:lnTo>
                                  <a:pt x="76200" y="1819275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914400"/>
                                </a:moveTo>
                                <a:lnTo>
                                  <a:pt x="0" y="914400"/>
                                </a:lnTo>
                                <a:lnTo>
                                  <a:pt x="0" y="962025"/>
                                </a:lnTo>
                                <a:lnTo>
                                  <a:pt x="76200" y="962025"/>
                                </a:lnTo>
                                <a:lnTo>
                                  <a:pt x="76200" y="914400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714375"/>
                                </a:moveTo>
                                <a:lnTo>
                                  <a:pt x="0" y="714375"/>
                                </a:lnTo>
                                <a:lnTo>
                                  <a:pt x="0" y="762000"/>
                                </a:lnTo>
                                <a:lnTo>
                                  <a:pt x="76200" y="762000"/>
                                </a:lnTo>
                                <a:lnTo>
                                  <a:pt x="76200" y="714375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5232" id="docshapegroup6" coordorigin="0,0" coordsize="11919,16858">
                <v:rect style="position:absolute;left:3773;top:11130;width:8146;height:5728" id="docshape7" filled="true" fillcolor="#7d46b1" stroked="false">
                  <v:fill opacity="32899f" type="solid"/>
                </v:rect>
                <v:rect style="position:absolute;left:0;top:0;width:11919;height:3720" id="docshape8" filled="true" fillcolor="#424242" stroked="false">
                  <v:fill type="solid"/>
                </v:rect>
                <v:rect style="position:absolute;left:3780;top:3720;width:8139;height:7410" id="docshape9" filled="true" fillcolor="#7d46b1" stroked="false">
                  <v:fill opacity="32899f" type="solid"/>
                </v:rect>
                <v:shape style="position:absolute;left:4259;top:5250;width:120;height:3270" id="docshape10" coordorigin="4260,5250" coordsize="120,3270" path="m4380,8445l4260,8445,4260,8520,4380,8520,4380,8445xm4380,8115l4260,8115,4260,8190,4380,8190,4380,8115xm4380,6690l4260,6690,4260,6765,4380,6765,4380,6690xm4380,6375l4260,6375,4260,6450,4380,6450,4380,6375xm4380,5805l4260,5805,4260,5880,4380,5880,4380,5805xm4380,5250l4260,5250,4260,5325,4380,5325,4380,5250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w:t>Certificate in Welding </w:t>
      </w:r>
      <w:r>
        <w:rPr>
          <w:spacing w:val="-2"/>
          <w:sz w:val="18"/>
        </w:rPr>
        <w:t>Technology</w:t>
      </w:r>
    </w:p>
    <w:p>
      <w:pPr>
        <w:pStyle w:val="BodyText"/>
        <w:spacing w:before="109"/>
      </w:pPr>
    </w:p>
    <w:p>
      <w:pPr>
        <w:pStyle w:val="BodyText"/>
        <w:ind w:left="646"/>
      </w:pPr>
      <w:r>
        <w:rPr/>
        <w:t>Western</w:t>
      </w:r>
      <w:r>
        <w:rPr>
          <w:spacing w:val="2"/>
        </w:rPr>
        <w:t> </w:t>
      </w:r>
      <w:r>
        <w:rPr/>
        <w:t>Tech</w:t>
      </w:r>
      <w:r>
        <w:rPr>
          <w:spacing w:val="8"/>
        </w:rPr>
        <w:t> </w:t>
      </w:r>
      <w:r>
        <w:rPr/>
        <w:t>Institute</w:t>
      </w:r>
      <w:r>
        <w:rPr>
          <w:spacing w:val="7"/>
        </w:rPr>
        <w:t> </w:t>
      </w:r>
      <w:r>
        <w:rPr>
          <w:w w:val="85"/>
        </w:rPr>
        <w:t>|</w:t>
      </w:r>
      <w:r>
        <w:rPr>
          <w:spacing w:val="7"/>
        </w:rPr>
        <w:t> </w:t>
      </w:r>
      <w:r>
        <w:rPr>
          <w:spacing w:val="-4"/>
        </w:rPr>
        <w:t>2012</w:t>
      </w:r>
    </w:p>
    <w:sectPr>
      <w:type w:val="continuous"/>
      <w:pgSz w:w="11920" w:h="16860"/>
      <w:pgMar w:top="7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2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12" w:right="8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2026-02-15T12:01:16Z</dcterms:created>
  <dcterms:modified xsi:type="dcterms:W3CDTF">2026-02-15T12:01:16Z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