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8"/>
        <w:ind w:left="379" w:right="0" w:firstLine="0"/>
        <w:jc w:val="left"/>
        <w:rPr>
          <w:rFonts w:ascii="Calibri"/>
          <w:sz w:val="74"/>
        </w:rPr>
      </w:pPr>
      <w:r>
        <w:rPr>
          <w:rFonts w:ascii="Calibri"/>
          <w:b/>
          <w:color w:val="FFFFFF"/>
          <w:spacing w:val="9"/>
          <w:w w:val="130"/>
          <w:sz w:val="74"/>
        </w:rPr>
        <w:t>Sam</w:t>
      </w:r>
      <w:r>
        <w:rPr>
          <w:rFonts w:ascii="Calibri"/>
          <w:b/>
          <w:color w:val="FFFFFF"/>
          <w:spacing w:val="17"/>
          <w:w w:val="130"/>
          <w:sz w:val="74"/>
        </w:rPr>
        <w:t> </w:t>
      </w:r>
      <w:r>
        <w:rPr>
          <w:rFonts w:ascii="Calibri"/>
          <w:color w:val="FFFFFF"/>
          <w:spacing w:val="-2"/>
          <w:w w:val="130"/>
          <w:sz w:val="74"/>
        </w:rPr>
        <w:t>Wright</w:t>
      </w:r>
    </w:p>
    <w:p>
      <w:pPr>
        <w:pStyle w:val="Heading2"/>
      </w:pPr>
      <w:r>
        <w:rPr>
          <w:color w:val="FFFFFF"/>
          <w:w w:val="130"/>
        </w:rPr>
        <w:t>Retail</w:t>
      </w:r>
      <w:r>
        <w:rPr>
          <w:color w:val="FFFFFF"/>
          <w:spacing w:val="-7"/>
          <w:w w:val="130"/>
        </w:rPr>
        <w:t> </w:t>
      </w:r>
      <w:r>
        <w:rPr>
          <w:color w:val="FFFFFF"/>
          <w:w w:val="130"/>
        </w:rPr>
        <w:t>Stock</w:t>
      </w:r>
      <w:r>
        <w:rPr>
          <w:color w:val="FFFFFF"/>
          <w:spacing w:val="-6"/>
          <w:w w:val="130"/>
        </w:rPr>
        <w:t> </w:t>
      </w:r>
      <w:r>
        <w:rPr>
          <w:color w:val="FFFFFF"/>
          <w:spacing w:val="-2"/>
          <w:w w:val="130"/>
        </w:rPr>
        <w:t>Associate</w:t>
      </w:r>
    </w:p>
    <w:p>
      <w:pPr>
        <w:spacing w:before="166"/>
        <w:ind w:left="379" w:right="0" w:firstLine="0"/>
        <w:jc w:val="left"/>
        <w:rPr>
          <w:b/>
          <w:sz w:val="16"/>
        </w:rPr>
      </w:pPr>
      <w:r>
        <w:rPr>
          <w:b/>
          <w:color w:val="FFFFFF"/>
          <w:w w:val="110"/>
          <w:sz w:val="16"/>
        </w:rPr>
        <w:t>Reliable</w:t>
      </w:r>
      <w:r>
        <w:rPr>
          <w:b/>
          <w:color w:val="FFFFFF"/>
          <w:spacing w:val="5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Stock Associate</w:t>
      </w:r>
      <w:r>
        <w:rPr>
          <w:b/>
          <w:color w:val="FFFFFF"/>
          <w:spacing w:val="-1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with</w:t>
      </w:r>
      <w:r>
        <w:rPr>
          <w:b/>
          <w:color w:val="FFFFFF"/>
          <w:spacing w:val="6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a</w:t>
      </w:r>
      <w:r>
        <w:rPr>
          <w:b/>
          <w:color w:val="FFFFFF"/>
          <w:spacing w:val="6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focus</w:t>
      </w:r>
      <w:r>
        <w:rPr>
          <w:b/>
          <w:color w:val="FFFFFF"/>
          <w:spacing w:val="6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on</w:t>
      </w:r>
      <w:r>
        <w:rPr>
          <w:b/>
          <w:color w:val="FFFFFF"/>
          <w:spacing w:val="5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speed</w:t>
      </w:r>
      <w:r>
        <w:rPr>
          <w:b/>
          <w:color w:val="FFFFFF"/>
          <w:spacing w:val="6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and</w:t>
      </w:r>
      <w:r>
        <w:rPr>
          <w:b/>
          <w:color w:val="FFFFFF"/>
          <w:spacing w:val="6"/>
          <w:w w:val="110"/>
          <w:sz w:val="16"/>
        </w:rPr>
        <w:t> </w:t>
      </w:r>
      <w:r>
        <w:rPr>
          <w:b/>
          <w:color w:val="FFFFFF"/>
          <w:spacing w:val="-2"/>
          <w:w w:val="110"/>
          <w:sz w:val="16"/>
        </w:rPr>
        <w:t>accuracy</w:t>
      </w:r>
    </w:p>
    <w:p>
      <w:pPr>
        <w:spacing w:line="271" w:lineRule="auto" w:before="24"/>
        <w:ind w:left="379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Retail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Stock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Associate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4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managing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backroom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operations,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restocking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shelves,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supporting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inventory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audits. Dependable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team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player with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strong work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ethic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attention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detail.</w:t>
      </w:r>
    </w:p>
    <w:p>
      <w:pPr>
        <w:pStyle w:val="BodyText"/>
        <w:ind w:firstLine="0"/>
      </w:pPr>
    </w:p>
    <w:p>
      <w:pPr>
        <w:pStyle w:val="BodyText"/>
        <w:ind w:firstLine="0"/>
      </w:pPr>
    </w:p>
    <w:p>
      <w:pPr>
        <w:pStyle w:val="BodyText"/>
        <w:ind w:firstLine="0"/>
      </w:pPr>
    </w:p>
    <w:p>
      <w:pPr>
        <w:pStyle w:val="BodyText"/>
        <w:spacing w:before="147"/>
        <w:ind w:firstLine="0"/>
      </w:pPr>
    </w:p>
    <w:p>
      <w:pPr>
        <w:pStyle w:val="BodyText"/>
        <w:spacing w:after="0"/>
        <w:sectPr>
          <w:type w:val="continuous"/>
          <w:pgSz w:w="11920" w:h="16860"/>
          <w:pgMar w:top="740" w:bottom="280" w:left="141" w:right="566"/>
        </w:sectPr>
      </w:pPr>
    </w:p>
    <w:p>
      <w:pPr>
        <w:spacing w:before="106"/>
        <w:ind w:left="807" w:right="0" w:firstLine="0"/>
        <w:jc w:val="left"/>
        <w:rPr>
          <w:sz w:val="18"/>
        </w:rPr>
      </w:pPr>
      <w:r>
        <w:rPr>
          <w:sz w:val="18"/>
        </w:rPr>
        <w:t>City,</w:t>
      </w:r>
      <w:r>
        <w:rPr>
          <w:spacing w:val="-7"/>
          <w:sz w:val="18"/>
        </w:rPr>
        <w:t> </w:t>
      </w:r>
      <w:r>
        <w:rPr>
          <w:sz w:val="18"/>
        </w:rPr>
        <w:t>ST</w:t>
      </w:r>
      <w:r>
        <w:rPr>
          <w:spacing w:val="-12"/>
          <w:sz w:val="18"/>
        </w:rPr>
        <w:t> </w:t>
      </w:r>
      <w:r>
        <w:rPr>
          <w:spacing w:val="-2"/>
          <w:sz w:val="18"/>
        </w:rPr>
        <w:t>30303</w:t>
      </w:r>
    </w:p>
    <w:p>
      <w:pPr>
        <w:pStyle w:val="BodyText"/>
        <w:ind w:firstLine="0"/>
        <w:rPr>
          <w:sz w:val="18"/>
        </w:rPr>
      </w:pPr>
    </w:p>
    <w:p>
      <w:pPr>
        <w:pStyle w:val="BodyText"/>
        <w:spacing w:before="2"/>
        <w:ind w:firstLine="0"/>
        <w:rPr>
          <w:sz w:val="18"/>
        </w:rPr>
      </w:pPr>
    </w:p>
    <w:p>
      <w:pPr>
        <w:spacing w:before="1"/>
        <w:ind w:left="807" w:right="0" w:firstLine="0"/>
        <w:jc w:val="left"/>
        <w:rPr>
          <w:sz w:val="18"/>
        </w:rPr>
      </w:pPr>
      <w:r>
        <w:rPr>
          <w:spacing w:val="-2"/>
          <w:sz w:val="18"/>
        </w:rPr>
        <w:t>(123)</w:t>
      </w:r>
      <w:r>
        <w:rPr>
          <w:spacing w:val="-3"/>
          <w:sz w:val="18"/>
        </w:rPr>
        <w:t> </w:t>
      </w:r>
      <w:r>
        <w:rPr>
          <w:spacing w:val="-2"/>
          <w:sz w:val="18"/>
        </w:rPr>
        <w:t>456-</w:t>
      </w:r>
      <w:r>
        <w:rPr>
          <w:spacing w:val="-4"/>
          <w:sz w:val="18"/>
        </w:rPr>
        <w:t>7890</w:t>
      </w:r>
    </w:p>
    <w:p>
      <w:pPr>
        <w:pStyle w:val="BodyText"/>
        <w:spacing w:before="181"/>
        <w:ind w:firstLine="0"/>
        <w:rPr>
          <w:sz w:val="18"/>
        </w:rPr>
      </w:pPr>
    </w:p>
    <w:p>
      <w:pPr>
        <w:spacing w:line="153" w:lineRule="exact" w:before="1"/>
        <w:ind w:left="807" w:right="0" w:firstLine="0"/>
        <w:jc w:val="left"/>
        <w:rPr>
          <w:sz w:val="18"/>
        </w:rPr>
      </w:pPr>
      <w:hyperlink r:id="rId5">
        <w:r>
          <w:rPr>
            <w:spacing w:val="-2"/>
            <w:sz w:val="18"/>
          </w:rPr>
          <w:t>sam.wright@email.com</w:t>
        </w:r>
      </w:hyperlink>
    </w:p>
    <w:p>
      <w:pPr>
        <w:pStyle w:val="Heading1"/>
        <w:spacing w:before="256"/>
        <w:ind w:left="993"/>
      </w:pPr>
      <w:r>
        <w:rPr>
          <w:b w:val="0"/>
        </w:rPr>
        <w:br w:type="column"/>
      </w:r>
      <w:r>
        <w:rPr>
          <w:color w:val="FFFFFF"/>
          <w:w w:val="130"/>
        </w:rPr>
        <w:t>PROFESSIONAL</w:t>
      </w:r>
      <w:r>
        <w:rPr>
          <w:color w:val="FFFFFF"/>
          <w:spacing w:val="2"/>
          <w:w w:val="135"/>
        </w:rPr>
        <w:t> </w:t>
      </w:r>
      <w:r>
        <w:rPr>
          <w:color w:val="FFFFFF"/>
          <w:spacing w:val="-2"/>
          <w:w w:val="135"/>
        </w:rPr>
        <w:t>EXPERIENCE</w:t>
      </w:r>
    </w:p>
    <w:p>
      <w:pPr>
        <w:spacing w:before="225"/>
        <w:ind w:left="807" w:right="0" w:firstLine="0"/>
        <w:jc w:val="left"/>
        <w:rPr>
          <w:b/>
          <w:sz w:val="20"/>
        </w:rPr>
      </w:pPr>
      <w:r>
        <w:rPr>
          <w:b/>
          <w:spacing w:val="2"/>
          <w:sz w:val="20"/>
        </w:rPr>
        <w:t>STOCK</w:t>
      </w:r>
      <w:r>
        <w:rPr>
          <w:b/>
          <w:spacing w:val="10"/>
          <w:sz w:val="20"/>
        </w:rPr>
        <w:t> </w:t>
      </w:r>
      <w:r>
        <w:rPr>
          <w:b/>
          <w:spacing w:val="2"/>
          <w:sz w:val="20"/>
        </w:rPr>
        <w:t>ASSOCIATE</w:t>
      </w:r>
      <w:r>
        <w:rPr>
          <w:b/>
          <w:spacing w:val="39"/>
          <w:sz w:val="20"/>
        </w:rPr>
        <w:t> </w:t>
      </w:r>
      <w:r>
        <w:rPr>
          <w:spacing w:val="2"/>
          <w:w w:val="85"/>
          <w:position w:val="2"/>
          <w:sz w:val="20"/>
        </w:rPr>
        <w:t>|</w:t>
      </w:r>
      <w:r>
        <w:rPr>
          <w:spacing w:val="39"/>
          <w:position w:val="2"/>
          <w:sz w:val="20"/>
        </w:rPr>
        <w:t> </w:t>
      </w:r>
      <w:r>
        <w:rPr>
          <w:b/>
          <w:spacing w:val="2"/>
          <w:sz w:val="20"/>
        </w:rPr>
        <w:t>WAREHOUSESTYLE,</w:t>
      </w:r>
      <w:r>
        <w:rPr>
          <w:b/>
          <w:spacing w:val="15"/>
          <w:sz w:val="20"/>
        </w:rPr>
        <w:t> </w:t>
      </w:r>
      <w:r>
        <w:rPr>
          <w:b/>
          <w:spacing w:val="2"/>
          <w:sz w:val="20"/>
        </w:rPr>
        <w:t>ATLANTA,</w:t>
      </w:r>
      <w:r>
        <w:rPr>
          <w:b/>
          <w:spacing w:val="27"/>
          <w:sz w:val="20"/>
        </w:rPr>
        <w:t> </w:t>
      </w:r>
      <w:r>
        <w:rPr>
          <w:b/>
          <w:spacing w:val="-5"/>
          <w:sz w:val="20"/>
        </w:rPr>
        <w:t>GA</w:t>
      </w:r>
    </w:p>
    <w:p>
      <w:pPr>
        <w:pStyle w:val="BodyText"/>
        <w:spacing w:before="21"/>
        <w:ind w:left="807" w:firstLine="0"/>
      </w:pPr>
      <w:r>
        <w:rPr>
          <w:w w:val="110"/>
        </w:rPr>
        <w:t>OCTOBER</w:t>
      </w:r>
      <w:r>
        <w:rPr>
          <w:spacing w:val="-8"/>
          <w:w w:val="110"/>
        </w:rPr>
        <w:t> </w:t>
      </w:r>
      <w:r>
        <w:rPr>
          <w:w w:val="110"/>
        </w:rPr>
        <w:t>2021</w:t>
      </w:r>
      <w:r>
        <w:rPr>
          <w:spacing w:val="-8"/>
          <w:w w:val="110"/>
        </w:rPr>
        <w:t> </w:t>
      </w:r>
      <w:r>
        <w:rPr>
          <w:w w:val="110"/>
        </w:rPr>
        <w:t>–</w:t>
      </w:r>
      <w:r>
        <w:rPr>
          <w:spacing w:val="-8"/>
          <w:w w:val="110"/>
        </w:rPr>
        <w:t> </w:t>
      </w:r>
      <w:r>
        <w:rPr>
          <w:spacing w:val="-2"/>
          <w:w w:val="110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740" w:bottom="280" w:left="141" w:right="566"/>
          <w:cols w:num="2" w:equalWidth="0">
            <w:col w:w="2815" w:space="403"/>
            <w:col w:w="7995"/>
          </w:cols>
        </w:sectPr>
      </w:pPr>
    </w:p>
    <w:p>
      <w:pPr>
        <w:pStyle w:val="BodyText"/>
        <w:spacing w:before="169"/>
        <w:ind w:firstLine="0"/>
        <w:rPr>
          <w:sz w:val="24"/>
        </w:rPr>
      </w:pPr>
    </w:p>
    <w:p>
      <w:pPr>
        <w:pStyle w:val="Heading1"/>
      </w:pPr>
      <w:r>
        <w:rPr>
          <w:color w:val="FFFFFF"/>
          <w:w w:val="135"/>
        </w:rPr>
        <w:t>KEY</w:t>
      </w:r>
      <w:r>
        <w:rPr>
          <w:color w:val="FFFFFF"/>
          <w:spacing w:val="-9"/>
          <w:w w:val="135"/>
        </w:rPr>
        <w:t> </w:t>
      </w:r>
      <w:r>
        <w:rPr>
          <w:color w:val="FFFFFF"/>
          <w:spacing w:val="-2"/>
          <w:w w:val="135"/>
        </w:rPr>
        <w:t>SKILLS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51" w:lineRule="exact" w:before="184" w:after="0"/>
        <w:ind w:left="675" w:right="0" w:hanging="296"/>
        <w:jc w:val="left"/>
        <w:rPr>
          <w:position w:val="1"/>
          <w:sz w:val="20"/>
        </w:rPr>
      </w:pPr>
      <w:r>
        <w:rPr>
          <w:w w:val="105"/>
          <w:position w:val="1"/>
          <w:sz w:val="20"/>
        </w:rPr>
        <w:t>Backroom</w:t>
      </w:r>
      <w:r>
        <w:rPr>
          <w:spacing w:val="26"/>
          <w:w w:val="105"/>
          <w:position w:val="1"/>
          <w:sz w:val="20"/>
        </w:rPr>
        <w:t> </w:t>
      </w:r>
      <w:r>
        <w:rPr>
          <w:spacing w:val="-2"/>
          <w:w w:val="105"/>
          <w:position w:val="1"/>
          <w:sz w:val="20"/>
        </w:rPr>
        <w:t>organization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45" w:lineRule="exact" w:before="0" w:after="0"/>
        <w:ind w:left="675" w:right="0" w:hanging="296"/>
        <w:jc w:val="left"/>
        <w:rPr>
          <w:position w:val="1"/>
          <w:sz w:val="20"/>
        </w:rPr>
      </w:pPr>
      <w:r>
        <w:rPr>
          <w:spacing w:val="-4"/>
          <w:w w:val="105"/>
          <w:position w:val="1"/>
          <w:sz w:val="20"/>
        </w:rPr>
        <w:t>Freight</w:t>
      </w:r>
      <w:r>
        <w:rPr>
          <w:spacing w:val="-3"/>
          <w:w w:val="105"/>
          <w:position w:val="1"/>
          <w:sz w:val="20"/>
        </w:rPr>
        <w:t> </w:t>
      </w:r>
      <w:r>
        <w:rPr>
          <w:spacing w:val="-2"/>
          <w:w w:val="105"/>
          <w:position w:val="1"/>
          <w:sz w:val="20"/>
        </w:rPr>
        <w:t>unloading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51" w:lineRule="exact" w:before="0" w:after="0"/>
        <w:ind w:left="675" w:right="0" w:hanging="296"/>
        <w:jc w:val="left"/>
        <w:rPr>
          <w:position w:val="1"/>
          <w:sz w:val="20"/>
        </w:rPr>
      </w:pPr>
      <w:r>
        <w:rPr>
          <w:position w:val="1"/>
          <w:sz w:val="20"/>
        </w:rPr>
        <w:t>Inventory</w:t>
      </w:r>
      <w:r>
        <w:rPr>
          <w:spacing w:val="15"/>
          <w:position w:val="1"/>
          <w:sz w:val="20"/>
        </w:rPr>
        <w:t> </w:t>
      </w:r>
      <w:r>
        <w:rPr>
          <w:spacing w:val="-2"/>
          <w:position w:val="1"/>
          <w:sz w:val="20"/>
        </w:rPr>
        <w:t>rotation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50" w:lineRule="exact" w:before="4" w:after="0"/>
        <w:ind w:left="675" w:right="0" w:hanging="296"/>
        <w:jc w:val="left"/>
        <w:rPr>
          <w:position w:val="1"/>
          <w:sz w:val="20"/>
        </w:rPr>
      </w:pPr>
      <w:r>
        <w:rPr>
          <w:position w:val="1"/>
          <w:sz w:val="20"/>
        </w:rPr>
        <w:t>Labeling</w:t>
      </w:r>
      <w:r>
        <w:rPr>
          <w:spacing w:val="36"/>
          <w:position w:val="1"/>
          <w:sz w:val="20"/>
        </w:rPr>
        <w:t> </w:t>
      </w:r>
      <w:r>
        <w:rPr>
          <w:position w:val="1"/>
          <w:sz w:val="20"/>
        </w:rPr>
        <w:t>and</w:t>
      </w:r>
      <w:r>
        <w:rPr>
          <w:spacing w:val="36"/>
          <w:position w:val="1"/>
          <w:sz w:val="20"/>
        </w:rPr>
        <w:t> </w:t>
      </w:r>
      <w:r>
        <w:rPr>
          <w:spacing w:val="-2"/>
          <w:position w:val="1"/>
          <w:sz w:val="20"/>
        </w:rPr>
        <w:t>tagging</w:t>
      </w:r>
    </w:p>
    <w:p>
      <w:pPr>
        <w:pStyle w:val="ListParagraph"/>
        <w:numPr>
          <w:ilvl w:val="0"/>
          <w:numId w:val="1"/>
        </w:numPr>
        <w:tabs>
          <w:tab w:pos="526" w:val="left" w:leader="none"/>
        </w:tabs>
        <w:spacing w:line="346" w:lineRule="exact" w:before="0" w:after="0"/>
        <w:ind w:left="526" w:right="0" w:hanging="296"/>
        <w:jc w:val="left"/>
        <w:rPr>
          <w:position w:val="1"/>
          <w:sz w:val="20"/>
        </w:rPr>
      </w:pPr>
      <w:r>
        <w:rPr/>
        <w:br w:type="column"/>
      </w:r>
      <w:r>
        <w:rPr>
          <w:w w:val="105"/>
          <w:position w:val="1"/>
          <w:sz w:val="20"/>
        </w:rPr>
        <w:t>Unloaded</w:t>
      </w:r>
      <w:r>
        <w:rPr>
          <w:spacing w:val="-5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weekly</w:t>
      </w:r>
      <w:r>
        <w:rPr>
          <w:spacing w:val="-5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truck</w:t>
      </w:r>
      <w:r>
        <w:rPr>
          <w:spacing w:val="2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shipments</w:t>
      </w:r>
      <w:r>
        <w:rPr>
          <w:spacing w:val="2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of</w:t>
      </w:r>
      <w:r>
        <w:rPr>
          <w:spacing w:val="-4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up</w:t>
      </w:r>
      <w:r>
        <w:rPr>
          <w:spacing w:val="2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to</w:t>
      </w:r>
      <w:r>
        <w:rPr>
          <w:spacing w:val="2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800</w:t>
      </w:r>
      <w:r>
        <w:rPr>
          <w:spacing w:val="2"/>
          <w:w w:val="105"/>
          <w:position w:val="1"/>
          <w:sz w:val="20"/>
        </w:rPr>
        <w:t> </w:t>
      </w:r>
      <w:r>
        <w:rPr>
          <w:spacing w:val="-2"/>
          <w:w w:val="105"/>
          <w:position w:val="1"/>
          <w:sz w:val="20"/>
        </w:rPr>
        <w:t>units</w:t>
      </w:r>
    </w:p>
    <w:p>
      <w:pPr>
        <w:pStyle w:val="ListParagraph"/>
        <w:numPr>
          <w:ilvl w:val="0"/>
          <w:numId w:val="1"/>
        </w:numPr>
        <w:tabs>
          <w:tab w:pos="526" w:val="left" w:leader="none"/>
        </w:tabs>
        <w:spacing w:line="345" w:lineRule="exact" w:before="0" w:after="0"/>
        <w:ind w:left="526" w:right="0" w:hanging="296"/>
        <w:jc w:val="left"/>
        <w:rPr>
          <w:position w:val="1"/>
          <w:sz w:val="20"/>
        </w:rPr>
      </w:pPr>
      <w:r>
        <w:rPr>
          <w:position w:val="1"/>
          <w:sz w:val="20"/>
        </w:rPr>
        <w:t>Reduced</w:t>
      </w:r>
      <w:r>
        <w:rPr>
          <w:spacing w:val="33"/>
          <w:position w:val="1"/>
          <w:sz w:val="20"/>
        </w:rPr>
        <w:t> </w:t>
      </w:r>
      <w:r>
        <w:rPr>
          <w:position w:val="1"/>
          <w:sz w:val="20"/>
        </w:rPr>
        <w:t>stockroom</w:t>
      </w:r>
      <w:r>
        <w:rPr>
          <w:spacing w:val="33"/>
          <w:position w:val="1"/>
          <w:sz w:val="20"/>
        </w:rPr>
        <w:t> </w:t>
      </w:r>
      <w:r>
        <w:rPr>
          <w:position w:val="1"/>
          <w:sz w:val="20"/>
        </w:rPr>
        <w:t>errors</w:t>
      </w:r>
      <w:r>
        <w:rPr>
          <w:spacing w:val="33"/>
          <w:position w:val="1"/>
          <w:sz w:val="20"/>
        </w:rPr>
        <w:t> </w:t>
      </w:r>
      <w:r>
        <w:rPr>
          <w:position w:val="1"/>
          <w:sz w:val="20"/>
        </w:rPr>
        <w:t>by</w:t>
      </w:r>
      <w:r>
        <w:rPr>
          <w:spacing w:val="25"/>
          <w:position w:val="1"/>
          <w:sz w:val="20"/>
        </w:rPr>
        <w:t> </w:t>
      </w:r>
      <w:r>
        <w:rPr>
          <w:position w:val="1"/>
          <w:sz w:val="20"/>
        </w:rPr>
        <w:t>25%</w:t>
      </w:r>
      <w:r>
        <w:rPr>
          <w:spacing w:val="33"/>
          <w:position w:val="1"/>
          <w:sz w:val="20"/>
        </w:rPr>
        <w:t> </w:t>
      </w:r>
      <w:r>
        <w:rPr>
          <w:position w:val="1"/>
          <w:sz w:val="20"/>
        </w:rPr>
        <w:t>by</w:t>
      </w:r>
      <w:r>
        <w:rPr>
          <w:spacing w:val="24"/>
          <w:position w:val="1"/>
          <w:sz w:val="20"/>
        </w:rPr>
        <w:t> </w:t>
      </w:r>
      <w:r>
        <w:rPr>
          <w:position w:val="1"/>
          <w:sz w:val="20"/>
        </w:rPr>
        <w:t>introducing</w:t>
      </w:r>
      <w:r>
        <w:rPr>
          <w:spacing w:val="33"/>
          <w:position w:val="1"/>
          <w:sz w:val="20"/>
        </w:rPr>
        <w:t> </w:t>
      </w:r>
      <w:r>
        <w:rPr>
          <w:position w:val="1"/>
          <w:sz w:val="20"/>
        </w:rPr>
        <w:t>labeling</w:t>
      </w:r>
      <w:r>
        <w:rPr>
          <w:spacing w:val="34"/>
          <w:position w:val="1"/>
          <w:sz w:val="20"/>
        </w:rPr>
        <w:t> </w:t>
      </w:r>
      <w:r>
        <w:rPr>
          <w:spacing w:val="-2"/>
          <w:position w:val="1"/>
          <w:sz w:val="20"/>
        </w:rPr>
        <w:t>updates</w:t>
      </w:r>
    </w:p>
    <w:p>
      <w:pPr>
        <w:pStyle w:val="ListParagraph"/>
        <w:numPr>
          <w:ilvl w:val="0"/>
          <w:numId w:val="1"/>
        </w:numPr>
        <w:tabs>
          <w:tab w:pos="526" w:val="left" w:leader="none"/>
          <w:tab w:pos="528" w:val="left" w:leader="none"/>
        </w:tabs>
        <w:spacing w:line="228" w:lineRule="auto" w:before="9" w:after="0"/>
        <w:ind w:left="528" w:right="354" w:hanging="298"/>
        <w:jc w:val="left"/>
        <w:rPr>
          <w:sz w:val="20"/>
        </w:rPr>
      </w:pPr>
      <w:r>
        <w:rPr>
          <w:w w:val="105"/>
          <w:position w:val="1"/>
          <w:sz w:val="20"/>
        </w:rPr>
        <w:t>Restocked shelves in under</w:t>
      </w:r>
      <w:r>
        <w:rPr>
          <w:spacing w:val="-3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two hours to support high-volume floor </w:t>
      </w:r>
      <w:r>
        <w:rPr>
          <w:spacing w:val="-2"/>
          <w:w w:val="105"/>
          <w:sz w:val="20"/>
        </w:rPr>
        <w:t>demands</w:t>
      </w:r>
    </w:p>
    <w:p>
      <w:pPr>
        <w:pStyle w:val="BodyText"/>
        <w:spacing w:before="148"/>
        <w:ind w:firstLine="0"/>
      </w:pPr>
    </w:p>
    <w:p>
      <w:pPr>
        <w:spacing w:before="0"/>
        <w:ind w:left="44" w:right="0" w:firstLine="0"/>
        <w:jc w:val="left"/>
        <w:rPr>
          <w:b/>
          <w:sz w:val="20"/>
        </w:rPr>
      </w:pPr>
      <w:r>
        <w:rPr>
          <w:b/>
          <w:spacing w:val="2"/>
          <w:sz w:val="20"/>
        </w:rPr>
        <w:t>SEASONAL</w:t>
      </w:r>
      <w:r>
        <w:rPr>
          <w:b/>
          <w:spacing w:val="18"/>
          <w:sz w:val="20"/>
        </w:rPr>
        <w:t> </w:t>
      </w:r>
      <w:r>
        <w:rPr>
          <w:b/>
          <w:spacing w:val="2"/>
          <w:sz w:val="20"/>
        </w:rPr>
        <w:t>STOCK</w:t>
      </w:r>
      <w:r>
        <w:rPr>
          <w:b/>
          <w:spacing w:val="13"/>
          <w:sz w:val="20"/>
        </w:rPr>
        <w:t> </w:t>
      </w:r>
      <w:r>
        <w:rPr>
          <w:b/>
          <w:spacing w:val="2"/>
          <w:sz w:val="20"/>
        </w:rPr>
        <w:t>ASSISTANT</w:t>
      </w:r>
      <w:r>
        <w:rPr>
          <w:b/>
          <w:spacing w:val="42"/>
          <w:sz w:val="20"/>
        </w:rPr>
        <w:t> </w:t>
      </w:r>
      <w:r>
        <w:rPr>
          <w:spacing w:val="2"/>
          <w:w w:val="85"/>
          <w:position w:val="2"/>
          <w:sz w:val="20"/>
        </w:rPr>
        <w:t>|</w:t>
      </w:r>
      <w:r>
        <w:rPr>
          <w:spacing w:val="43"/>
          <w:position w:val="2"/>
          <w:sz w:val="20"/>
        </w:rPr>
        <w:t> </w:t>
      </w:r>
      <w:r>
        <w:rPr>
          <w:b/>
          <w:spacing w:val="2"/>
          <w:sz w:val="20"/>
        </w:rPr>
        <w:t>URBAN</w:t>
      </w:r>
      <w:r>
        <w:rPr>
          <w:b/>
          <w:spacing w:val="29"/>
          <w:sz w:val="20"/>
        </w:rPr>
        <w:t> </w:t>
      </w:r>
      <w:r>
        <w:rPr>
          <w:b/>
          <w:spacing w:val="2"/>
          <w:sz w:val="20"/>
        </w:rPr>
        <w:t>DEALS,</w:t>
      </w:r>
      <w:r>
        <w:rPr>
          <w:b/>
          <w:spacing w:val="30"/>
          <w:sz w:val="20"/>
        </w:rPr>
        <w:t> </w:t>
      </w:r>
      <w:r>
        <w:rPr>
          <w:b/>
          <w:spacing w:val="2"/>
          <w:sz w:val="20"/>
        </w:rPr>
        <w:t>DECATUR,</w:t>
      </w:r>
      <w:r>
        <w:rPr>
          <w:b/>
          <w:spacing w:val="29"/>
          <w:sz w:val="20"/>
        </w:rPr>
        <w:t> </w:t>
      </w:r>
      <w:r>
        <w:rPr>
          <w:b/>
          <w:spacing w:val="-5"/>
          <w:sz w:val="20"/>
        </w:rPr>
        <w:t>GA</w:t>
      </w:r>
    </w:p>
    <w:p>
      <w:pPr>
        <w:pStyle w:val="BodyText"/>
        <w:spacing w:before="21"/>
        <w:ind w:left="44" w:firstLine="0"/>
      </w:pPr>
      <w:r>
        <w:rPr>
          <w:w w:val="115"/>
        </w:rPr>
        <w:t>NOVEMBER</w:t>
      </w:r>
      <w:r>
        <w:rPr>
          <w:spacing w:val="-14"/>
          <w:w w:val="115"/>
        </w:rPr>
        <w:t> </w:t>
      </w:r>
      <w:r>
        <w:rPr>
          <w:w w:val="115"/>
        </w:rPr>
        <w:t>2020</w:t>
      </w:r>
      <w:r>
        <w:rPr>
          <w:spacing w:val="-13"/>
          <w:w w:val="115"/>
        </w:rPr>
        <w:t> </w:t>
      </w:r>
      <w:r>
        <w:rPr>
          <w:w w:val="115"/>
        </w:rPr>
        <w:t>–</w:t>
      </w:r>
      <w:r>
        <w:rPr>
          <w:spacing w:val="-19"/>
          <w:w w:val="115"/>
        </w:rPr>
        <w:t> </w:t>
      </w:r>
      <w:r>
        <w:rPr>
          <w:w w:val="115"/>
        </w:rPr>
        <w:t>JANUARY</w:t>
      </w:r>
      <w:r>
        <w:rPr>
          <w:spacing w:val="-21"/>
          <w:w w:val="115"/>
        </w:rPr>
        <w:t> </w:t>
      </w:r>
      <w:r>
        <w:rPr>
          <w:spacing w:val="-4"/>
          <w:w w:val="115"/>
        </w:rPr>
        <w:t>2021</w:t>
      </w:r>
    </w:p>
    <w:p>
      <w:pPr>
        <w:pStyle w:val="BodyText"/>
        <w:spacing w:after="0"/>
        <w:sectPr>
          <w:type w:val="continuous"/>
          <w:pgSz w:w="11920" w:h="16860"/>
          <w:pgMar w:top="740" w:bottom="280" w:left="141" w:right="566"/>
          <w:cols w:num="2" w:equalWidth="0">
            <w:col w:w="2854" w:space="1126"/>
            <w:col w:w="7233"/>
          </w:cols>
        </w:sectPr>
      </w:pP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47" w:lineRule="exact" w:before="0" w:after="0"/>
        <w:ind w:left="675" w:right="0" w:hanging="296"/>
        <w:jc w:val="left"/>
        <w:rPr>
          <w:position w:val="1"/>
          <w:sz w:val="20"/>
        </w:rPr>
      </w:pPr>
      <w:r>
        <w:rPr>
          <w:w w:val="105"/>
          <w:position w:val="1"/>
          <w:sz w:val="20"/>
        </w:rPr>
        <w:t>Overnight</w:t>
      </w:r>
      <w:r>
        <w:rPr>
          <w:spacing w:val="-13"/>
          <w:w w:val="105"/>
          <w:position w:val="1"/>
          <w:sz w:val="20"/>
        </w:rPr>
        <w:t> </w:t>
      </w:r>
      <w:r>
        <w:rPr>
          <w:spacing w:val="-2"/>
          <w:w w:val="105"/>
          <w:position w:val="1"/>
          <w:sz w:val="20"/>
        </w:rPr>
        <w:t>shifts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51" w:lineRule="exact" w:before="0" w:after="0"/>
        <w:ind w:left="675" w:right="0" w:hanging="296"/>
        <w:jc w:val="left"/>
        <w:rPr>
          <w:position w:val="1"/>
          <w:sz w:val="20"/>
        </w:rPr>
      </w:pPr>
      <w:r>
        <w:rPr>
          <w:spacing w:val="-2"/>
          <w:w w:val="110"/>
          <w:position w:val="1"/>
          <w:sz w:val="20"/>
        </w:rPr>
        <w:t>Restocking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51" w:lineRule="exact" w:before="25" w:after="0"/>
        <w:ind w:left="675" w:right="0" w:hanging="296"/>
        <w:jc w:val="left"/>
        <w:rPr>
          <w:position w:val="1"/>
          <w:sz w:val="20"/>
        </w:rPr>
      </w:pPr>
      <w:r>
        <w:rPr/>
        <w:br w:type="column"/>
      </w:r>
      <w:r>
        <w:rPr>
          <w:w w:val="105"/>
          <w:position w:val="1"/>
          <w:sz w:val="20"/>
        </w:rPr>
        <w:t>Supported</w:t>
      </w:r>
      <w:r>
        <w:rPr>
          <w:spacing w:val="-3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Black</w:t>
      </w:r>
      <w:r>
        <w:rPr>
          <w:spacing w:val="-2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Friday</w:t>
      </w:r>
      <w:r>
        <w:rPr>
          <w:spacing w:val="-8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prep</w:t>
      </w:r>
      <w:r>
        <w:rPr>
          <w:spacing w:val="-2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and</w:t>
      </w:r>
      <w:r>
        <w:rPr>
          <w:spacing w:val="-2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overnight</w:t>
      </w:r>
      <w:r>
        <w:rPr>
          <w:spacing w:val="-3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stock</w:t>
      </w:r>
      <w:r>
        <w:rPr>
          <w:spacing w:val="-2"/>
          <w:w w:val="105"/>
          <w:position w:val="1"/>
          <w:sz w:val="20"/>
        </w:rPr>
        <w:t> rotations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45" w:lineRule="exact" w:before="0" w:after="0"/>
        <w:ind w:left="675" w:right="0" w:hanging="296"/>
        <w:jc w:val="left"/>
        <w:rPr>
          <w:position w:val="1"/>
          <w:sz w:val="20"/>
        </w:rPr>
      </w:pPr>
      <w:r>
        <w:rPr>
          <w:w w:val="105"/>
          <w:position w:val="1"/>
          <w:sz w:val="20"/>
        </w:rPr>
        <w:t>Tagged</w:t>
      </w:r>
      <w:r>
        <w:rPr>
          <w:spacing w:val="14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products</w:t>
      </w:r>
      <w:r>
        <w:rPr>
          <w:spacing w:val="15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and</w:t>
      </w:r>
      <w:r>
        <w:rPr>
          <w:spacing w:val="14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managed</w:t>
      </w:r>
      <w:r>
        <w:rPr>
          <w:spacing w:val="15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storage</w:t>
      </w:r>
      <w:r>
        <w:rPr>
          <w:spacing w:val="15"/>
          <w:w w:val="105"/>
          <w:position w:val="1"/>
          <w:sz w:val="20"/>
        </w:rPr>
        <w:t> </w:t>
      </w:r>
      <w:r>
        <w:rPr>
          <w:spacing w:val="-2"/>
          <w:w w:val="105"/>
          <w:position w:val="1"/>
          <w:sz w:val="20"/>
        </w:rPr>
        <w:t>overflow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51" w:lineRule="exact" w:before="0" w:after="0"/>
        <w:ind w:left="675" w:right="0" w:hanging="296"/>
        <w:jc w:val="left"/>
        <w:rPr>
          <w:position w:val="1"/>
          <w:sz w:val="20"/>
        </w:rPr>
      </w:pPr>
      <w:r>
        <w:rPr>
          <w:w w:val="105"/>
          <w:position w:val="1"/>
          <w:sz w:val="20"/>
        </w:rPr>
        <w:t>Maintained</w:t>
      </w:r>
      <w:r>
        <w:rPr>
          <w:spacing w:val="-13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aisle</w:t>
      </w:r>
      <w:r>
        <w:rPr>
          <w:spacing w:val="-12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safety</w:t>
      </w:r>
      <w:r>
        <w:rPr>
          <w:spacing w:val="-17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and</w:t>
      </w:r>
      <w:r>
        <w:rPr>
          <w:spacing w:val="-12"/>
          <w:w w:val="105"/>
          <w:position w:val="1"/>
          <w:sz w:val="20"/>
        </w:rPr>
        <w:t> </w:t>
      </w:r>
      <w:r>
        <w:rPr>
          <w:spacing w:val="-2"/>
          <w:w w:val="105"/>
          <w:position w:val="1"/>
          <w:sz w:val="20"/>
        </w:rPr>
        <w:t>organization</w:t>
      </w:r>
    </w:p>
    <w:p>
      <w:pPr>
        <w:pStyle w:val="ListParagraph"/>
        <w:spacing w:after="0" w:line="351" w:lineRule="exact"/>
        <w:jc w:val="left"/>
        <w:rPr>
          <w:position w:val="1"/>
          <w:sz w:val="20"/>
        </w:rPr>
        <w:sectPr>
          <w:type w:val="continuous"/>
          <w:pgSz w:w="11920" w:h="16860"/>
          <w:pgMar w:top="740" w:bottom="280" w:left="141" w:right="566"/>
          <w:cols w:num="2" w:equalWidth="0">
            <w:col w:w="2194" w:space="1637"/>
            <w:col w:w="7382"/>
          </w:cols>
        </w:sectPr>
      </w:pPr>
    </w:p>
    <w:p>
      <w:pPr>
        <w:pStyle w:val="Heading1"/>
        <w:spacing w:before="231"/>
        <w:ind w:left="421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096498"/>
                            <a:ext cx="7568565" cy="6083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608330">
                                <a:moveTo>
                                  <a:pt x="0" y="608077"/>
                                </a:moveTo>
                                <a:lnTo>
                                  <a:pt x="7568183" y="608077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807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1"/>
                            <a:ext cx="7568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704830">
                                <a:moveTo>
                                  <a:pt x="2454351" y="10096487"/>
                                </a:moveTo>
                                <a:lnTo>
                                  <a:pt x="2444839" y="10096487"/>
                                </a:lnTo>
                                <a:lnTo>
                                  <a:pt x="2444839" y="10704563"/>
                                </a:lnTo>
                                <a:lnTo>
                                  <a:pt x="2454351" y="10704563"/>
                                </a:lnTo>
                                <a:lnTo>
                                  <a:pt x="2454351" y="10096487"/>
                                </a:lnTo>
                                <a:close/>
                              </a:path>
                              <a:path w="7568565" h="10704830">
                                <a:moveTo>
                                  <a:pt x="7568171" y="0"/>
                                </a:moveTo>
                                <a:lnTo>
                                  <a:pt x="2454351" y="0"/>
                                </a:lnTo>
                                <a:lnTo>
                                  <a:pt x="244483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19350"/>
                                </a:lnTo>
                                <a:lnTo>
                                  <a:pt x="2444839" y="2419350"/>
                                </a:lnTo>
                                <a:lnTo>
                                  <a:pt x="2454351" y="2419350"/>
                                </a:lnTo>
                                <a:lnTo>
                                  <a:pt x="7568171" y="24193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419349"/>
                            <a:ext cx="756856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7677150">
                                <a:moveTo>
                                  <a:pt x="756818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419349"/>
                            <a:ext cx="2457450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7677150">
                                <a:moveTo>
                                  <a:pt x="2457449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2457449" y="0"/>
                                </a:lnTo>
                                <a:lnTo>
                                  <a:pt x="2457449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447924" y="2419349"/>
                            <a:ext cx="952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677150">
                                <a:moveTo>
                                  <a:pt x="9524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714749"/>
                            <a:ext cx="235267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2675" h="295275">
                                <a:moveTo>
                                  <a:pt x="2352674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2352674" y="0"/>
                                </a:lnTo>
                                <a:lnTo>
                                  <a:pt x="2352674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552699"/>
                            <a:ext cx="161925" cy="2286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6" y="2981324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4" y="335279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2457449" y="2419349"/>
                            <a:ext cx="511111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11115" h="7677150">
                                <a:moveTo>
                                  <a:pt x="511073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5110733" y="0"/>
                                </a:lnTo>
                                <a:lnTo>
                                  <a:pt x="511073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647937" y="2647962"/>
                            <a:ext cx="4920615" cy="3390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20615" h="3390900">
                                <a:moveTo>
                                  <a:pt x="4920234" y="3086087"/>
                                </a:moveTo>
                                <a:lnTo>
                                  <a:pt x="0" y="3086087"/>
                                </a:lnTo>
                                <a:lnTo>
                                  <a:pt x="0" y="3390887"/>
                                </a:lnTo>
                                <a:lnTo>
                                  <a:pt x="4920234" y="3390887"/>
                                </a:lnTo>
                                <a:lnTo>
                                  <a:pt x="4920234" y="3086087"/>
                                </a:lnTo>
                                <a:close/>
                              </a:path>
                              <a:path w="4920615" h="3390900">
                                <a:moveTo>
                                  <a:pt x="49202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262"/>
                                </a:lnTo>
                                <a:lnTo>
                                  <a:pt x="4920234" y="295262"/>
                                </a:lnTo>
                                <a:lnTo>
                                  <a:pt x="49202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5pt;width:595.950pt;height:842.9pt;mso-position-horizontal-relative:page;mso-position-vertical-relative:page;z-index:-15775232" id="docshapegroup1" coordorigin="0,0" coordsize="11919,16858">
                <v:rect style="position:absolute;left:0;top:15900;width:11919;height:958" id="docshape2" filled="true" fillcolor="#000000" stroked="false">
                  <v:fill opacity="32899f" type="solid"/>
                </v:rect>
                <v:shape style="position:absolute;left:0;top:0;width:11919;height:16858" id="docshape3" coordorigin="0,0" coordsize="11919,16858" path="m3865,15900l3850,15900,3850,16858,3865,16858,3865,15900xm11918,0l3865,0,3850,0,0,0,0,3810,3850,3810,3865,3810,11918,3810,11918,0xe" filled="true" fillcolor="#424242" stroked="false">
                  <v:path arrowok="t"/>
                  <v:fill type="solid"/>
                </v:shape>
                <v:rect style="position:absolute;left:0;top:3810;width:11919;height:12090" id="docshape4" filled="true" fillcolor="#ffffff" stroked="false">
                  <v:fill type="solid"/>
                </v:rect>
                <v:rect style="position:absolute;left:0;top:3810;width:3870;height:12090" id="docshape5" filled="true" fillcolor="#000000" stroked="false">
                  <v:fill opacity="32899f" type="solid"/>
                </v:rect>
                <v:rect style="position:absolute;left:3855;top:3810;width:15;height:12090" id="docshape6" filled="true" fillcolor="#424242" stroked="false">
                  <v:fill type="solid"/>
                </v:rect>
                <v:rect style="position:absolute;left:0;top:5850;width:3705;height:465" id="docshape7" filled="true" fillcolor="#000000" stroked="false">
                  <v:fill type="solid"/>
                </v:rect>
                <v:shape style="position:absolute;left:525;top:4020;width:255;height:360" type="#_x0000_t75" id="docshape8" stroked="false">
                  <v:imagedata r:id="rId6" o:title=""/>
                </v:shape>
                <v:shape style="position:absolute;left:525;top:4695;width:255;height:261" type="#_x0000_t75" id="docshape9" stroked="false">
                  <v:imagedata r:id="rId7" o:title=""/>
                </v:shape>
                <v:shape style="position:absolute;left:525;top:5280;width:255;height:300" type="#_x0000_t75" id="docshape10" stroked="false">
                  <v:imagedata r:id="rId8" o:title=""/>
                </v:shape>
                <v:rect style="position:absolute;left:3870;top:3810;width:8049;height:12090" id="docshape11" filled="true" fillcolor="#000000" stroked="false">
                  <v:fill opacity="32899f" type="solid"/>
                </v:rect>
                <v:shape style="position:absolute;left:4169;top:4170;width:7749;height:5340" id="docshape12" coordorigin="4170,4170" coordsize="7749,5340" path="m11918,9030l4170,9030,4170,9510,11918,9510,11918,9030xm11918,4170l4170,4170,4170,4635,11918,4635,11918,4170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2"/>
          <w:w w:val="130"/>
        </w:rPr>
        <w:t>EDUCATION</w:t>
      </w:r>
    </w:p>
    <w:p>
      <w:pPr>
        <w:pStyle w:val="ListParagraph"/>
        <w:numPr>
          <w:ilvl w:val="2"/>
          <w:numId w:val="1"/>
        </w:numPr>
        <w:tabs>
          <w:tab w:pos="4321" w:val="left" w:leader="none"/>
        </w:tabs>
        <w:spacing w:line="356" w:lineRule="exact" w:before="140" w:after="0"/>
        <w:ind w:left="4321" w:right="0" w:hanging="296"/>
        <w:jc w:val="left"/>
        <w:rPr>
          <w:position w:val="1"/>
          <w:sz w:val="20"/>
        </w:rPr>
      </w:pPr>
      <w:r>
        <w:rPr>
          <w:w w:val="105"/>
          <w:position w:val="1"/>
          <w:sz w:val="20"/>
        </w:rPr>
        <w:t>High</w:t>
      </w:r>
      <w:r>
        <w:rPr>
          <w:spacing w:val="19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School</w:t>
      </w:r>
      <w:r>
        <w:rPr>
          <w:spacing w:val="11"/>
          <w:w w:val="105"/>
          <w:position w:val="1"/>
          <w:sz w:val="20"/>
        </w:rPr>
        <w:t> </w:t>
      </w:r>
      <w:r>
        <w:rPr>
          <w:spacing w:val="-2"/>
          <w:w w:val="105"/>
          <w:position w:val="1"/>
          <w:sz w:val="20"/>
        </w:rPr>
        <w:t>Diploma</w:t>
      </w:r>
    </w:p>
    <w:p>
      <w:pPr>
        <w:pStyle w:val="BodyText"/>
        <w:spacing w:line="251" w:lineRule="exact"/>
        <w:ind w:left="4322" w:firstLine="0"/>
      </w:pPr>
      <w:r>
        <w:rPr/>
        <w:t>South</w:t>
      </w:r>
      <w:r>
        <w:rPr>
          <w:spacing w:val="-4"/>
        </w:rPr>
        <w:t> </w:t>
      </w:r>
      <w:r>
        <w:rPr/>
        <w:t>Atlanta</w:t>
      </w:r>
      <w:r>
        <w:rPr>
          <w:spacing w:val="5"/>
        </w:rPr>
        <w:t> </w:t>
      </w:r>
      <w:r>
        <w:rPr/>
        <w:t>High</w:t>
      </w:r>
      <w:r>
        <w:rPr>
          <w:spacing w:val="4"/>
        </w:rPr>
        <w:t> </w:t>
      </w:r>
      <w:r>
        <w:rPr/>
        <w:t>School</w:t>
      </w:r>
      <w:r>
        <w:rPr>
          <w:spacing w:val="-3"/>
        </w:rPr>
        <w:t> </w:t>
      </w:r>
      <w:r>
        <w:rPr>
          <w:w w:val="85"/>
        </w:rPr>
        <w:t>|</w:t>
      </w:r>
      <w:r>
        <w:rPr>
          <w:spacing w:val="-3"/>
        </w:rPr>
        <w:t> </w:t>
      </w:r>
      <w:r>
        <w:rPr/>
        <w:t>Atlanta,</w:t>
      </w:r>
      <w:r>
        <w:rPr>
          <w:spacing w:val="4"/>
        </w:rPr>
        <w:t> </w:t>
      </w:r>
      <w:r>
        <w:rPr/>
        <w:t>GA</w:t>
      </w:r>
      <w:r>
        <w:rPr>
          <w:spacing w:val="9"/>
        </w:rPr>
        <w:t> </w:t>
      </w:r>
      <w:r>
        <w:rPr>
          <w:w w:val="85"/>
          <w:position w:val="2"/>
        </w:rPr>
        <w:t>|</w:t>
      </w:r>
      <w:r>
        <w:rPr>
          <w:spacing w:val="10"/>
          <w:position w:val="2"/>
        </w:rPr>
        <w:t> </w:t>
      </w:r>
      <w:r>
        <w:rPr/>
        <w:t>June</w:t>
      </w:r>
      <w:r>
        <w:rPr>
          <w:spacing w:val="4"/>
        </w:rPr>
        <w:t> </w:t>
      </w:r>
      <w:r>
        <w:rPr>
          <w:spacing w:val="-4"/>
        </w:rPr>
        <w:t>2010</w:t>
      </w:r>
    </w:p>
    <w:sectPr>
      <w:type w:val="continuous"/>
      <w:pgSz w:w="11920" w:h="16860"/>
      <w:pgMar w:top="740" w:bottom="280" w:left="141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2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7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32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05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8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52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25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99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725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hanging="296"/>
    </w:pPr>
    <w:rPr>
      <w:rFonts w:ascii="Trebuchet MS" w:hAnsi="Trebuchet MS" w:eastAsia="Trebuchet MS" w:cs="Trebuchet MS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4"/>
      <w:outlineLvl w:val="1"/>
    </w:pPr>
    <w:rPr>
      <w:rFonts w:ascii="Calibri" w:hAnsi="Calibri" w:eastAsia="Calibri" w:cs="Calibri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16"/>
      <w:ind w:left="379"/>
      <w:outlineLvl w:val="2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675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am.wright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2026-02-12T16:51:14Z</dcterms:created>
  <dcterms:modified xsi:type="dcterms:W3CDTF">2026-02-12T16:51:14Z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