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87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384D6A"/>
          <w:sz w:val="70"/>
        </w:rPr>
        <w:t>Avery</w:t>
      </w:r>
      <w:r>
        <w:rPr>
          <w:rFonts w:ascii="Arial"/>
          <w:b/>
          <w:color w:val="384D6A"/>
          <w:spacing w:val="-9"/>
          <w:w w:val="150"/>
          <w:sz w:val="70"/>
        </w:rPr>
        <w:t> </w:t>
      </w:r>
      <w:r>
        <w:rPr>
          <w:rFonts w:ascii="Microsoft Sans Serif"/>
          <w:color w:val="384D6A"/>
          <w:spacing w:val="-2"/>
          <w:sz w:val="70"/>
        </w:rPr>
        <w:t>Harris</w:t>
      </w:r>
    </w:p>
    <w:p>
      <w:pPr>
        <w:pStyle w:val="Heading1"/>
        <w:spacing w:before="177"/>
        <w:ind w:left="873"/>
      </w:pPr>
      <w:r>
        <w:rPr>
          <w:color w:val="384D6A"/>
          <w:w w:val="105"/>
        </w:rPr>
        <w:t>Automotive</w:t>
      </w:r>
      <w:r>
        <w:rPr>
          <w:color w:val="384D6A"/>
          <w:spacing w:val="27"/>
          <w:w w:val="105"/>
        </w:rPr>
        <w:t> </w:t>
      </w:r>
      <w:r>
        <w:rPr>
          <w:color w:val="384D6A"/>
          <w:w w:val="105"/>
        </w:rPr>
        <w:t>Alignment</w:t>
      </w:r>
      <w:r>
        <w:rPr>
          <w:color w:val="384D6A"/>
          <w:spacing w:val="27"/>
          <w:w w:val="105"/>
        </w:rPr>
        <w:t> </w:t>
      </w:r>
      <w:r>
        <w:rPr>
          <w:color w:val="384D6A"/>
          <w:spacing w:val="-2"/>
          <w:w w:val="105"/>
        </w:rPr>
        <w:t>Technician</w:t>
      </w:r>
    </w:p>
    <w:p>
      <w:pPr>
        <w:spacing w:line="271" w:lineRule="auto" w:before="157"/>
        <w:ind w:left="873" w:right="594" w:firstLine="0"/>
        <w:jc w:val="left"/>
        <w:rPr>
          <w:sz w:val="16"/>
        </w:rPr>
      </w:pPr>
      <w:r>
        <w:rPr>
          <w:w w:val="105"/>
          <w:sz w:val="16"/>
        </w:rPr>
        <w:t>Automotive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wheel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alignments,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suspension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checks,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tire balancing.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computerized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manufacturer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standards. Recognized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high-volume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shops.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1"/>
        <w:spacing w:before="1"/>
        <w:ind w:left="81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-92286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66617pt;width:183pt;height:34.5pt;mso-position-horizontal-relative:page;mso-position-vertical-relative:paragraph;z-index:15730176" type="#_x0000_t202" id="docshape1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</w:rPr>
        <w:t>PROFESSIONAL</w:t>
      </w:r>
      <w:r>
        <w:rPr>
          <w:color w:val="384D6A"/>
          <w:spacing w:val="29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56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2"/>
        <w:rPr>
          <w:rFonts w:ascii="Arial"/>
          <w:b/>
        </w:rPr>
      </w:pPr>
    </w:p>
    <w:p>
      <w:pPr>
        <w:pStyle w:val="BodyText"/>
        <w:ind w:left="1078"/>
      </w:pPr>
      <w:r>
        <w:rPr/>
        <w:t>(000)</w:t>
      </w:r>
      <w:r>
        <w:rPr>
          <w:spacing w:val="34"/>
        </w:rPr>
        <w:t> </w:t>
      </w:r>
      <w:r>
        <w:rPr/>
        <w:t>444-</w:t>
      </w:r>
      <w:r>
        <w:rPr>
          <w:spacing w:val="-4"/>
        </w:rPr>
        <w:t>6655</w:t>
      </w:r>
    </w:p>
    <w:p>
      <w:pPr>
        <w:pStyle w:val="BodyText"/>
        <w:spacing w:line="266" w:lineRule="auto" w:before="105"/>
        <w:ind w:left="1078" w:right="1619"/>
      </w:pPr>
      <w:r>
        <w:rPr/>
        <w:br w:type="column"/>
      </w:r>
      <w:r>
        <w:rPr/>
        <w:t>Alignment Technician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TirePro</w:t>
      </w:r>
      <w:r>
        <w:rPr>
          <w:spacing w:val="35"/>
        </w:rPr>
        <w:t> </w:t>
      </w:r>
      <w:r>
        <w:rPr/>
        <w:t>Service</w:t>
      </w:r>
      <w:r>
        <w:rPr>
          <w:spacing w:val="35"/>
        </w:rPr>
        <w:t> </w:t>
      </w:r>
      <w:r>
        <w:rPr/>
        <w:t>Center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Indianapolis,</w:t>
      </w:r>
      <w:r>
        <w:rPr>
          <w:spacing w:val="35"/>
        </w:rPr>
        <w:t> </w:t>
      </w:r>
      <w:r>
        <w:rPr/>
        <w:t>IN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April 2019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141"/>
          <w:cols w:num="2" w:equalWidth="0">
            <w:col w:w="2410" w:space="976"/>
            <w:col w:w="8393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w w:val="95"/>
        </w:rPr>
        <w:t>Portfolio</w:t>
      </w:r>
      <w:r>
        <w:rPr>
          <w:spacing w:val="-1"/>
          <w:w w:val="95"/>
        </w:rPr>
        <w:t> </w:t>
      </w:r>
      <w:r>
        <w:rPr>
          <w:w w:val="85"/>
        </w:rPr>
        <w:t>|</w:t>
      </w:r>
      <w:r>
        <w:rPr>
          <w:spacing w:val="-1"/>
          <w:w w:val="95"/>
        </w:rPr>
        <w:t> </w:t>
      </w:r>
      <w:r>
        <w:rPr>
          <w:spacing w:val="-2"/>
          <w:w w:val="95"/>
        </w:rPr>
        <w:t>LinkedIn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78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2" w:after="0"/>
        <w:ind w:left="1375" w:right="24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Perform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computerized</w:t>
      </w:r>
      <w:r>
        <w:rPr>
          <w:spacing w:val="3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wheel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alignments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suspension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inspections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 </w:t>
      </w:r>
      <w:r>
        <w:rPr>
          <w:w w:val="105"/>
          <w:sz w:val="18"/>
        </w:rPr>
        <w:t>200+ vehicles monthly with 97% accuracy.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96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Diagnose uneven tire wear and drivability issues, recommending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suspension repairs to improve vehicle safety.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8" w:after="0"/>
        <w:ind w:left="1375" w:right="35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 junior technicians on alignment machine use, reducing setup 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15% across the shop.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141"/>
          <w:cols w:num="2" w:equalWidth="0">
            <w:col w:w="2709" w:space="993"/>
            <w:col w:w="8077"/>
          </w:cols>
        </w:sectPr>
      </w:pPr>
    </w:p>
    <w:p>
      <w:pPr>
        <w:pStyle w:val="BodyText"/>
        <w:spacing w:line="266" w:lineRule="auto" w:before="90"/>
        <w:ind w:left="4463" w:right="9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308419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285028pt;width:183pt;height:34.5pt;mso-position-horizontal-relative:page;mso-position-vertical-relative:paragraph;z-index:15729664" type="#_x0000_t202" id="docshape2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General Service</w:t>
      </w:r>
      <w:r>
        <w:rPr>
          <w:spacing w:val="24"/>
        </w:rPr>
        <w:t> </w:t>
      </w:r>
      <w:r>
        <w:rPr/>
        <w:t>Technician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QuickStop</w:t>
      </w:r>
      <w:r>
        <w:rPr>
          <w:spacing w:val="24"/>
        </w:rPr>
        <w:t> </w:t>
      </w:r>
      <w:r>
        <w:rPr/>
        <w:t>Tire</w:t>
      </w:r>
      <w:r>
        <w:rPr>
          <w:spacing w:val="32"/>
        </w:rPr>
        <w:t> </w:t>
      </w:r>
      <w:r>
        <w:rPr/>
        <w:t>&amp; Auto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Indianapolis,</w:t>
      </w:r>
      <w:r>
        <w:rPr>
          <w:spacing w:val="32"/>
        </w:rPr>
        <w:t> </w:t>
      </w:r>
      <w:r>
        <w:rPr/>
        <w:t>IN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May 2017 </w:t>
      </w:r>
      <w:r>
        <w:rPr>
          <w:w w:val="130"/>
        </w:rPr>
        <w:t>– </w:t>
      </w:r>
      <w:r>
        <w:rPr/>
        <w:t>March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Computerized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Drivability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10"/>
          <w:sz w:val="18"/>
        </w:rPr>
        <w:t>Suspension</w:t>
      </w:r>
      <w:r>
        <w:rPr>
          <w:spacing w:val="29"/>
          <w:w w:val="115"/>
          <w:sz w:val="18"/>
        </w:rPr>
        <w:t> </w:t>
      </w:r>
      <w:r>
        <w:rPr>
          <w:spacing w:val="-2"/>
          <w:w w:val="115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Tire</w:t>
      </w:r>
      <w:r>
        <w:rPr>
          <w:spacing w:val="8"/>
          <w:position w:val="1"/>
          <w:sz w:val="18"/>
        </w:rPr>
        <w:t> </w:t>
      </w:r>
      <w:r>
        <w:rPr>
          <w:spacing w:val="-2"/>
          <w:position w:val="1"/>
          <w:sz w:val="18"/>
        </w:rPr>
        <w:t>balancing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7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Uneven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wear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identification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81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Balanced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suspension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preparing vehicles for alignment services.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41" w:after="0"/>
        <w:ind w:left="855" w:right="18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technicians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diagnosing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suspension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steering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issues, building hands-on experience.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12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shop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assisted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vehicle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handoffs, improving shop presentation.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  <w:ind w:left="725"/>
      </w:pPr>
      <w:r>
        <w:rPr>
          <w:color w:val="384D6A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141"/>
          <w:cols w:num="2" w:equalWidth="0">
            <w:col w:w="3266" w:space="956"/>
            <w:col w:w="7557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31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648437"/>
                                </a:moveTo>
                                <a:lnTo>
                                  <a:pt x="0" y="66484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6484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24587"/>
                                </a:lnTo>
                                <a:lnTo>
                                  <a:pt x="4901171" y="63245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668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686550">
                                <a:moveTo>
                                  <a:pt x="4901184" y="4438637"/>
                                </a:moveTo>
                                <a:lnTo>
                                  <a:pt x="0" y="4438637"/>
                                </a:lnTo>
                                <a:lnTo>
                                  <a:pt x="0" y="6686537"/>
                                </a:lnTo>
                                <a:lnTo>
                                  <a:pt x="4901184" y="6686537"/>
                                </a:lnTo>
                                <a:lnTo>
                                  <a:pt x="4901184" y="4438637"/>
                                </a:lnTo>
                                <a:close/>
                              </a:path>
                              <a:path w="4901565" h="668655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114787"/>
                                </a:lnTo>
                                <a:lnTo>
                                  <a:pt x="4901184" y="411478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66865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2459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2459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0274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10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1616" id="docshapegroup3" coordorigin="0,0" coordsize="11919,16858">
                <v:shape style="position:absolute;left:4200;top:0;width:7719;height:16858" id="docshape4" coordorigin="4200,0" coordsize="7719,16858" path="m11918,10470l4200,10470,4200,16858,11918,16858,11918,10470xm11918,8360l4200,8360,4200,9960,11918,996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384d6a" stroked="false">
                  <v:fill opacity="32899f" type="solid"/>
                </v:rect>
                <v:shape style="position:absolute;left:4199;top:3480;width:7719;height:10530" id="docshape6" coordorigin="4200,3480" coordsize="7719,10530" path="m11918,10470l4200,10470,4200,14010,11918,14010,11918,10470xm11918,4455l4200,4455,4200,9960,11918,9960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384d6a" stroked="false">
                  <v:fill type="solid"/>
                </v:rect>
                <v:rect style="position:absolute;left:4590;top:9960;width:7329;height:510" id="docshape9" filled="true" fillcolor="#d9d9d9" stroked="false">
                  <v:fill type="solid"/>
                </v:rect>
                <v:rect style="position:absolute;left:4200;top:9960;width:390;height:510" id="docshape10" filled="true" fillcolor="#384d6a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42;width:354;height:306" type="#_x0000_t75" id="docshape13" stroked="false">
                  <v:imagedata r:id="rId7" o:title=""/>
                </v:shape>
                <v:shape style="position:absolute;left:555;top:69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Hunter</w:t>
      </w:r>
      <w:r>
        <w:rPr>
          <w:spacing w:val="32"/>
          <w:sz w:val="18"/>
        </w:rPr>
        <w:t> </w:t>
      </w:r>
      <w:r>
        <w:rPr>
          <w:sz w:val="18"/>
        </w:rPr>
        <w:t>Alignment</w:t>
      </w:r>
      <w:r>
        <w:rPr>
          <w:spacing w:val="53"/>
          <w:sz w:val="18"/>
        </w:rPr>
        <w:t> </w:t>
      </w:r>
      <w:r>
        <w:rPr>
          <w:sz w:val="18"/>
        </w:rPr>
        <w:t>Systems</w:t>
      </w:r>
      <w:r>
        <w:rPr>
          <w:spacing w:val="43"/>
          <w:sz w:val="18"/>
        </w:rPr>
        <w:t> </w:t>
      </w:r>
      <w:r>
        <w:rPr>
          <w:sz w:val="18"/>
        </w:rPr>
        <w:t>Training</w:t>
      </w:r>
      <w:r>
        <w:rPr>
          <w:spacing w:val="52"/>
          <w:sz w:val="18"/>
        </w:rPr>
        <w:t> </w:t>
      </w:r>
      <w:r>
        <w:rPr>
          <w:w w:val="85"/>
          <w:sz w:val="18"/>
        </w:rPr>
        <w:t>|</w:t>
      </w:r>
      <w:r>
        <w:rPr>
          <w:spacing w:val="53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36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66701</wp:posOffset>
                </wp:positionV>
                <wp:extent cx="2324100" cy="43815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252067pt;width:183pt;height:34.5pt;mso-position-horizontal-relative:page;mso-position-vertical-relative:paragraph;z-index:15729152" type="#_x0000_t202" id="docshape15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2"/>
          <w:sz w:val="18"/>
        </w:rPr>
        <w:t>ASE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Steering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Suspension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Certification</w:t>
      </w:r>
      <w:r>
        <w:rPr>
          <w:spacing w:val="42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76" w:lineRule="auto"/>
        <w:ind w:left="557" w:right="8531"/>
      </w:pPr>
      <w:r>
        <w:rPr/>
        <w:t>May 2017 </w:t>
      </w:r>
      <w:r>
        <w:rPr>
          <w:w w:val="85"/>
        </w:rPr>
        <w:t>| </w:t>
      </w:r>
      <w:r>
        <w:rPr/>
        <w:t>Diploma in Automotive</w:t>
      </w:r>
      <w:r>
        <w:rPr>
          <w:spacing w:val="10"/>
        </w:rPr>
        <w:t> </w:t>
      </w:r>
      <w:r>
        <w:rPr/>
        <w:t>Technology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>
          <w:w w:val="110"/>
        </w:rPr>
        <w:t>Ivy</w:t>
      </w:r>
      <w:r>
        <w:rPr>
          <w:spacing w:val="-12"/>
          <w:w w:val="110"/>
        </w:rPr>
        <w:t> </w:t>
      </w:r>
      <w:r>
        <w:rPr>
          <w:w w:val="110"/>
        </w:rPr>
        <w:t>Tech</w:t>
      </w:r>
      <w:r>
        <w:rPr>
          <w:spacing w:val="-1"/>
          <w:w w:val="110"/>
        </w:rPr>
        <w:t> </w:t>
      </w:r>
      <w:r>
        <w:rPr>
          <w:w w:val="110"/>
        </w:rPr>
        <w:t>Community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College</w:t>
      </w:r>
    </w:p>
    <w:sectPr>
      <w:type w:val="continuous"/>
      <w:pgSz w:w="11920" w:h="16860"/>
      <w:pgMar w:top="86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2026-02-15T12:24:53Z</dcterms:created>
  <dcterms:modified xsi:type="dcterms:W3CDTF">2026-02-15T12:24:53Z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