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" w:right="13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2"/>
      </w:pPr>
      <w:r>
        <w:rPr>
          <w:color w:val="FFFFFF"/>
          <w:w w:val="105"/>
        </w:rPr>
        <w:t>Dental</w:t>
      </w:r>
      <w:r>
        <w:rPr>
          <w:color w:val="FFFFFF"/>
          <w:spacing w:val="-1"/>
          <w:w w:val="110"/>
        </w:rPr>
        <w:t> </w:t>
      </w:r>
      <w:r>
        <w:rPr>
          <w:color w:val="FFFFFF"/>
          <w:spacing w:val="-2"/>
          <w:w w:val="110"/>
        </w:rPr>
        <w:t>Receptionist</w:t>
      </w:r>
    </w:p>
    <w:p>
      <w:pPr>
        <w:pStyle w:val="Heading3"/>
        <w:spacing w:line="271" w:lineRule="auto"/>
      </w:pPr>
      <w:r>
        <w:rPr>
          <w:color w:val="FFFFFF"/>
          <w:w w:val="105"/>
        </w:rPr>
        <w:t>Dedicated dental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receptionist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4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 of experience in high-volume dental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practices, specializing in appointment coordination and insurance billing.</w:t>
      </w:r>
    </w:p>
    <w:p>
      <w:pPr>
        <w:pStyle w:val="BodyText"/>
        <w:spacing w:line="271" w:lineRule="auto"/>
        <w:ind w:left="448" w:right="385"/>
      </w:pPr>
      <w:r>
        <w:rPr>
          <w:color w:val="FFFFFF"/>
          <w:w w:val="105"/>
        </w:rPr>
        <w:t>Familiar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terminology,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scheduling,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third-party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verification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processes.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comfort from check-in through follow-up.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BodyText"/>
        <w:spacing w:before="65"/>
      </w:pPr>
    </w:p>
    <w:p>
      <w:pPr>
        <w:pStyle w:val="Heading1"/>
      </w:pPr>
      <w:r>
        <w:rPr>
          <w:smallCaps/>
          <w:color w:val="2A98DE"/>
          <w:w w:val="85"/>
        </w:rPr>
        <w:t>Personal</w:t>
      </w:r>
      <w:r>
        <w:rPr>
          <w:smallCaps/>
          <w:color w:val="2A98DE"/>
          <w:spacing w:val="44"/>
        </w:rPr>
        <w:t> </w:t>
      </w:r>
      <w:r>
        <w:rPr>
          <w:smallCaps/>
          <w:color w:val="2A98DE"/>
          <w:spacing w:val="-2"/>
          <w:w w:val="95"/>
        </w:rPr>
        <w:t>Information</w:t>
      </w:r>
    </w:p>
    <w:p>
      <w:pPr>
        <w:pStyle w:val="BodyText"/>
        <w:spacing w:before="76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2A98DE"/>
          <w:spacing w:val="2"/>
          <w:w w:val="85"/>
        </w:rPr>
        <w:t>Professional</w:t>
      </w:r>
      <w:r>
        <w:rPr>
          <w:smallCaps/>
          <w:color w:val="2A98DE"/>
          <w:spacing w:val="36"/>
        </w:rPr>
        <w:t> </w:t>
      </w:r>
      <w:r>
        <w:rPr>
          <w:smallCaps/>
          <w:color w:val="2A98DE"/>
          <w:spacing w:val="-2"/>
          <w:w w:val="95"/>
        </w:rPr>
        <w:t>Experience</w:t>
      </w:r>
    </w:p>
    <w:p>
      <w:pPr>
        <w:spacing w:line="266" w:lineRule="auto" w:before="153"/>
        <w:ind w:left="355" w:right="1119" w:firstLine="0"/>
        <w:jc w:val="left"/>
        <w:rPr>
          <w:sz w:val="18"/>
        </w:rPr>
      </w:pPr>
      <w:r>
        <w:rPr>
          <w:w w:val="110"/>
          <w:sz w:val="18"/>
        </w:rPr>
        <w:t>DENTAL RECEPTIONIST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BRIGHT SMILE DENTAL, PHOENIX, AZ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JUNE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2461" w:space="1278"/>
            <w:col w:w="7331"/>
          </w:cols>
        </w:sectPr>
      </w:pPr>
    </w:p>
    <w:p>
      <w:pPr>
        <w:spacing w:line="526" w:lineRule="exact" w:before="56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email@example.com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City, 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Scheduled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50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appointments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Dentrix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software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00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Verified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dental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insurance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coverage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obtained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pre-</w:t>
      </w:r>
      <w:r>
        <w:rPr>
          <w:spacing w:val="-2"/>
          <w:w w:val="105"/>
          <w:sz w:val="16"/>
        </w:rPr>
        <w:t>authorizations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recall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implementation,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return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15"/>
          <w:w w:val="105"/>
          <w:sz w:val="16"/>
        </w:rPr>
        <w:t> </w:t>
      </w:r>
      <w:r>
        <w:rPr>
          <w:spacing w:val="-5"/>
          <w:w w:val="105"/>
          <w:sz w:val="16"/>
        </w:rPr>
        <w:t>22%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2800" w:space="715"/>
            <w:col w:w="7555"/>
          </w:cols>
        </w:sectPr>
      </w:pPr>
    </w:p>
    <w:p>
      <w:pPr>
        <w:pStyle w:val="BodyText"/>
        <w:spacing w:before="128"/>
      </w:pPr>
    </w:p>
    <w:p>
      <w:pPr>
        <w:pStyle w:val="Heading1"/>
      </w:pPr>
      <w:r>
        <w:rPr>
          <w:smallCaps/>
          <w:color w:val="2A98DE"/>
          <w:w w:val="90"/>
        </w:rPr>
        <w:t>Key</w:t>
      </w:r>
      <w:r>
        <w:rPr>
          <w:smallCaps/>
          <w:color w:val="2A98DE"/>
          <w:spacing w:val="2"/>
        </w:rPr>
        <w:t> </w:t>
      </w:r>
      <w:r>
        <w:rPr>
          <w:smallCaps/>
          <w:color w:val="2A98DE"/>
          <w:spacing w:val="-2"/>
          <w:w w:val="90"/>
        </w:rPr>
        <w:t>Skills</w:t>
      </w:r>
    </w:p>
    <w:p>
      <w:pPr>
        <w:spacing w:line="266" w:lineRule="auto" w:before="173"/>
        <w:ind w:left="114" w:right="51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RECEPTIONIST/OFFICE ASSISTANT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CANYON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DENTAL GROUP,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PHOENIX, AZ MAY 2019 </w:t>
      </w:r>
      <w:r>
        <w:rPr>
          <w:w w:val="130"/>
          <w:sz w:val="18"/>
        </w:rPr>
        <w:t>– </w:t>
      </w:r>
      <w:r>
        <w:rPr>
          <w:w w:val="110"/>
          <w:sz w:val="18"/>
        </w:rPr>
        <w:t>MAY 2021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225" w:space="2756"/>
            <w:col w:w="7089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96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Dental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billing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coding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PPO</w:t>
      </w:r>
      <w:r>
        <w:rPr>
          <w:color w:val="424242"/>
          <w:spacing w:val="-1"/>
          <w:w w:val="115"/>
          <w:sz w:val="18"/>
        </w:rPr>
        <w:t> </w:t>
      </w:r>
      <w:r>
        <w:rPr>
          <w:color w:val="424242"/>
          <w:w w:val="115"/>
          <w:sz w:val="18"/>
        </w:rPr>
        <w:t>and</w:t>
      </w:r>
      <w:r>
        <w:rPr>
          <w:color w:val="424242"/>
          <w:spacing w:val="-1"/>
          <w:w w:val="115"/>
          <w:sz w:val="18"/>
        </w:rPr>
        <w:t> </w:t>
      </w:r>
      <w:r>
        <w:rPr>
          <w:color w:val="424242"/>
          <w:w w:val="115"/>
          <w:sz w:val="18"/>
        </w:rPr>
        <w:t>HMO</w:t>
      </w:r>
      <w:r>
        <w:rPr>
          <w:color w:val="424242"/>
          <w:spacing w:val="-1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plans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Front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w w:val="105"/>
          <w:sz w:val="18"/>
        </w:rPr>
        <w:t>desk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Patient</w:t>
      </w:r>
      <w:r>
        <w:rPr>
          <w:color w:val="424242"/>
          <w:spacing w:val="27"/>
          <w:sz w:val="18"/>
        </w:rPr>
        <w:t> </w:t>
      </w:r>
      <w:r>
        <w:rPr>
          <w:color w:val="424242"/>
          <w:spacing w:val="-2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04" w:lineRule="auto" w:before="18" w:after="0"/>
        <w:ind w:left="764" w:right="28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Recall and appointment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81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three-chair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practice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desk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billing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Processed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insurance</w:t>
      </w:r>
      <w:r>
        <w:rPr>
          <w:spacing w:val="22"/>
          <w:w w:val="110"/>
          <w:sz w:val="16"/>
        </w:rPr>
        <w:t> </w:t>
      </w:r>
      <w:r>
        <w:rPr>
          <w:w w:val="110"/>
          <w:sz w:val="16"/>
        </w:rPr>
        <w:t>claims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22"/>
          <w:w w:val="110"/>
          <w:sz w:val="16"/>
        </w:rPr>
        <w:t> </w:t>
      </w:r>
      <w:r>
        <w:rPr>
          <w:w w:val="110"/>
          <w:sz w:val="16"/>
        </w:rPr>
        <w:t>managed</w:t>
      </w:r>
      <w:r>
        <w:rPr>
          <w:spacing w:val="21"/>
          <w:w w:val="110"/>
          <w:sz w:val="16"/>
        </w:rPr>
        <w:t> </w:t>
      </w:r>
      <w:r>
        <w:rPr>
          <w:w w:val="110"/>
          <w:sz w:val="16"/>
        </w:rPr>
        <w:t>payment</w:t>
      </w:r>
      <w:r>
        <w:rPr>
          <w:spacing w:val="22"/>
          <w:w w:val="110"/>
          <w:sz w:val="16"/>
        </w:rPr>
        <w:t> </w:t>
      </w:r>
      <w:r>
        <w:rPr>
          <w:spacing w:val="-2"/>
          <w:w w:val="110"/>
          <w:sz w:val="16"/>
        </w:rPr>
        <w:t>collections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3181" w:space="781"/>
            <w:col w:w="710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19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2a98de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38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Heading1"/>
      </w:pPr>
      <w:r>
        <w:rPr>
          <w:smallCaps/>
          <w:color w:val="2A98DE"/>
          <w:spacing w:val="-2"/>
        </w:rPr>
        <w:t>Education</w:t>
      </w:r>
    </w:p>
    <w:p>
      <w:pPr>
        <w:pStyle w:val="BodyText"/>
        <w:spacing w:before="61"/>
        <w:rPr>
          <w:rFonts w:ascii="Arial"/>
          <w:b/>
        </w:rPr>
      </w:pPr>
    </w:p>
    <w:p>
      <w:pPr>
        <w:spacing w:line="259" w:lineRule="auto" w:before="0"/>
        <w:ind w:left="467" w:right="8193" w:firstLine="0"/>
        <w:jc w:val="left"/>
        <w:rPr>
          <w:sz w:val="18"/>
        </w:rPr>
      </w:pPr>
      <w:r>
        <w:rPr>
          <w:color w:val="424242"/>
          <w:sz w:val="18"/>
        </w:rPr>
        <w:t>Diploma in Dental Office </w:t>
      </w:r>
      <w:r>
        <w:rPr>
          <w:color w:val="424242"/>
          <w:spacing w:val="-2"/>
          <w:sz w:val="18"/>
        </w:rPr>
        <w:t>Administration</w:t>
      </w:r>
    </w:p>
    <w:p>
      <w:pPr>
        <w:spacing w:line="259" w:lineRule="auto" w:before="13"/>
        <w:ind w:left="467" w:right="8193" w:firstLine="0"/>
        <w:jc w:val="left"/>
        <w:rPr>
          <w:sz w:val="18"/>
        </w:rPr>
      </w:pPr>
      <w:r>
        <w:rPr>
          <w:color w:val="424242"/>
          <w:w w:val="105"/>
          <w:sz w:val="18"/>
        </w:rPr>
        <w:t>Desert Technical College May 2019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3" w:right="9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7"/>
      <w:ind w:left="448" w:right="385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2026-02-15T03:02:29Z</dcterms:created>
  <dcterms:modified xsi:type="dcterms:W3CDTF">2026-02-15T03:02:29Z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