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BC936D"/>
          <w:spacing w:val="-25"/>
        </w:rPr>
        <w:t>Nathan</w:t>
      </w:r>
      <w:r>
        <w:rPr>
          <w:color w:val="BC936D"/>
          <w:spacing w:val="-28"/>
        </w:rPr>
        <w:t> </w:t>
      </w:r>
      <w:r>
        <w:rPr>
          <w:color w:val="BC936D"/>
          <w:spacing w:val="-5"/>
        </w:rPr>
        <w:t>Kim</w:t>
      </w:r>
    </w:p>
    <w:p>
      <w:pPr>
        <w:spacing w:before="70"/>
        <w:ind w:left="4545" w:right="40" w:firstLine="0"/>
        <w:jc w:val="center"/>
        <w:rPr>
          <w:rFonts w:ascii="Calibri"/>
          <w:sz w:val="15"/>
        </w:rPr>
      </w:pPr>
      <w:r>
        <w:rPr>
          <w:rFonts w:ascii="Calibri"/>
          <w:w w:val="120"/>
          <w:sz w:val="15"/>
        </w:rPr>
        <w:t>Postal</w:t>
      </w:r>
      <w:r>
        <w:rPr>
          <w:rFonts w:ascii="Calibri"/>
          <w:spacing w:val="-1"/>
          <w:w w:val="120"/>
          <w:sz w:val="15"/>
        </w:rPr>
        <w:t> </w:t>
      </w:r>
      <w:r>
        <w:rPr>
          <w:rFonts w:ascii="Calibri"/>
          <w:w w:val="120"/>
          <w:sz w:val="15"/>
        </w:rPr>
        <w:t>Delivery</w:t>
      </w:r>
      <w:r>
        <w:rPr>
          <w:rFonts w:ascii="Calibri"/>
          <w:spacing w:val="-1"/>
          <w:w w:val="120"/>
          <w:sz w:val="15"/>
        </w:rPr>
        <w:t> </w:t>
      </w:r>
      <w:r>
        <w:rPr>
          <w:rFonts w:ascii="Calibri"/>
          <w:spacing w:val="-2"/>
          <w:w w:val="120"/>
          <w:sz w:val="15"/>
        </w:rPr>
        <w:t>Driver</w:t>
      </w:r>
    </w:p>
    <w:p>
      <w:pPr>
        <w:pStyle w:val="BodyText"/>
        <w:spacing w:before="124"/>
        <w:ind w:left="4545" w:right="41"/>
        <w:jc w:val="center"/>
      </w:pPr>
      <w:r>
        <w:rPr>
          <w:w w:val="105"/>
        </w:rPr>
        <w:t>Organized</w:t>
      </w:r>
      <w:r>
        <w:rPr>
          <w:spacing w:val="-3"/>
          <w:w w:val="105"/>
        </w:rPr>
        <w:t> </w:t>
      </w:r>
      <w:r>
        <w:rPr>
          <w:w w:val="105"/>
        </w:rPr>
        <w:t>postal</w:t>
      </w:r>
      <w:r>
        <w:rPr>
          <w:spacing w:val="-8"/>
          <w:w w:val="105"/>
        </w:rPr>
        <w:t> </w:t>
      </w:r>
      <w:r>
        <w:rPr>
          <w:w w:val="105"/>
        </w:rPr>
        <w:t>delivery</w:t>
      </w:r>
      <w:r>
        <w:rPr>
          <w:spacing w:val="-8"/>
          <w:w w:val="105"/>
        </w:rPr>
        <w:t> </w:t>
      </w:r>
      <w:r>
        <w:rPr>
          <w:w w:val="105"/>
        </w:rPr>
        <w:t>driver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strong</w:t>
      </w:r>
      <w:r>
        <w:rPr>
          <w:spacing w:val="-2"/>
          <w:w w:val="105"/>
        </w:rPr>
        <w:t> </w:t>
      </w:r>
      <w:r>
        <w:rPr>
          <w:w w:val="105"/>
        </w:rPr>
        <w:t>route</w:t>
      </w:r>
      <w:r>
        <w:rPr>
          <w:spacing w:val="-2"/>
          <w:w w:val="105"/>
        </w:rPr>
        <w:t> familiarity</w:t>
      </w:r>
    </w:p>
    <w:p>
      <w:pPr>
        <w:pStyle w:val="BodyText"/>
        <w:spacing w:line="271" w:lineRule="auto" w:before="129"/>
        <w:ind w:left="4545" w:right="38"/>
        <w:jc w:val="center"/>
      </w:pPr>
      <w:r>
        <w:rPr>
          <w:w w:val="105"/>
        </w:rPr>
        <w:t>Postal</w:t>
      </w:r>
      <w:r>
        <w:rPr>
          <w:spacing w:val="-3"/>
          <w:w w:val="105"/>
        </w:rPr>
        <w:t> </w:t>
      </w:r>
      <w:r>
        <w:rPr>
          <w:w w:val="105"/>
        </w:rPr>
        <w:t>delivery</w:t>
      </w:r>
      <w:r>
        <w:rPr>
          <w:spacing w:val="-3"/>
          <w:w w:val="105"/>
        </w:rPr>
        <w:t> </w:t>
      </w:r>
      <w:r>
        <w:rPr>
          <w:w w:val="105"/>
        </w:rPr>
        <w:t>driver</w:t>
      </w:r>
      <w:r>
        <w:rPr>
          <w:spacing w:val="-8"/>
          <w:w w:val="105"/>
        </w:rPr>
        <w:t> </w:t>
      </w:r>
      <w:r>
        <w:rPr>
          <w:w w:val="105"/>
        </w:rPr>
        <w:t>with six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2"/>
          <w:w w:val="105"/>
        </w:rPr>
        <w:t> </w:t>
      </w:r>
      <w:r>
        <w:rPr>
          <w:w w:val="105"/>
        </w:rPr>
        <w:t>experience delivering letters and parcels across city and rural routes. Proficient in USPS scanning tools, delivery time windows, and accurate recordkeeping. Known for efficiency, route consistency, and error-free </w:t>
      </w:r>
      <w:r>
        <w:rPr>
          <w:spacing w:val="-2"/>
          <w:w w:val="105"/>
        </w:rPr>
        <w:t>deliveries.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162637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BC936D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BC936D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BC936D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06129pt;width:356.25pt;height:18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BC936D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BC936D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BC936D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spacing w:before="10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21"/>
        <w:rPr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6"/>
        <w:rPr>
          <w:sz w:val="18"/>
        </w:rPr>
      </w:pPr>
    </w:p>
    <w:p>
      <w:pPr>
        <w:spacing w:before="1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20"/>
          <w:sz w:val="18"/>
        </w:rPr>
        <w:t>0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September</w:t>
      </w:r>
      <w:r>
        <w:rPr>
          <w:rFonts w:ascii="Calibri"/>
          <w:spacing w:val="-4"/>
          <w:w w:val="125"/>
        </w:rPr>
        <w:t> </w:t>
      </w:r>
      <w:r>
        <w:rPr>
          <w:rFonts w:ascii="Calibri"/>
          <w:w w:val="125"/>
        </w:rPr>
        <w:t>2019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92"/>
        <w:ind w:left="107"/>
      </w:pPr>
      <w:r>
        <w:rPr/>
        <w:t>City</w:t>
      </w:r>
      <w:r>
        <w:rPr>
          <w:spacing w:val="7"/>
        </w:rPr>
        <w:t> </w:t>
      </w:r>
      <w:r>
        <w:rPr/>
        <w:t>Carrier</w:t>
      </w:r>
      <w:r>
        <w:rPr>
          <w:spacing w:val="1"/>
        </w:rPr>
        <w:t> </w:t>
      </w:r>
      <w:r>
        <w:rPr/>
        <w:t>Assistant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United</w:t>
      </w:r>
      <w:r>
        <w:rPr>
          <w:spacing w:val="15"/>
        </w:rPr>
        <w:t> </w:t>
      </w:r>
      <w:r>
        <w:rPr/>
        <w:t>States</w:t>
      </w:r>
      <w:r>
        <w:rPr>
          <w:spacing w:val="14"/>
        </w:rPr>
        <w:t> </w:t>
      </w:r>
      <w:r>
        <w:rPr/>
        <w:t>Postal</w:t>
      </w:r>
      <w:r>
        <w:rPr>
          <w:spacing w:val="8"/>
        </w:rPr>
        <w:t> </w:t>
      </w:r>
      <w:r>
        <w:rPr/>
        <w:t>Service</w:t>
      </w:r>
      <w:r>
        <w:rPr>
          <w:spacing w:val="14"/>
        </w:rPr>
        <w:t> </w:t>
      </w:r>
      <w:r>
        <w:rPr/>
        <w:t>(USPS)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Portland,</w:t>
      </w:r>
      <w:r>
        <w:rPr>
          <w:spacing w:val="14"/>
        </w:rPr>
        <w:t> </w:t>
      </w:r>
      <w:r>
        <w:rPr>
          <w:spacing w:val="-5"/>
        </w:rPr>
        <w:t>OR</w:t>
      </w:r>
    </w:p>
    <w:p>
      <w:pPr>
        <w:pStyle w:val="BodyText"/>
        <w:spacing w:before="19"/>
      </w:pPr>
    </w:p>
    <w:p>
      <w:pPr>
        <w:pStyle w:val="BodyText"/>
        <w:spacing w:line="271" w:lineRule="auto" w:before="0"/>
        <w:ind w:left="776"/>
      </w:pPr>
      <w:r>
        <w:rPr>
          <w:w w:val="110"/>
        </w:rPr>
        <w:t>Deliver</w:t>
      </w:r>
      <w:r>
        <w:rPr>
          <w:spacing w:val="-13"/>
          <w:w w:val="110"/>
        </w:rPr>
        <w:t> </w:t>
      </w:r>
      <w:r>
        <w:rPr>
          <w:w w:val="110"/>
        </w:rPr>
        <w:t>up</w:t>
      </w:r>
      <w:r>
        <w:rPr>
          <w:spacing w:val="-9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600</w:t>
      </w:r>
      <w:r>
        <w:rPr>
          <w:spacing w:val="-9"/>
          <w:w w:val="110"/>
        </w:rPr>
        <w:t> </w:t>
      </w:r>
      <w:r>
        <w:rPr>
          <w:w w:val="110"/>
        </w:rPr>
        <w:t>mail</w:t>
      </w:r>
      <w:r>
        <w:rPr>
          <w:spacing w:val="-14"/>
          <w:w w:val="110"/>
        </w:rPr>
        <w:t> </w:t>
      </w:r>
      <w:r>
        <w:rPr>
          <w:w w:val="110"/>
        </w:rPr>
        <w:t>pieces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80</w:t>
      </w:r>
      <w:r>
        <w:rPr>
          <w:spacing w:val="-9"/>
          <w:w w:val="110"/>
        </w:rPr>
        <w:t> </w:t>
      </w:r>
      <w:r>
        <w:rPr>
          <w:w w:val="110"/>
        </w:rPr>
        <w:t>packages</w:t>
      </w:r>
      <w:r>
        <w:rPr>
          <w:spacing w:val="-9"/>
          <w:w w:val="110"/>
        </w:rPr>
        <w:t> </w:t>
      </w:r>
      <w:r>
        <w:rPr>
          <w:w w:val="110"/>
        </w:rPr>
        <w:t>per</w:t>
      </w:r>
      <w:r>
        <w:rPr>
          <w:spacing w:val="-13"/>
          <w:w w:val="110"/>
        </w:rPr>
        <w:t> </w:t>
      </w:r>
      <w:r>
        <w:rPr>
          <w:w w:val="110"/>
        </w:rPr>
        <w:t>day</w:t>
      </w:r>
      <w:r>
        <w:rPr>
          <w:spacing w:val="-14"/>
          <w:w w:val="110"/>
        </w:rPr>
        <w:t> </w:t>
      </w:r>
      <w:r>
        <w:rPr>
          <w:w w:val="110"/>
        </w:rPr>
        <w:t>on</w:t>
      </w:r>
      <w:r>
        <w:rPr>
          <w:spacing w:val="-9"/>
          <w:w w:val="110"/>
        </w:rPr>
        <w:t> </w:t>
      </w:r>
      <w:r>
        <w:rPr>
          <w:w w:val="110"/>
        </w:rPr>
        <w:t>foot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by</w:t>
      </w:r>
      <w:r>
        <w:rPr>
          <w:spacing w:val="-18"/>
          <w:w w:val="110"/>
        </w:rPr>
        <w:t> </w:t>
      </w:r>
      <w:r>
        <w:rPr>
          <w:w w:val="110"/>
        </w:rPr>
        <w:t>vehicle across residential neighborhoods</w:t>
      </w:r>
    </w:p>
    <w:p>
      <w:pPr>
        <w:pStyle w:val="BodyText"/>
        <w:spacing w:line="271" w:lineRule="auto" w:before="105"/>
        <w:ind w:left="776"/>
      </w:pPr>
      <w:r>
        <w:rPr>
          <w:w w:val="105"/>
        </w:rPr>
        <w:t>Maintain daily</w:t>
      </w:r>
      <w:r>
        <w:rPr>
          <w:spacing w:val="-1"/>
          <w:w w:val="105"/>
        </w:rPr>
        <w:t> </w:t>
      </w:r>
      <w:r>
        <w:rPr>
          <w:w w:val="105"/>
        </w:rPr>
        <w:t>logs and report any</w:t>
      </w:r>
      <w:r>
        <w:rPr>
          <w:spacing w:val="-1"/>
          <w:w w:val="105"/>
        </w:rPr>
        <w:t> </w:t>
      </w:r>
      <w:r>
        <w:rPr>
          <w:w w:val="105"/>
        </w:rPr>
        <w:t>address issues, contributing to 99.5% delivery accuracy rate over three years</w:t>
      </w:r>
    </w:p>
    <w:p>
      <w:pPr>
        <w:pStyle w:val="BodyText"/>
        <w:spacing w:line="271" w:lineRule="auto"/>
        <w:ind w:left="776" w:right="509"/>
      </w:pPr>
      <w:r>
        <w:rPr>
          <w:w w:val="105"/>
        </w:rPr>
        <w:t>Cross-trained on express and certified mail handling, improving same-day delivery coverage during staffing shortages</w:t>
      </w:r>
    </w:p>
    <w:p>
      <w:pPr>
        <w:pStyle w:val="BodyText"/>
        <w:spacing w:after="0" w:line="271" w:lineRule="auto"/>
        <w:sectPr>
          <w:type w:val="continuous"/>
          <w:pgSz w:w="11920" w:h="16860"/>
          <w:pgMar w:top="720" w:bottom="280" w:left="283" w:right="283"/>
          <w:cols w:num="2" w:equalWidth="0">
            <w:col w:w="2771" w:space="1637"/>
            <w:col w:w="6946"/>
          </w:cols>
        </w:sectPr>
      </w:pPr>
    </w:p>
    <w:p>
      <w:pPr>
        <w:spacing w:before="151"/>
        <w:ind w:left="94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Portland,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97201</w:t>
      </w:r>
    </w:p>
    <w:p>
      <w:pPr>
        <w:pStyle w:val="BodyText"/>
        <w:spacing w:before="47"/>
        <w:ind w:left="944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August</w:t>
      </w:r>
      <w:r>
        <w:rPr>
          <w:rFonts w:ascii="Calibri"/>
          <w:spacing w:val="4"/>
          <w:w w:val="125"/>
        </w:rPr>
        <w:t> </w:t>
      </w:r>
      <w:r>
        <w:rPr>
          <w:rFonts w:ascii="Calibri"/>
          <w:w w:val="125"/>
        </w:rPr>
        <w:t>2017</w:t>
      </w:r>
      <w:r>
        <w:rPr>
          <w:rFonts w:ascii="Calibri"/>
          <w:spacing w:val="5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5"/>
          <w:w w:val="125"/>
        </w:rPr>
        <w:t> </w:t>
      </w:r>
      <w:r>
        <w:rPr>
          <w:rFonts w:ascii="Calibri"/>
          <w:w w:val="125"/>
        </w:rPr>
        <w:t>August</w:t>
      </w:r>
      <w:r>
        <w:rPr>
          <w:rFonts w:ascii="Calibri"/>
          <w:spacing w:val="5"/>
          <w:w w:val="125"/>
        </w:rPr>
        <w:t> </w:t>
      </w:r>
      <w:r>
        <w:rPr>
          <w:rFonts w:ascii="Calibri"/>
          <w:spacing w:val="-4"/>
          <w:w w:val="125"/>
        </w:rPr>
        <w:t>2020</w:t>
      </w:r>
    </w:p>
    <w:p>
      <w:pPr>
        <w:pStyle w:val="BodyText"/>
        <w:spacing w:before="92"/>
        <w:ind w:left="944"/>
      </w:pPr>
      <w:r>
        <w:rPr/>
        <w:t>Mailroom</w:t>
      </w:r>
      <w:r>
        <w:rPr>
          <w:spacing w:val="16"/>
        </w:rPr>
        <w:t> </w:t>
      </w:r>
      <w:r>
        <w:rPr/>
        <w:t>Clerk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Backup</w:t>
      </w:r>
      <w:r>
        <w:rPr>
          <w:spacing w:val="16"/>
        </w:rPr>
        <w:t> </w:t>
      </w:r>
      <w:r>
        <w:rPr/>
        <w:t>Driver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Pacific</w:t>
      </w:r>
      <w:r>
        <w:rPr>
          <w:spacing w:val="16"/>
        </w:rPr>
        <w:t> </w:t>
      </w:r>
      <w:r>
        <w:rPr/>
        <w:t>Health</w:t>
      </w:r>
      <w:r>
        <w:rPr>
          <w:spacing w:val="17"/>
        </w:rPr>
        <w:t> </w:t>
      </w:r>
      <w:r>
        <w:rPr/>
        <w:t>Group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Beaverton,</w:t>
      </w:r>
      <w:r>
        <w:rPr>
          <w:spacing w:val="16"/>
        </w:rPr>
        <w:t> </w:t>
      </w:r>
      <w:r>
        <w:rPr>
          <w:spacing w:val="-5"/>
        </w:rPr>
        <w:t>OR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283" w:right="283"/>
          <w:cols w:num="2" w:equalWidth="0">
            <w:col w:w="2607" w:space="964"/>
            <w:col w:w="7783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spacing w:before="102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244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4310"/>
                                </a:moveTo>
                                <a:lnTo>
                                  <a:pt x="31102" y="1247775"/>
                                </a:lnTo>
                                <a:lnTo>
                                  <a:pt x="16535" y="1247775"/>
                                </a:lnTo>
                                <a:lnTo>
                                  <a:pt x="0" y="1264310"/>
                                </a:lnTo>
                                <a:lnTo>
                                  <a:pt x="0" y="1266825"/>
                                </a:lnTo>
                                <a:lnTo>
                                  <a:pt x="0" y="1269352"/>
                                </a:lnTo>
                                <a:lnTo>
                                  <a:pt x="16535" y="1285875"/>
                                </a:lnTo>
                                <a:lnTo>
                                  <a:pt x="31102" y="1285875"/>
                                </a:lnTo>
                                <a:lnTo>
                                  <a:pt x="47625" y="1269352"/>
                                </a:lnTo>
                                <a:lnTo>
                                  <a:pt x="47625" y="1264310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962274"/>
                            <a:ext cx="47625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19550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4019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9840" id="docshapegroup2" coordorigin="0,0" coordsize="11625,16860">
                <v:rect style="position:absolute;left:0;top:2355;width:4350;height:14505" id="docshape3" filled="true" fillcolor="#bc936d" stroked="false">
                  <v:fill type="solid"/>
                </v:rect>
                <v:rect style="position:absolute;left:4350;top:321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6" o:title=""/>
                </v:shape>
                <v:shape style="position:absolute;left:785;top:5430;width:275;height:317" type="#_x0000_t75" id="docshape6" stroked="false">
                  <v:imagedata r:id="rId7" o:title=""/>
                </v:shape>
                <v:shape style="position:absolute;left:766;top:6300;width:315;height:317" type="#_x0000_t75" id="docshape7" stroked="false">
                  <v:imagedata r:id="rId8" o:title=""/>
                </v:shape>
                <v:shape style="position:absolute;left:764;top:7755;width:75;height:3015" id="docshape8" coordorigin="765,7755" coordsize="75,3015" path="m840,10727l839,10722,835,10713,833,10709,826,10702,822,10700,813,10696,808,10695,797,10695,792,10696,783,10700,779,10702,772,10709,770,10713,766,10722,765,10727,765,10733,765,10738,766,10743,770,10752,772,10756,779,10763,783,10765,792,10769,797,10770,808,10770,813,10769,822,10765,826,10763,833,10756,835,10752,839,10743,840,10738,840,10727xm840,10397l839,10392,835,10383,833,10379,826,10372,822,10370,813,10366,808,10365,797,10365,792,10366,783,10370,779,10372,772,10379,770,10383,766,10392,765,10397,765,10403,765,10408,766,10413,770,10422,772,10426,779,10433,783,10435,792,10439,797,10440,808,10440,813,10439,822,10435,826,10433,833,10426,835,10422,839,10413,840,10408,840,10397xm840,10067l839,10062,835,10053,833,10049,826,10042,822,10040,813,10036,808,10035,797,10035,792,10036,783,10040,779,10042,772,10049,770,10053,766,10062,765,10067,765,10073,765,10078,766,10083,770,10092,772,10096,779,10103,783,10105,792,10109,797,10110,808,10110,813,10109,822,10105,826,10103,833,10096,835,10092,839,10083,840,10078,840,10067xm840,9746l839,9742,836,9735,834,9732,828,9726,825,9724,818,9721,814,9720,791,9720,787,9721,780,9724,777,9726,771,9732,769,9735,766,9742,765,9746,765,9750,765,9754,766,9758,769,9765,771,9768,777,9774,780,9776,787,9779,791,9780,814,9780,818,9779,825,9776,828,9774,834,9768,836,9765,839,9758,840,9754,840,9746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9092l839,9087,835,9078,833,9074,826,9067,822,9065,813,9061,808,9060,797,9060,792,9061,783,9065,779,9067,772,9074,770,9078,766,9087,765,9092,765,9098,765,9103,766,9108,770,9117,772,9121,779,9128,783,9130,792,9134,797,9135,808,9135,813,9134,822,9130,826,9128,833,9121,835,9117,839,9108,840,9103,840,9092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1l839,8437,836,8430,834,8427,828,8421,825,8419,818,8416,814,8415,791,8415,787,8416,780,8419,777,8421,771,8427,769,8430,766,8437,765,8441,765,8445,765,8449,766,8453,769,8460,771,8463,777,8469,780,8471,787,8474,791,8475,814,8475,818,8474,825,8471,828,8469,834,8463,836,8460,839,8453,840,8449,840,8441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787l839,7782,835,7773,833,7769,826,7762,822,7760,813,7756,808,7755,797,7755,792,7756,783,7760,779,7762,772,7769,770,7773,766,7782,765,7787,765,7793,765,7798,766,7803,770,7812,772,7816,779,7823,783,7825,792,7829,797,7830,808,7830,813,7829,822,7825,826,7823,833,7816,835,7812,839,7803,840,7798,840,7787xe" filled="true" fillcolor="#ffffff" stroked="false">
                  <v:path arrowok="t"/>
                  <v:fill type="solid"/>
                </v:shape>
                <v:shape style="position:absolute;left:5174;top:4665;width:75;height:6330" id="docshape9" coordorigin="5175,4665" coordsize="75,6330" path="m5250,10952l5249,10947,5245,10938,5243,10934,5236,10927,5232,10925,5223,10921,5218,10920,5207,10920,5202,10921,5193,10925,5189,10927,5182,10934,5180,10938,5176,10947,5175,10952,5175,10958,5175,10963,5176,10968,5180,10977,5182,10981,5189,10988,5193,10990,5202,10994,5207,10995,5218,10995,5223,10994,5232,10990,5236,10988,5243,10981,5245,10977,5249,10968,5250,10963,5250,10952xm5250,10637l5249,10632,5245,10623,5243,10619,5236,10612,5232,10610,5223,10606,5218,10605,5207,10605,5202,10606,5193,10610,5189,10612,5182,10619,5180,10623,5176,10632,5175,10637,5175,10643,5175,10648,5176,10653,5180,10662,5182,10666,5189,10673,5193,10675,5202,10679,5207,10680,5218,10680,5223,10679,5232,10675,5236,10673,5243,10666,5245,10662,5249,10653,5250,10648,5250,10637xm5250,8057l5249,8052,5245,8043,5243,8039,5236,8032,5232,8030,5223,8026,5218,8025,5207,8025,5202,8026,5193,8030,5189,8032,5182,8039,5180,8043,5176,8052,5175,8057,5175,8063,5175,8068,5176,8073,5180,8082,5182,8086,5189,8093,5193,8095,5202,8099,5207,8100,5218,8100,5223,8099,5232,8095,5236,8093,5243,8086,5245,8082,5249,8073,5250,8068,5250,8057xm5250,7547l5249,7542,5245,7533,5243,7529,5236,7522,5232,7520,5223,7516,5218,7515,5207,7515,5202,7516,5193,7520,5189,7522,5182,7529,5180,7533,5176,7542,5175,7547,5175,7553,5175,7558,5176,7563,5180,7572,5182,7576,5189,7583,5193,7585,5202,7589,5207,7590,5218,7590,5223,7589,5232,7585,5236,7583,5243,7576,5245,7572,5249,7563,5250,7558,5250,7547xm5250,7037l5249,7032,5245,7023,5243,7019,5236,7012,5232,7010,5223,7006,5218,7005,5207,7005,5202,7006,5193,7010,5189,7012,5182,7019,5180,7023,5176,7032,5175,7037,5175,7043,5175,7048,5176,7053,5180,7062,5182,7066,5189,7073,5193,7075,5202,7079,5207,7080,5218,7080,5223,7079,5232,7075,5236,7073,5243,7066,5245,7062,5249,7053,5250,7048,5250,7037xm5250,5732l5249,5727,5245,5718,5243,5714,5236,5707,5232,5705,5223,5701,5218,5700,5207,5700,5202,5701,5193,5705,5189,5707,5182,5714,5180,5718,5176,5727,5175,5732,5175,5738,5175,5743,5176,5748,5180,5757,5182,5761,5189,5768,5193,5770,5202,5774,5207,5775,5218,5775,5223,5774,5232,5770,5236,5768,5243,5761,5245,5757,5249,5748,5250,5743,5250,5732xm5250,5222l5249,5217,5245,5208,5243,5204,5236,5197,5232,5195,5223,5191,5218,5190,5207,5190,5202,5191,5193,5195,5189,5197,5182,5204,5180,5208,5176,5217,5175,5222,5175,5228,5175,5233,5176,5238,5180,5247,5182,5251,5189,5258,5193,5260,5202,5264,5207,5265,5218,5265,5223,5264,5232,5260,5236,5258,5243,5251,5245,5247,5249,5238,5250,5233,5250,522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bc936d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02"/>
        <w:rPr>
          <w:rFonts w:ascii="Calibri"/>
          <w:sz w:val="18"/>
        </w:rPr>
      </w:pPr>
    </w:p>
    <w:p>
      <w:pPr>
        <w:spacing w:line="379" w:lineRule="auto" w:before="1"/>
        <w:ind w:left="776" w:right="38" w:firstLine="0"/>
        <w:jc w:val="left"/>
        <w:rPr>
          <w:sz w:val="18"/>
        </w:rPr>
      </w:pPr>
      <w:r>
        <w:rPr>
          <w:color w:val="FFFFFF"/>
          <w:w w:val="105"/>
          <w:sz w:val="18"/>
        </w:rPr>
        <w:t>Address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verification City and rural routes </w:t>
      </w:r>
      <w:r>
        <w:rPr>
          <w:color w:val="FFFFFF"/>
          <w:spacing w:val="-2"/>
          <w:w w:val="105"/>
          <w:sz w:val="18"/>
        </w:rPr>
        <w:t>Certified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delivery </w:t>
      </w:r>
      <w:r>
        <w:rPr>
          <w:color w:val="FFFFFF"/>
          <w:w w:val="105"/>
          <w:sz w:val="18"/>
        </w:rPr>
        <w:t>Mail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sorting</w:t>
      </w:r>
    </w:p>
    <w:p>
      <w:pPr>
        <w:spacing w:line="193" w:lineRule="exact"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Multi-stop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delivery</w:t>
      </w:r>
    </w:p>
    <w:p>
      <w:pPr>
        <w:spacing w:line="374" w:lineRule="auto" w:before="121"/>
        <w:ind w:left="776" w:right="347" w:firstLine="0"/>
        <w:jc w:val="left"/>
        <w:rPr>
          <w:sz w:val="18"/>
        </w:rPr>
      </w:pPr>
      <w:r>
        <w:rPr>
          <w:color w:val="FFFFFF"/>
          <w:w w:val="105"/>
          <w:sz w:val="18"/>
        </w:rPr>
        <w:t>Parcel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scanners Postal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regulations Route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familiarity Time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tracking USPS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protocols</w:t>
      </w:r>
    </w:p>
    <w:p>
      <w:pPr>
        <w:pStyle w:val="BodyText"/>
        <w:spacing w:line="271" w:lineRule="auto" w:before="108"/>
        <w:ind w:left="776" w:right="509"/>
      </w:pPr>
      <w:r>
        <w:rPr/>
        <w:br w:type="column"/>
      </w:r>
      <w:r>
        <w:rPr>
          <w:w w:val="110"/>
        </w:rPr>
        <w:t>Sorted</w:t>
      </w:r>
      <w:r>
        <w:rPr>
          <w:spacing w:val="-14"/>
          <w:w w:val="110"/>
        </w:rPr>
        <w:t> </w:t>
      </w:r>
      <w:r>
        <w:rPr>
          <w:w w:val="110"/>
        </w:rPr>
        <w:t>inbound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outbound</w:t>
      </w:r>
      <w:r>
        <w:rPr>
          <w:spacing w:val="-14"/>
          <w:w w:val="110"/>
        </w:rPr>
        <w:t> </w:t>
      </w:r>
      <w:r>
        <w:rPr>
          <w:w w:val="110"/>
        </w:rPr>
        <w:t>mail</w:t>
      </w:r>
      <w:r>
        <w:rPr>
          <w:spacing w:val="-15"/>
          <w:w w:val="110"/>
        </w:rPr>
        <w:t> </w:t>
      </w:r>
      <w:r>
        <w:rPr>
          <w:w w:val="110"/>
        </w:rPr>
        <w:t>for</w:t>
      </w:r>
      <w:r>
        <w:rPr>
          <w:spacing w:val="-15"/>
          <w:w w:val="110"/>
        </w:rPr>
        <w:t> </w:t>
      </w:r>
      <w:r>
        <w:rPr>
          <w:w w:val="110"/>
        </w:rPr>
        <w:t>a</w:t>
      </w:r>
      <w:r>
        <w:rPr>
          <w:spacing w:val="-13"/>
          <w:w w:val="110"/>
        </w:rPr>
        <w:t> </w:t>
      </w:r>
      <w:r>
        <w:rPr>
          <w:w w:val="110"/>
        </w:rPr>
        <w:t>300-person</w:t>
      </w:r>
      <w:r>
        <w:rPr>
          <w:spacing w:val="-14"/>
          <w:w w:val="110"/>
        </w:rPr>
        <w:t> </w:t>
      </w:r>
      <w:r>
        <w:rPr>
          <w:w w:val="110"/>
        </w:rPr>
        <w:t>office</w:t>
      </w:r>
      <w:r>
        <w:rPr>
          <w:spacing w:val="-15"/>
          <w:w w:val="110"/>
        </w:rPr>
        <w:t> </w:t>
      </w:r>
      <w:r>
        <w:rPr>
          <w:w w:val="110"/>
        </w:rPr>
        <w:t>while</w:t>
      </w:r>
      <w:r>
        <w:rPr>
          <w:spacing w:val="-14"/>
          <w:w w:val="110"/>
        </w:rPr>
        <w:t> </w:t>
      </w:r>
      <w:r>
        <w:rPr>
          <w:w w:val="110"/>
        </w:rPr>
        <w:t>handling internal</w:t>
      </w:r>
      <w:r>
        <w:rPr>
          <w:spacing w:val="-10"/>
          <w:w w:val="110"/>
        </w:rPr>
        <w:t> </w:t>
      </w:r>
      <w:r>
        <w:rPr>
          <w:w w:val="110"/>
        </w:rPr>
        <w:t>deliveries</w:t>
      </w:r>
      <w:r>
        <w:rPr>
          <w:spacing w:val="-4"/>
          <w:w w:val="110"/>
        </w:rPr>
        <w:t> </w:t>
      </w:r>
      <w:r>
        <w:rPr>
          <w:w w:val="110"/>
        </w:rPr>
        <w:t>to</w:t>
      </w:r>
      <w:r>
        <w:rPr>
          <w:spacing w:val="-4"/>
          <w:w w:val="110"/>
        </w:rPr>
        <w:t> </w:t>
      </w:r>
      <w:r>
        <w:rPr>
          <w:w w:val="110"/>
        </w:rPr>
        <w:t>four</w:t>
      </w:r>
      <w:r>
        <w:rPr>
          <w:spacing w:val="-9"/>
          <w:w w:val="110"/>
        </w:rPr>
        <w:t> </w:t>
      </w:r>
      <w:r>
        <w:rPr>
          <w:w w:val="110"/>
        </w:rPr>
        <w:t>departments</w:t>
      </w:r>
    </w:p>
    <w:p>
      <w:pPr>
        <w:pStyle w:val="BodyText"/>
        <w:spacing w:line="271" w:lineRule="auto"/>
        <w:ind w:left="776" w:right="424"/>
      </w:pPr>
      <w:r>
        <w:rPr>
          <w:w w:val="110"/>
        </w:rPr>
        <w:t>Served</w:t>
      </w:r>
      <w:r>
        <w:rPr>
          <w:spacing w:val="-14"/>
          <w:w w:val="110"/>
        </w:rPr>
        <w:t> </w:t>
      </w:r>
      <w:r>
        <w:rPr>
          <w:w w:val="110"/>
        </w:rPr>
        <w:t>as</w:t>
      </w:r>
      <w:r>
        <w:rPr>
          <w:spacing w:val="-13"/>
          <w:w w:val="110"/>
        </w:rPr>
        <w:t> </w:t>
      </w:r>
      <w:r>
        <w:rPr>
          <w:w w:val="110"/>
        </w:rPr>
        <w:t>backup</w:t>
      </w:r>
      <w:r>
        <w:rPr>
          <w:spacing w:val="-13"/>
          <w:w w:val="110"/>
        </w:rPr>
        <w:t> </w:t>
      </w:r>
      <w:r>
        <w:rPr>
          <w:w w:val="110"/>
        </w:rPr>
        <w:t>driver</w:t>
      </w:r>
      <w:r>
        <w:rPr>
          <w:spacing w:val="-15"/>
          <w:w w:val="110"/>
        </w:rPr>
        <w:t> </w:t>
      </w:r>
      <w:r>
        <w:rPr>
          <w:w w:val="110"/>
        </w:rPr>
        <w:t>for</w:t>
      </w:r>
      <w:r>
        <w:rPr>
          <w:spacing w:val="-15"/>
          <w:w w:val="110"/>
        </w:rPr>
        <w:t> </w:t>
      </w:r>
      <w:r>
        <w:rPr>
          <w:w w:val="110"/>
        </w:rPr>
        <w:t>local</w:t>
      </w:r>
      <w:r>
        <w:rPr>
          <w:spacing w:val="-16"/>
          <w:w w:val="110"/>
        </w:rPr>
        <w:t> </w:t>
      </w:r>
      <w:r>
        <w:rPr>
          <w:w w:val="110"/>
        </w:rPr>
        <w:t>runs,</w:t>
      </w:r>
      <w:r>
        <w:rPr>
          <w:spacing w:val="-13"/>
          <w:w w:val="110"/>
        </w:rPr>
        <w:t> </w:t>
      </w:r>
      <w:r>
        <w:rPr>
          <w:w w:val="110"/>
        </w:rPr>
        <w:t>averaging</w:t>
      </w:r>
      <w:r>
        <w:rPr>
          <w:spacing w:val="-13"/>
          <w:w w:val="110"/>
        </w:rPr>
        <w:t> </w:t>
      </w:r>
      <w:r>
        <w:rPr>
          <w:w w:val="110"/>
        </w:rPr>
        <w:t>20</w:t>
      </w:r>
      <w:r>
        <w:rPr>
          <w:spacing w:val="-13"/>
          <w:w w:val="110"/>
        </w:rPr>
        <w:t> </w:t>
      </w:r>
      <w:r>
        <w:rPr>
          <w:w w:val="110"/>
        </w:rPr>
        <w:t>stops</w:t>
      </w:r>
      <w:r>
        <w:rPr>
          <w:spacing w:val="-14"/>
          <w:w w:val="110"/>
        </w:rPr>
        <w:t> </w:t>
      </w:r>
      <w:r>
        <w:rPr>
          <w:w w:val="110"/>
        </w:rPr>
        <w:t>per</w:t>
      </w:r>
      <w:r>
        <w:rPr>
          <w:spacing w:val="-15"/>
          <w:w w:val="110"/>
        </w:rPr>
        <w:t> </w:t>
      </w:r>
      <w:r>
        <w:rPr>
          <w:w w:val="110"/>
        </w:rPr>
        <w:t>route</w:t>
      </w:r>
      <w:r>
        <w:rPr>
          <w:spacing w:val="-13"/>
          <w:w w:val="110"/>
        </w:rPr>
        <w:t> </w:t>
      </w:r>
      <w:r>
        <w:rPr>
          <w:w w:val="110"/>
        </w:rPr>
        <w:t>during holidays and peak months</w:t>
      </w:r>
    </w:p>
    <w:p>
      <w:pPr>
        <w:pStyle w:val="BodyText"/>
        <w:spacing w:line="271" w:lineRule="auto"/>
        <w:ind w:left="776" w:right="434"/>
      </w:pPr>
      <w:r>
        <w:rPr>
          <w:w w:val="110"/>
        </w:rPr>
        <w:t>Operated</w:t>
      </w:r>
      <w:r>
        <w:rPr>
          <w:spacing w:val="-14"/>
          <w:w w:val="110"/>
        </w:rPr>
        <w:t> </w:t>
      </w:r>
      <w:r>
        <w:rPr>
          <w:w w:val="110"/>
        </w:rPr>
        <w:t>sorting</w:t>
      </w:r>
      <w:r>
        <w:rPr>
          <w:spacing w:val="-13"/>
          <w:w w:val="110"/>
        </w:rPr>
        <w:t> </w:t>
      </w:r>
      <w:r>
        <w:rPr>
          <w:w w:val="110"/>
        </w:rPr>
        <w:t>machines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4"/>
          <w:w w:val="110"/>
        </w:rPr>
        <w:t> </w:t>
      </w:r>
      <w:r>
        <w:rPr>
          <w:w w:val="110"/>
        </w:rPr>
        <w:t>managed</w:t>
      </w:r>
      <w:r>
        <w:rPr>
          <w:spacing w:val="-13"/>
          <w:w w:val="110"/>
        </w:rPr>
        <w:t> </w:t>
      </w:r>
      <w:r>
        <w:rPr>
          <w:w w:val="110"/>
        </w:rPr>
        <w:t>route</w:t>
      </w:r>
      <w:r>
        <w:rPr>
          <w:spacing w:val="-13"/>
          <w:w w:val="110"/>
        </w:rPr>
        <w:t> </w:t>
      </w:r>
      <w:r>
        <w:rPr>
          <w:w w:val="110"/>
        </w:rPr>
        <w:t>bins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4"/>
          <w:w w:val="110"/>
        </w:rPr>
        <w:t> </w:t>
      </w:r>
      <w:r>
        <w:rPr>
          <w:w w:val="110"/>
        </w:rPr>
        <w:t>ensure</w:t>
      </w:r>
      <w:r>
        <w:rPr>
          <w:spacing w:val="-13"/>
          <w:w w:val="110"/>
        </w:rPr>
        <w:t> </w:t>
      </w:r>
      <w:r>
        <w:rPr>
          <w:w w:val="110"/>
        </w:rPr>
        <w:t>all</w:t>
      </w:r>
      <w:r>
        <w:rPr>
          <w:spacing w:val="-16"/>
          <w:w w:val="110"/>
        </w:rPr>
        <w:t> </w:t>
      </w:r>
      <w:r>
        <w:rPr>
          <w:w w:val="110"/>
        </w:rPr>
        <w:t>mail</w:t>
      </w:r>
      <w:r>
        <w:rPr>
          <w:spacing w:val="-15"/>
          <w:w w:val="110"/>
        </w:rPr>
        <w:t> </w:t>
      </w:r>
      <w:r>
        <w:rPr>
          <w:w w:val="110"/>
        </w:rPr>
        <w:t>met scheduled dispatch times</w:t>
      </w:r>
    </w:p>
    <w:p>
      <w:pPr>
        <w:pStyle w:val="BodyText"/>
        <w:spacing w:before="38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BC936D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2" filled="true" fillcolor="#bc936d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BC936D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before="1"/>
        <w:ind w:left="107"/>
      </w:pPr>
      <w:r>
        <w:rPr>
          <w:w w:val="110"/>
        </w:rPr>
        <w:t>High</w:t>
      </w:r>
      <w:r>
        <w:rPr>
          <w:spacing w:val="3"/>
          <w:w w:val="110"/>
        </w:rPr>
        <w:t> </w:t>
      </w:r>
      <w:r>
        <w:rPr>
          <w:w w:val="110"/>
        </w:rPr>
        <w:t>School</w:t>
      </w:r>
      <w:r>
        <w:rPr>
          <w:spacing w:val="-2"/>
          <w:w w:val="110"/>
        </w:rPr>
        <w:t> Diploma</w:t>
      </w:r>
    </w:p>
    <w:p>
      <w:pPr>
        <w:pStyle w:val="BodyText"/>
        <w:spacing w:before="114"/>
        <w:ind w:left="107"/>
      </w:pPr>
      <w:r>
        <w:rPr/>
        <w:t>Lincoln</w:t>
      </w:r>
      <w:r>
        <w:rPr>
          <w:spacing w:val="13"/>
        </w:rPr>
        <w:t> </w:t>
      </w:r>
      <w:r>
        <w:rPr/>
        <w:t>High</w:t>
      </w:r>
      <w:r>
        <w:rPr>
          <w:spacing w:val="14"/>
        </w:rPr>
        <w:t> </w:t>
      </w:r>
      <w:r>
        <w:rPr/>
        <w:t>School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Portland,</w:t>
      </w:r>
      <w:r>
        <w:rPr>
          <w:spacing w:val="14"/>
        </w:rPr>
        <w:t> </w:t>
      </w:r>
      <w:r>
        <w:rPr/>
        <w:t>OR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2016</w:t>
      </w:r>
      <w:r>
        <w:rPr>
          <w:spacing w:val="14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before="47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BC936D"/>
                                <w:spacing w:val="-2"/>
                                <w:w w:val="130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3" filled="true" fillcolor="#bc936d" stroked="false">
                <w10:anchorlock/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BC936D"/>
                          <w:spacing w:val="-2"/>
                          <w:w w:val="130"/>
                          <w:sz w:val="18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408" w:lineRule="auto" w:before="164"/>
        <w:ind w:left="776" w:right="509"/>
      </w:pPr>
      <w:r>
        <w:rPr>
          <w:w w:val="105"/>
        </w:rPr>
        <w:t>USPS Defensive Driving Certificate </w:t>
      </w:r>
      <w:r>
        <w:rPr>
          <w:w w:val="85"/>
        </w:rPr>
        <w:t>| </w:t>
      </w:r>
      <w:r>
        <w:rPr>
          <w:w w:val="105"/>
        </w:rPr>
        <w:t>USPS</w:t>
      </w:r>
      <w:r>
        <w:rPr>
          <w:spacing w:val="-3"/>
          <w:w w:val="105"/>
        </w:rPr>
        <w:t> </w:t>
      </w:r>
      <w:r>
        <w:rPr>
          <w:w w:val="105"/>
        </w:rPr>
        <w:t>Training Division </w:t>
      </w:r>
      <w:r>
        <w:rPr>
          <w:w w:val="85"/>
        </w:rPr>
        <w:t>| </w:t>
      </w:r>
      <w:r>
        <w:rPr>
          <w:w w:val="105"/>
        </w:rPr>
        <w:t>October</w:t>
      </w:r>
      <w:r>
        <w:rPr>
          <w:spacing w:val="-2"/>
          <w:w w:val="105"/>
        </w:rPr>
        <w:t> </w:t>
      </w:r>
      <w:r>
        <w:rPr>
          <w:w w:val="105"/>
        </w:rPr>
        <w:t>2019 DOT Medical Card </w:t>
      </w:r>
      <w:r>
        <w:rPr>
          <w:w w:val="85"/>
        </w:rPr>
        <w:t>|</w:t>
      </w:r>
      <w:r>
        <w:rPr>
          <w:w w:val="105"/>
        </w:rPr>
        <w:t> FMCSA-Registered Physician </w:t>
      </w:r>
      <w:r>
        <w:rPr>
          <w:w w:val="85"/>
        </w:rPr>
        <w:t>| </w:t>
      </w:r>
      <w:r>
        <w:rPr>
          <w:w w:val="105"/>
        </w:rPr>
        <w:t>August 2017</w:t>
      </w:r>
    </w:p>
    <w:sectPr>
      <w:type w:val="continuous"/>
      <w:pgSz w:w="11920" w:h="16860"/>
      <w:pgMar w:top="720" w:bottom="280" w:left="283" w:right="283"/>
      <w:cols w:num="2" w:equalWidth="0">
        <w:col w:w="2679" w:space="1729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45" w:right="40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8"/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2026-02-13T16:34:37Z</dcterms:created>
  <dcterms:modified xsi:type="dcterms:W3CDTF">2026-02-13T16:34:37Z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