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Devon</w:t>
      </w:r>
      <w:r>
        <w:rPr>
          <w:rFonts w:ascii="Arial"/>
          <w:b/>
          <w:color w:val="FFFFFF"/>
          <w:spacing w:val="49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Young</w:t>
      </w:r>
    </w:p>
    <w:p>
      <w:pPr>
        <w:pStyle w:val="Heading2"/>
      </w:pPr>
      <w:r>
        <w:rPr>
          <w:color w:val="FFFFFF"/>
        </w:rPr>
        <w:t>API</w:t>
      </w:r>
      <w:r>
        <w:rPr>
          <w:color w:val="FFFFFF"/>
          <w:spacing w:val="-15"/>
        </w:rPr>
        <w:t> </w:t>
      </w:r>
      <w:r>
        <w:rPr>
          <w:color w:val="FFFFFF"/>
        </w:rPr>
        <w:t>Full</w:t>
      </w:r>
      <w:r>
        <w:rPr>
          <w:color w:val="FFFFFF"/>
          <w:spacing w:val="-14"/>
        </w:rPr>
        <w:t> </w:t>
      </w:r>
      <w:r>
        <w:rPr>
          <w:color w:val="FFFFFF"/>
        </w:rPr>
        <w:t>Stack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Developer</w:t>
      </w:r>
    </w:p>
    <w:p>
      <w:pPr>
        <w:spacing w:line="259" w:lineRule="auto" w:before="183"/>
        <w:ind w:left="448" w:right="431" w:firstLine="0"/>
        <w:jc w:val="left"/>
        <w:rPr>
          <w:sz w:val="16"/>
        </w:rPr>
      </w:pPr>
      <w:r>
        <w:rPr>
          <w:color w:val="FFFFFF"/>
          <w:w w:val="125"/>
          <w:sz w:val="16"/>
        </w:rPr>
        <w:t>API-focused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full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stack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developer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over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six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designing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high-throughput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GraphQL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APIs.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back-end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systems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using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Node.js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Python,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front-end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React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API-driven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interfaces.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Strong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background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API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design,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documentation,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integration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testing.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157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2E497D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2E497D"/>
          <w:spacing w:val="48"/>
          <w:sz w:val="31"/>
        </w:rPr>
        <w:t> </w:t>
      </w:r>
      <w:r>
        <w:rPr>
          <w:rFonts w:ascii="Arial"/>
          <w:b/>
          <w:smallCaps/>
          <w:color w:val="2E497D"/>
          <w:spacing w:val="-2"/>
          <w:w w:val="95"/>
          <w:sz w:val="31"/>
        </w:rPr>
        <w:t>Experience</w:t>
      </w:r>
    </w:p>
    <w:p>
      <w:pPr>
        <w:pStyle w:val="BodyText"/>
        <w:spacing w:line="252" w:lineRule="auto" w:before="241"/>
        <w:ind w:left="170" w:right="880"/>
      </w:pPr>
      <w:r>
        <w:rPr>
          <w:w w:val="120"/>
        </w:rPr>
        <w:t>API</w:t>
      </w:r>
      <w:r>
        <w:rPr>
          <w:spacing w:val="40"/>
          <w:w w:val="120"/>
        </w:rPr>
        <w:t> </w:t>
      </w:r>
      <w:r>
        <w:rPr>
          <w:w w:val="120"/>
        </w:rPr>
        <w:t>Full</w:t>
      </w:r>
      <w:r>
        <w:rPr>
          <w:spacing w:val="40"/>
          <w:w w:val="120"/>
        </w:rPr>
        <w:t> </w:t>
      </w:r>
      <w:r>
        <w:rPr>
          <w:w w:val="120"/>
        </w:rPr>
        <w:t>Stack</w:t>
      </w:r>
      <w:r>
        <w:rPr>
          <w:spacing w:val="40"/>
          <w:w w:val="120"/>
        </w:rPr>
        <w:t> </w:t>
      </w:r>
      <w:r>
        <w:rPr>
          <w:w w:val="120"/>
        </w:rPr>
        <w:t>Developer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SyncLayer</w:t>
      </w:r>
      <w:r>
        <w:rPr>
          <w:spacing w:val="40"/>
          <w:w w:val="120"/>
        </w:rPr>
        <w:t> </w:t>
      </w:r>
      <w:r>
        <w:rPr>
          <w:w w:val="120"/>
        </w:rPr>
        <w:t>Technologies,</w:t>
      </w:r>
      <w:r>
        <w:rPr>
          <w:spacing w:val="40"/>
          <w:w w:val="120"/>
        </w:rPr>
        <w:t> </w:t>
      </w:r>
      <w:r>
        <w:rPr>
          <w:w w:val="120"/>
        </w:rPr>
        <w:t>Denver,</w:t>
      </w:r>
      <w:r>
        <w:rPr>
          <w:spacing w:val="40"/>
          <w:w w:val="120"/>
        </w:rPr>
        <w:t> </w:t>
      </w:r>
      <w:r>
        <w:rPr>
          <w:w w:val="120"/>
        </w:rPr>
        <w:t>CO April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1843" w:space="1989"/>
            <w:col w:w="7238"/>
          </w:cols>
        </w:sectPr>
      </w:pPr>
    </w:p>
    <w:p>
      <w:pPr>
        <w:pStyle w:val="BodyText"/>
        <w:spacing w:before="183"/>
      </w:pPr>
    </w:p>
    <w:p>
      <w:pPr>
        <w:pStyle w:val="BodyText"/>
        <w:ind w:left="597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line="540" w:lineRule="exact" w:before="44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linkedin.com/in/yourname </w:t>
      </w:r>
      <w:r>
        <w:rPr>
          <w:color w:val="424242"/>
          <w:w w:val="125"/>
        </w:rPr>
        <w:t>Denver, CO 80205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6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Designed</w:t>
      </w:r>
      <w:r>
        <w:rPr>
          <w:spacing w:val="15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15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deployed</w:t>
      </w:r>
      <w:r>
        <w:rPr>
          <w:spacing w:val="15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REST</w:t>
      </w:r>
      <w:r>
        <w:rPr>
          <w:spacing w:val="15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APIs</w:t>
      </w:r>
      <w:r>
        <w:rPr>
          <w:spacing w:val="1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supporting</w:t>
      </w:r>
      <w:r>
        <w:rPr>
          <w:spacing w:val="15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over</w:t>
      </w:r>
      <w:r>
        <w:rPr>
          <w:spacing w:val="15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40,000</w:t>
      </w:r>
      <w:r>
        <w:rPr>
          <w:spacing w:val="15"/>
          <w:w w:val="130"/>
          <w:position w:val="1"/>
          <w:sz w:val="18"/>
        </w:rPr>
        <w:t> </w:t>
      </w:r>
      <w:r>
        <w:rPr>
          <w:spacing w:val="-4"/>
          <w:w w:val="130"/>
          <w:position w:val="1"/>
          <w:sz w:val="18"/>
        </w:rPr>
        <w:t>daily</w:t>
      </w:r>
    </w:p>
    <w:p>
      <w:pPr>
        <w:pStyle w:val="BodyText"/>
        <w:spacing w:line="206" w:lineRule="exact"/>
        <w:ind w:left="895"/>
      </w:pPr>
      <w:r>
        <w:rPr>
          <w:w w:val="125"/>
        </w:rPr>
        <w:t>active</w:t>
      </w:r>
      <w:r>
        <w:rPr>
          <w:spacing w:val="22"/>
          <w:w w:val="125"/>
        </w:rPr>
        <w:t> </w:t>
      </w:r>
      <w:r>
        <w:rPr>
          <w:w w:val="125"/>
        </w:rPr>
        <w:t>users</w:t>
      </w:r>
      <w:r>
        <w:rPr>
          <w:spacing w:val="23"/>
          <w:w w:val="125"/>
        </w:rPr>
        <w:t> </w:t>
      </w:r>
      <w:r>
        <w:rPr>
          <w:w w:val="125"/>
        </w:rPr>
        <w:t>with</w:t>
      </w:r>
      <w:r>
        <w:rPr>
          <w:spacing w:val="23"/>
          <w:w w:val="125"/>
        </w:rPr>
        <w:t> </w:t>
      </w:r>
      <w:r>
        <w:rPr>
          <w:w w:val="125"/>
        </w:rPr>
        <w:t>Node.js</w:t>
      </w:r>
      <w:r>
        <w:rPr>
          <w:spacing w:val="23"/>
          <w:w w:val="125"/>
        </w:rPr>
        <w:t> </w:t>
      </w:r>
      <w:r>
        <w:rPr>
          <w:w w:val="125"/>
        </w:rPr>
        <w:t>and</w:t>
      </w:r>
      <w:r>
        <w:rPr>
          <w:spacing w:val="23"/>
          <w:w w:val="125"/>
        </w:rPr>
        <w:t> </w:t>
      </w:r>
      <w:r>
        <w:rPr>
          <w:spacing w:val="-2"/>
          <w:w w:val="125"/>
        </w:rPr>
        <w:t>Express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62" w:after="0"/>
        <w:ind w:left="895" w:right="122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Reduced API latency by 50% by restructuring database queries and implementing Redis caching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56" w:after="0"/>
        <w:ind w:left="895" w:right="2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Built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interactive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front-end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features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React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internal GraphQL APIs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36" w:after="0"/>
        <w:ind w:left="895" w:right="197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Integrated OpenAPI documentation, increasing internal developer efficiency and reducing onboarding time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3092" w:space="479"/>
            <w:col w:w="7499"/>
          </w:cols>
        </w:sectPr>
      </w:pPr>
    </w:p>
    <w:p>
      <w:pPr>
        <w:pStyle w:val="BodyText"/>
        <w:spacing w:before="103"/>
        <w:rPr>
          <w:sz w:val="24"/>
        </w:rPr>
      </w:pPr>
    </w:p>
    <w:p>
      <w:pPr>
        <w:pStyle w:val="Heading1"/>
        <w:spacing w:line="320" w:lineRule="exact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BodyText"/>
        <w:spacing w:line="252" w:lineRule="auto" w:before="199"/>
        <w:ind w:left="58" w:right="1807"/>
      </w:pPr>
      <w:r>
        <w:rPr/>
        <w:br w:type="column"/>
      </w:r>
      <w:r>
        <w:rPr>
          <w:w w:val="125"/>
        </w:rPr>
        <w:t>Back-End Developer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LoopLogic Systems, Boulder, CO</w:t>
      </w:r>
      <w:r>
        <w:rPr>
          <w:spacing w:val="40"/>
          <w:w w:val="125"/>
        </w:rPr>
        <w:t> </w:t>
      </w:r>
      <w:r>
        <w:rPr>
          <w:w w:val="125"/>
        </w:rPr>
        <w:t>June 2017 – March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1524" w:space="2419"/>
            <w:col w:w="7127"/>
          </w:cols>
        </w:sectPr>
      </w:pPr>
    </w:p>
    <w:p>
      <w:pPr>
        <w:pStyle w:val="BodyText"/>
        <w:spacing w:before="158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7" w:lineRule="auto" w:before="0" w:after="0"/>
        <w:ind w:left="467" w:right="125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API versioning and documentation (Swagger,</w:t>
      </w:r>
    </w:p>
    <w:p>
      <w:pPr>
        <w:spacing w:before="25"/>
        <w:ind w:left="467" w:right="0" w:firstLine="0"/>
        <w:jc w:val="left"/>
        <w:rPr>
          <w:sz w:val="16"/>
        </w:rPr>
      </w:pPr>
      <w:r>
        <w:rPr>
          <w:color w:val="424242"/>
          <w:spacing w:val="-2"/>
          <w:w w:val="130"/>
          <w:sz w:val="16"/>
        </w:rPr>
        <w:t>OpenAPI)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7" w:lineRule="auto" w:before="69" w:after="0"/>
        <w:ind w:left="467" w:right="38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Authentication and authorization (JWT, OAuth)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7" w:lineRule="exact" w:before="27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Caching</w:t>
      </w:r>
      <w:r>
        <w:rPr>
          <w:color w:val="424242"/>
          <w:spacing w:val="34"/>
          <w:w w:val="130"/>
          <w:sz w:val="16"/>
        </w:rPr>
        <w:t> </w:t>
      </w:r>
      <w:r>
        <w:rPr>
          <w:color w:val="424242"/>
          <w:w w:val="130"/>
          <w:sz w:val="16"/>
        </w:rPr>
        <w:t>strategies</w:t>
      </w:r>
      <w:r>
        <w:rPr>
          <w:color w:val="424242"/>
          <w:spacing w:val="34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(Redis,</w:t>
      </w:r>
    </w:p>
    <w:p>
      <w:pPr>
        <w:spacing w:line="69" w:lineRule="exact" w:before="0"/>
        <w:ind w:left="467" w:right="0" w:firstLine="0"/>
        <w:jc w:val="left"/>
        <w:rPr>
          <w:sz w:val="16"/>
        </w:rPr>
      </w:pPr>
      <w:r>
        <w:rPr>
          <w:color w:val="424242"/>
          <w:spacing w:val="-2"/>
          <w:w w:val="130"/>
          <w:sz w:val="16"/>
        </w:rPr>
        <w:t>Memcached)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21" w:after="0"/>
        <w:ind w:left="467" w:right="11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Maintained and expanded Python-based APIs used in financial and logistics tools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37" w:after="0"/>
        <w:ind w:left="467" w:right="39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Implemented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authentication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limiting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strategies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improve security and scalability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1" w:lineRule="auto" w:before="67" w:after="0"/>
        <w:ind w:left="467" w:right="41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 with front-end developers to ensure consistent API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contracts and data formats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859" w:space="1140"/>
            <w:col w:w="7071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7" w:lineRule="exact" w:before="114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Express</w:t>
      </w:r>
      <w:r>
        <w:rPr>
          <w:color w:val="424242"/>
          <w:spacing w:val="18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18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Node.js</w:t>
      </w:r>
    </w:p>
    <w:p>
      <w:pPr>
        <w:spacing w:line="77" w:lineRule="exact" w:before="0"/>
        <w:ind w:left="467" w:right="0" w:firstLine="0"/>
        <w:jc w:val="left"/>
        <w:rPr>
          <w:sz w:val="16"/>
        </w:rPr>
      </w:pPr>
      <w:r>
        <w:rPr>
          <w:color w:val="424242"/>
          <w:spacing w:val="-2"/>
          <w:w w:val="130"/>
          <w:sz w:val="16"/>
        </w:rPr>
        <w:t>development</w:t>
      </w:r>
    </w:p>
    <w:p>
      <w:pPr>
        <w:pStyle w:val="Heading1"/>
        <w:spacing w:before="4"/>
        <w:ind w:left="170"/>
      </w:pPr>
      <w:r>
        <w:rPr>
          <w:b w:val="0"/>
        </w:rPr>
        <w:br w:type="column"/>
      </w:r>
      <w:r>
        <w:rPr>
          <w:smallCaps/>
          <w:color w:val="2E497D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425"/>
          <w:cols w:num="2" w:equalWidth="0">
            <w:col w:w="2243" w:space="1477"/>
            <w:col w:w="7350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12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GraphQL</w:t>
      </w:r>
      <w:r>
        <w:rPr>
          <w:color w:val="424242"/>
          <w:spacing w:val="27"/>
          <w:w w:val="130"/>
          <w:sz w:val="16"/>
        </w:rPr>
        <w:t> </w:t>
      </w:r>
      <w:r>
        <w:rPr>
          <w:color w:val="424242"/>
          <w:w w:val="130"/>
          <w:sz w:val="16"/>
        </w:rPr>
        <w:t>schema</w:t>
      </w:r>
      <w:r>
        <w:rPr>
          <w:color w:val="424242"/>
          <w:spacing w:val="27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design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5"/>
          <w:sz w:val="16"/>
        </w:rPr>
        <w:t>JSON</w:t>
      </w:r>
      <w:r>
        <w:rPr>
          <w:color w:val="424242"/>
          <w:spacing w:val="5"/>
          <w:w w:val="135"/>
          <w:sz w:val="16"/>
        </w:rPr>
        <w:t> </w:t>
      </w:r>
      <w:r>
        <w:rPr>
          <w:color w:val="424242"/>
          <w:w w:val="135"/>
          <w:sz w:val="16"/>
        </w:rPr>
        <w:t>and</w:t>
      </w:r>
      <w:r>
        <w:rPr>
          <w:color w:val="424242"/>
          <w:spacing w:val="6"/>
          <w:w w:val="135"/>
          <w:sz w:val="16"/>
        </w:rPr>
        <w:t> </w:t>
      </w:r>
      <w:r>
        <w:rPr>
          <w:color w:val="424242"/>
          <w:w w:val="135"/>
          <w:sz w:val="16"/>
        </w:rPr>
        <w:t>data</w:t>
      </w:r>
      <w:r>
        <w:rPr>
          <w:color w:val="424242"/>
          <w:spacing w:val="6"/>
          <w:w w:val="135"/>
          <w:sz w:val="16"/>
        </w:rPr>
        <w:t> </w:t>
      </w:r>
      <w:r>
        <w:rPr>
          <w:color w:val="424242"/>
          <w:spacing w:val="-2"/>
          <w:w w:val="135"/>
          <w:sz w:val="16"/>
        </w:rPr>
        <w:t>modeling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7" w:lineRule="auto" w:before="25" w:after="0"/>
        <w:ind w:left="467" w:right="38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Load testing and performance </w:t>
      </w:r>
      <w:r>
        <w:rPr>
          <w:color w:val="424242"/>
          <w:spacing w:val="-2"/>
          <w:w w:val="130"/>
          <w:sz w:val="16"/>
        </w:rPr>
        <w:t>tuning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26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Python</w:t>
      </w:r>
      <w:r>
        <w:rPr>
          <w:color w:val="424242"/>
          <w:spacing w:val="22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23"/>
          <w:w w:val="130"/>
          <w:sz w:val="16"/>
        </w:rPr>
        <w:t> </w:t>
      </w:r>
      <w:r>
        <w:rPr>
          <w:color w:val="424242"/>
          <w:w w:val="130"/>
          <w:sz w:val="16"/>
        </w:rPr>
        <w:t>Flask</w:t>
      </w:r>
      <w:r>
        <w:rPr>
          <w:color w:val="424242"/>
          <w:spacing w:val="23"/>
          <w:w w:val="130"/>
          <w:sz w:val="16"/>
        </w:rPr>
        <w:t> </w:t>
      </w:r>
      <w:r>
        <w:rPr>
          <w:color w:val="424242"/>
          <w:spacing w:val="-4"/>
          <w:w w:val="130"/>
          <w:sz w:val="16"/>
        </w:rPr>
        <w:t>APIs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RESTful</w:t>
      </w:r>
      <w:r>
        <w:rPr>
          <w:color w:val="424242"/>
          <w:spacing w:val="24"/>
          <w:w w:val="130"/>
          <w:sz w:val="16"/>
        </w:rPr>
        <w:t> </w:t>
      </w:r>
      <w:r>
        <w:rPr>
          <w:color w:val="424242"/>
          <w:w w:val="130"/>
          <w:sz w:val="16"/>
        </w:rPr>
        <w:t>API</w:t>
      </w:r>
      <w:r>
        <w:rPr>
          <w:color w:val="424242"/>
          <w:spacing w:val="24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9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API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Design</w:t>
      </w:r>
      <w:r>
        <w:rPr>
          <w:spacing w:val="59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59"/>
          <w:w w:val="120"/>
          <w:sz w:val="18"/>
        </w:rPr>
        <w:t> </w:t>
      </w:r>
      <w:r>
        <w:rPr>
          <w:w w:val="120"/>
          <w:sz w:val="18"/>
        </w:rPr>
        <w:t>Fundamentals</w:t>
      </w:r>
      <w:r>
        <w:rPr>
          <w:spacing w:val="59"/>
          <w:w w:val="120"/>
          <w:sz w:val="18"/>
        </w:rPr>
        <w:t> </w:t>
      </w:r>
      <w:r>
        <w:rPr>
          <w:sz w:val="18"/>
        </w:rPr>
        <w:t>|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Postman</w:t>
      </w:r>
      <w:r>
        <w:rPr>
          <w:spacing w:val="59"/>
          <w:w w:val="120"/>
          <w:sz w:val="18"/>
        </w:rPr>
        <w:t> </w:t>
      </w:r>
      <w:r>
        <w:rPr>
          <w:w w:val="120"/>
          <w:sz w:val="18"/>
        </w:rPr>
        <w:t>Academy</w:t>
      </w:r>
      <w:r>
        <w:rPr>
          <w:spacing w:val="59"/>
          <w:w w:val="120"/>
          <w:sz w:val="18"/>
        </w:rPr>
        <w:t> </w:t>
      </w:r>
      <w:r>
        <w:rPr>
          <w:sz w:val="18"/>
        </w:rPr>
        <w:t>|</w:t>
      </w:r>
      <w:r>
        <w:rPr>
          <w:spacing w:val="59"/>
          <w:w w:val="120"/>
          <w:sz w:val="18"/>
        </w:rPr>
        <w:t> </w:t>
      </w:r>
      <w:r>
        <w:rPr>
          <w:spacing w:val="-4"/>
          <w:w w:val="120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GraphQL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Advanced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Concepts</w:t>
      </w:r>
      <w:r>
        <w:rPr>
          <w:spacing w:val="49"/>
          <w:w w:val="120"/>
          <w:sz w:val="18"/>
        </w:rPr>
        <w:t> </w:t>
      </w:r>
      <w:r>
        <w:rPr>
          <w:sz w:val="18"/>
        </w:rPr>
        <w:t>|</w:t>
      </w:r>
      <w:r>
        <w:rPr>
          <w:spacing w:val="50"/>
          <w:w w:val="120"/>
          <w:sz w:val="18"/>
        </w:rPr>
        <w:t> </w:t>
      </w:r>
      <w:r>
        <w:rPr>
          <w:w w:val="120"/>
          <w:sz w:val="18"/>
        </w:rPr>
        <w:t>Apollo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GraphQL</w:t>
      </w:r>
      <w:r>
        <w:rPr>
          <w:spacing w:val="49"/>
          <w:w w:val="120"/>
          <w:sz w:val="18"/>
        </w:rPr>
        <w:t> </w:t>
      </w:r>
      <w:r>
        <w:rPr>
          <w:sz w:val="18"/>
        </w:rPr>
        <w:t>|</w:t>
      </w:r>
      <w:r>
        <w:rPr>
          <w:spacing w:val="50"/>
          <w:w w:val="120"/>
          <w:sz w:val="18"/>
        </w:rPr>
        <w:t> </w:t>
      </w:r>
      <w:r>
        <w:rPr>
          <w:spacing w:val="-4"/>
          <w:w w:val="120"/>
          <w:sz w:val="18"/>
        </w:rPr>
        <w:t>2021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3148" w:space="683"/>
            <w:col w:w="7239"/>
          </w:cols>
        </w:sectPr>
      </w:pPr>
    </w:p>
    <w:p>
      <w:pPr>
        <w:pStyle w:val="BodyText"/>
        <w:spacing w:before="96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886949"/>
                            <a:ext cx="2266950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819150">
                                <a:moveTo>
                                  <a:pt x="0" y="819149"/>
                                </a:moveTo>
                                <a:lnTo>
                                  <a:pt x="2266949" y="8191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741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410450">
                                <a:moveTo>
                                  <a:pt x="2266950" y="6172200"/>
                                </a:moveTo>
                                <a:lnTo>
                                  <a:pt x="0" y="6172200"/>
                                </a:lnTo>
                                <a:lnTo>
                                  <a:pt x="0" y="7410450"/>
                                </a:lnTo>
                                <a:lnTo>
                                  <a:pt x="2266950" y="7410450"/>
                                </a:lnTo>
                                <a:lnTo>
                                  <a:pt x="2266950" y="6172200"/>
                                </a:lnTo>
                                <a:close/>
                              </a:path>
                              <a:path w="2266950" h="7410450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5772150"/>
                                </a:lnTo>
                                <a:lnTo>
                                  <a:pt x="2266950" y="5772150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741045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74104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705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577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52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82486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86441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255;top:15570;width:3570;height:1290" id="docshape2" filled="true" fillcolor="#2e497d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11670" id="docshape4" coordorigin="255,3900" coordsize="3570,11670" path="m3825,13620l255,13620,255,15570,3825,15570,3825,13620xm3825,8595l255,8595,255,12990,3825,12990,3825,8595xm3825,5595l255,5595,255,7965,3825,7965,3825,5595xm3825,3900l255,3900,255,4530,3825,4530,3825,3900xe" filled="true" fillcolor="#2e497d" stroked="false">
                  <v:path arrowok="t"/>
                  <v:fill opacity="32899f" type="solid"/>
                </v:shape>
                <v:rect style="position:absolute;left:0;top:4530;width:4020;height:1065" id="docshape5" filled="true" fillcolor="#2e497d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85;width:256;height:226" type="#_x0000_t75" id="docshape9" stroked="false">
                  <v:imagedata r:id="rId9" o:title=""/>
                </v:shape>
                <v:shape style="position:absolute;left:600;top:7410;width:255;height:255" type="#_x0000_t75" id="docshape10" stroked="false">
                  <v:imagedata r:id="rId10" o:title=""/>
                </v:shape>
                <v:rect style="position:absolute;left:0;top:7965;width:4020;height:630" id="docshape11" filled="true" fillcolor="#2e497d" stroked="false">
                  <v:fill type="solid"/>
                </v:rect>
                <v:shape style="position:absolute;left:3825;top:8587;width:197;height:404" type="#_x0000_t75" id="docshape12" stroked="false">
                  <v:imagedata r:id="rId6" o:title=""/>
                </v:shape>
                <v:rect style="position:absolute;left:0;top:12990;width:4020;height:630" id="docshape13" filled="true" fillcolor="#2e497d" stroked="false">
                  <v:fill type="solid"/>
                </v:rect>
                <v:shape style="position:absolute;left:3825;top:13612;width:197;height:404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3"/>
        <w:rPr>
          <w:rFonts w:ascii="Arial"/>
          <w:b/>
          <w:sz w:val="16"/>
        </w:rPr>
      </w:pPr>
    </w:p>
    <w:p>
      <w:pPr>
        <w:spacing w:line="259" w:lineRule="auto" w:before="0"/>
        <w:ind w:left="170" w:right="8239" w:firstLine="0"/>
        <w:jc w:val="left"/>
        <w:rPr>
          <w:sz w:val="16"/>
        </w:rPr>
      </w:pPr>
      <w:r>
        <w:rPr>
          <w:color w:val="424242"/>
          <w:w w:val="125"/>
          <w:sz w:val="16"/>
        </w:rPr>
        <w:t>Bachelor of Science (B.S.) in Software</w:t>
      </w:r>
      <w:r>
        <w:rPr>
          <w:color w:val="424242"/>
          <w:spacing w:val="27"/>
          <w:w w:val="125"/>
          <w:sz w:val="16"/>
        </w:rPr>
        <w:t>  </w:t>
      </w:r>
      <w:r>
        <w:rPr>
          <w:color w:val="424242"/>
          <w:w w:val="125"/>
          <w:sz w:val="16"/>
        </w:rPr>
        <w:t>Engineering</w:t>
      </w:r>
      <w:r>
        <w:rPr>
          <w:color w:val="424242"/>
          <w:spacing w:val="80"/>
          <w:w w:val="125"/>
          <w:sz w:val="16"/>
        </w:rPr>
        <w:t> </w:t>
      </w:r>
      <w:r>
        <w:rPr>
          <w:color w:val="424242"/>
          <w:w w:val="125"/>
          <w:sz w:val="16"/>
        </w:rPr>
        <w:t>University of Colorado Boulder </w:t>
      </w:r>
      <w:r>
        <w:rPr>
          <w:color w:val="424242"/>
          <w:sz w:val="16"/>
        </w:rPr>
        <w:t>|</w:t>
      </w:r>
      <w:r>
        <w:rPr>
          <w:color w:val="424242"/>
          <w:w w:val="125"/>
          <w:sz w:val="16"/>
        </w:rPr>
        <w:t> May 2017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2026-02-13T14:35:14Z</dcterms:created>
  <dcterms:modified xsi:type="dcterms:W3CDTF">2026-02-13T14:35:14Z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