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(555)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987-6543</w:t>
      </w:r>
      <w:r>
        <w:rPr>
          <w:color w:val="FFFFFF"/>
          <w:spacing w:val="19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3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lucas.reynolds@email.com</w:t>
        </w:r>
      </w:hyperlink>
      <w:r>
        <w:rPr>
          <w:color w:val="FFFFFF"/>
          <w:spacing w:val="19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3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|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Portfolio</w:t>
      </w:r>
      <w:r>
        <w:rPr>
          <w:color w:val="FFFFFF"/>
          <w:spacing w:val="19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3"/>
          <w:w w:val="125"/>
          <w:sz w:val="18"/>
        </w:rPr>
        <w:t> </w:t>
      </w:r>
      <w:r>
        <w:rPr>
          <w:color w:val="FFFFFF"/>
          <w:w w:val="125"/>
          <w:sz w:val="16"/>
        </w:rPr>
        <w:t>Boston,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spacing w:val="-5"/>
          <w:w w:val="125"/>
          <w:sz w:val="16"/>
        </w:rPr>
        <w:t>MA</w:t>
      </w:r>
    </w:p>
    <w:p>
      <w:pPr>
        <w:pStyle w:val="BodyText"/>
        <w:spacing w:before="127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Lucas</w:t>
      </w:r>
      <w:r>
        <w:rPr>
          <w:rFonts w:ascii="Trebuchet MS"/>
          <w:b/>
          <w:color w:val="FFFFFF"/>
          <w:spacing w:val="30"/>
          <w:w w:val="110"/>
          <w:sz w:val="74"/>
        </w:rPr>
        <w:t> </w:t>
      </w:r>
      <w:r>
        <w:rPr>
          <w:rFonts w:ascii="Trebuchet MS"/>
          <w:color w:val="FFFFFF"/>
          <w:spacing w:val="7"/>
          <w:w w:val="110"/>
          <w:sz w:val="74"/>
        </w:rPr>
        <w:t>Reynolds</w:t>
      </w:r>
    </w:p>
    <w:p>
      <w:pPr>
        <w:pStyle w:val="Heading2"/>
      </w:pPr>
      <w:r>
        <w:rPr>
          <w:color w:val="FFFFFF"/>
          <w:w w:val="105"/>
        </w:rPr>
        <w:t>Biotech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Scientist</w:t>
      </w: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spacing w:before="12"/>
        <w:rPr>
          <w:rFonts w:ascii="Trebuchet MS"/>
          <w:b/>
          <w:sz w:val="16"/>
        </w:rPr>
      </w:pPr>
    </w:p>
    <w:p>
      <w:pPr>
        <w:spacing w:line="268" w:lineRule="auto" w:before="0"/>
        <w:ind w:left="547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Experienced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biotech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data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scientist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seven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genomics,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bioinformatics,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predictive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modeling</w:t>
      </w:r>
      <w:r>
        <w:rPr>
          <w:color w:val="FFFFFF"/>
          <w:spacing w:val="30"/>
          <w:w w:val="120"/>
          <w:sz w:val="16"/>
        </w:rPr>
        <w:t> </w:t>
      </w:r>
      <w:r>
        <w:rPr>
          <w:color w:val="FFFFFF"/>
          <w:w w:val="120"/>
          <w:sz w:val="16"/>
        </w:rPr>
        <w:t>for healthcare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applications.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Passionate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about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leveraging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AI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to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drive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breakthroughs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medical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research.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Heading1"/>
        <w:spacing w:before="102"/>
      </w:pPr>
      <w:r>
        <w:rPr>
          <w:color w:val="FFFFFF"/>
          <w:spacing w:val="-2"/>
        </w:rPr>
        <w:t>EDUCATION</w:t>
      </w:r>
    </w:p>
    <w:p>
      <w:pPr>
        <w:spacing w:before="132"/>
        <w:ind w:left="44" w:right="0" w:firstLine="0"/>
        <w:jc w:val="left"/>
        <w:rPr>
          <w:rFonts w:ascii="Trebuchet MS"/>
          <w:b/>
          <w:sz w:val="24"/>
        </w:rPr>
      </w:pPr>
      <w:r>
        <w:rPr/>
        <w:br w:type="column"/>
      </w:r>
      <w:r>
        <w:rPr>
          <w:rFonts w:ascii="Trebuchet MS"/>
          <w:b/>
          <w:color w:val="FFFFFF"/>
          <w:spacing w:val="4"/>
          <w:w w:val="105"/>
          <w:sz w:val="24"/>
        </w:rPr>
        <w:t>PROFESSIONAL</w:t>
      </w:r>
      <w:r>
        <w:rPr>
          <w:rFonts w:ascii="Trebuchet MS"/>
          <w:b/>
          <w:color w:val="FFFFFF"/>
          <w:spacing w:val="40"/>
          <w:w w:val="110"/>
          <w:sz w:val="24"/>
        </w:rPr>
        <w:t> </w:t>
      </w:r>
      <w:r>
        <w:rPr>
          <w:rFonts w:ascii="Trebuchet MS"/>
          <w:b/>
          <w:color w:val="FFFFFF"/>
          <w:spacing w:val="-2"/>
          <w:w w:val="110"/>
          <w:sz w:val="24"/>
        </w:rPr>
        <w:t>EXPERIENCE</w:t>
      </w:r>
    </w:p>
    <w:p>
      <w:pPr>
        <w:spacing w:after="0"/>
        <w:jc w:val="left"/>
        <w:rPr>
          <w:rFonts w:ascii="Trebuchet MS"/>
          <w:b/>
          <w:sz w:val="24"/>
        </w:rPr>
        <w:sectPr>
          <w:type w:val="continuous"/>
          <w:pgSz w:w="11920" w:h="16860"/>
          <w:pgMar w:top="400" w:bottom="280" w:left="141" w:right="141"/>
          <w:cols w:num="2" w:equalWidth="0">
            <w:col w:w="1479" w:space="2334"/>
            <w:col w:w="7825"/>
          </w:cols>
        </w:sectPr>
      </w:pPr>
    </w:p>
    <w:p>
      <w:pPr>
        <w:pStyle w:val="BodyText"/>
        <w:spacing w:before="167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112"/>
        <w:ind w:left="435"/>
      </w:pPr>
      <w:r>
        <w:rPr>
          <w:w w:val="125"/>
        </w:rPr>
        <w:t>Ph.D. in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Bioinformatics</w:t>
      </w:r>
    </w:p>
    <w:p>
      <w:pPr>
        <w:pStyle w:val="BodyText"/>
        <w:spacing w:before="102"/>
      </w:pPr>
    </w:p>
    <w:p>
      <w:pPr>
        <w:pStyle w:val="BodyText"/>
        <w:spacing w:line="273" w:lineRule="auto" w:before="1"/>
        <w:ind w:left="435"/>
      </w:pPr>
      <w:r>
        <w:rPr>
          <w:w w:val="125"/>
        </w:rPr>
        <w:t>Harvard University </w:t>
      </w:r>
      <w:r>
        <w:rPr>
          <w:w w:val="120"/>
        </w:rPr>
        <w:t>Cambridge, MA | May 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FFFFFF"/>
          <w:w w:val="105"/>
        </w:rPr>
        <w:t>KEY</w:t>
      </w:r>
      <w:r>
        <w:rPr>
          <w:color w:val="FFFFFF"/>
          <w:spacing w:val="-2"/>
          <w:w w:val="110"/>
        </w:rPr>
        <w:t> SKILLS</w:t>
      </w:r>
    </w:p>
    <w:p>
      <w:pPr>
        <w:pStyle w:val="BodyText"/>
        <w:spacing w:line="264" w:lineRule="auto" w:before="185"/>
        <w:ind w:left="44" w:right="2299"/>
      </w:pPr>
      <w:r>
        <w:rPr/>
        <w:br w:type="column"/>
      </w:r>
      <w:r>
        <w:rPr>
          <w:w w:val="125"/>
        </w:rPr>
        <w:t>Biotech</w:t>
      </w:r>
      <w:r>
        <w:rPr>
          <w:spacing w:val="-4"/>
          <w:w w:val="125"/>
        </w:rPr>
        <w:t> </w:t>
      </w:r>
      <w:r>
        <w:rPr>
          <w:w w:val="125"/>
        </w:rPr>
        <w:t>Data</w:t>
      </w:r>
      <w:r>
        <w:rPr>
          <w:spacing w:val="-4"/>
          <w:w w:val="125"/>
        </w:rPr>
        <w:t> </w:t>
      </w:r>
      <w:r>
        <w:rPr>
          <w:w w:val="125"/>
        </w:rPr>
        <w:t>Scientist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GenomeAI</w:t>
      </w:r>
      <w:r>
        <w:rPr>
          <w:spacing w:val="-4"/>
          <w:w w:val="125"/>
        </w:rPr>
        <w:t> </w:t>
      </w:r>
      <w:r>
        <w:rPr>
          <w:w w:val="125"/>
        </w:rPr>
        <w:t>Research</w:t>
      </w:r>
      <w:r>
        <w:rPr>
          <w:spacing w:val="-4"/>
          <w:w w:val="125"/>
        </w:rPr>
        <w:t> </w:t>
      </w:r>
      <w:r>
        <w:rPr>
          <w:w w:val="125"/>
        </w:rPr>
        <w:t>|</w:t>
      </w:r>
      <w:r>
        <w:rPr>
          <w:spacing w:val="-4"/>
          <w:w w:val="125"/>
        </w:rPr>
        <w:t> </w:t>
      </w:r>
      <w:r>
        <w:rPr>
          <w:w w:val="125"/>
        </w:rPr>
        <w:t>Boston,</w:t>
      </w:r>
      <w:r>
        <w:rPr>
          <w:spacing w:val="-4"/>
          <w:w w:val="125"/>
        </w:rPr>
        <w:t> </w:t>
      </w:r>
      <w:r>
        <w:rPr>
          <w:w w:val="125"/>
        </w:rPr>
        <w:t>MA, August 2020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0" w:after="0"/>
        <w:ind w:left="528" w:right="1011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Developed predictive models for drug discovery, reducing research timelines by 30%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3" w:lineRule="auto" w:before="50" w:after="0"/>
        <w:ind w:left="528" w:right="1068" w:hanging="298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Analyzed genomic datasets to identify genetic markers for disease </w:t>
      </w:r>
      <w:r>
        <w:rPr>
          <w:spacing w:val="-2"/>
          <w:w w:val="120"/>
          <w:sz w:val="18"/>
        </w:rPr>
        <w:t>prediction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33" w:after="0"/>
        <w:ind w:left="5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Built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deep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learning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models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improved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gene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sequencing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accuracy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12"/>
          <w:w w:val="120"/>
          <w:sz w:val="18"/>
        </w:rPr>
        <w:t> </w:t>
      </w:r>
      <w:r>
        <w:rPr>
          <w:spacing w:val="-5"/>
          <w:w w:val="120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141"/>
          <w:cols w:num="2" w:equalWidth="0">
            <w:col w:w="2981" w:space="776"/>
            <w:col w:w="7881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6" w:lineRule="auto" w:before="122" w:after="0"/>
        <w:ind w:left="732" w:right="962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Genomics and </w:t>
      </w:r>
      <w:r>
        <w:rPr>
          <w:spacing w:val="-2"/>
          <w:w w:val="120"/>
          <w:sz w:val="18"/>
        </w:rPr>
        <w:t>bioinformatics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30" w:lineRule="exact" w:before="18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Drug</w:t>
      </w:r>
      <w:r>
        <w:rPr>
          <w:spacing w:val="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discovery</w:t>
      </w:r>
      <w:r>
        <w:rPr>
          <w:spacing w:val="8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analytics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BodyText"/>
        <w:spacing w:line="264" w:lineRule="auto"/>
        <w:ind w:left="435" w:right="1374"/>
      </w:pPr>
      <w:r>
        <w:rPr>
          <w:w w:val="125"/>
        </w:rPr>
        <w:t>Bioinformatics Analyst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Precision Health Analytics | San Diego, CA, June 2016 </w:t>
      </w:r>
      <w:r>
        <w:rPr>
          <w:w w:val="140"/>
        </w:rPr>
        <w:t>– </w:t>
      </w:r>
      <w:r>
        <w:rPr>
          <w:w w:val="125"/>
        </w:rPr>
        <w:t>July 2020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00" w:bottom="280" w:left="141" w:right="141"/>
          <w:cols w:num="2" w:equalWidth="0">
            <w:col w:w="3108" w:space="258"/>
            <w:col w:w="8272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6" w:lineRule="auto" w:before="126" w:after="0"/>
        <w:ind w:left="732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838" y="1575394"/>
                            <a:ext cx="3123841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381249" y="245744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00787" y="2443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286499" y="2428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05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285999"/>
                            <a:ext cx="9525" cy="437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71975">
                                <a:moveTo>
                                  <a:pt x="9524" y="4371974"/>
                                </a:moveTo>
                                <a:lnTo>
                                  <a:pt x="0" y="4371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7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14487" y="24145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00200" y="2400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955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40290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14487" y="40052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00200" y="3990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0766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shape style="position:absolute;left:695;top:2480;width:4920;height:190" type="#_x0000_t75" id="docshape4" stroked="false">
                  <v:imagedata r:id="rId6" o:title=""/>
                </v:shape>
                <v:rect style="position:absolute;left:3750;top:3870;width:8169;height:645" id="docshape5" filled="true" fillcolor="#4d5278" stroked="false">
                  <v:fill type="solid"/>
                </v:rect>
                <v:shape style="position:absolute;left:9922;top:3847;width:735;height:690" id="docshape6" coordorigin="9922,3848" coordsize="735,690" path="m10306,4537l10274,4537,10262,4537,10192,4526,10125,4502,10065,4466,10013,4420,9971,4365,9942,4303,9925,4238,9922,4204,9922,4192,9922,4181,9932,4114,9955,4050,9990,3991,10037,3941,10094,3899,10158,3869,10227,3852,10274,3848,10306,3848,10377,3856,10444,3878,10506,3912,10559,3957,10603,4010,10634,4071,10653,4136,10657,4181,10657,4204,10648,4271,10625,4335,10590,4394,10543,4444,10486,4486,10422,4516,10353,4533,10318,4537,10306,4537xe" filled="true" fillcolor="#ffffff" stroked="false">
                  <v:path arrowok="t"/>
                  <v:fill type="solid"/>
                </v:shape>
                <v:shape style="position:absolute;left:9900;top:3825;width:780;height:734" id="docshape7" coordorigin="9900,3825" coordsize="780,734" path="m10319,4559l10261,4559,10236,4557,10223,4555,10198,4549,10186,4547,10127,4527,10115,4521,10093,4509,10082,4503,10061,4491,10051,4483,10031,4467,10022,4459,10004,4443,9996,4433,9980,4415,9972,4405,9958,4385,9952,4375,9940,4355,9934,4343,9925,4321,9920,4309,9913,4287,9910,4275,9905,4251,9903,4239,9901,4215,9900,4203,9900,4179,9901,4167,9903,4143,9905,4131,9910,4107,9920,4073,9925,4061,9934,4039,9952,4007,9958,3997,9972,3977,9980,3967,9996,3949,10004,3941,10022,3923,10031,3915,10051,3899,10061,3893,10082,3879,10093,3873,10115,3861,10127,3857,10150,3847,10162,3843,10186,3837,10198,3833,10236,3827,10261,3825,10319,3825,10344,3827,10382,3833,10394,3837,10418,3843,10430,3847,10453,3857,10465,3861,10480,3869,10264,3869,10241,3871,10198,3879,10176,3885,10145,3897,10135,3903,10115,3913,10106,3917,10087,3929,10078,3935,10061,3949,10053,3955,10037,3971,10029,3979,10015,3995,10009,4003,9996,4021,9991,4031,9980,4049,9967,4077,9963,4087,9956,4107,9954,4119,9949,4139,9948,4149,9946,4171,9945,4179,9945,4203,9946,4213,9948,4233,9949,4245,9954,4265,9956,4275,9963,4295,9967,4305,9975,4325,9980,4335,9991,4353,9996,4361,10009,4379,10015,4387,10029,4405,10037,4413,10053,4427,10061,4435,10078,4447,10087,4453,10106,4465,10115,4471,10135,4481,10176,4497,10198,4503,10241,4511,10264,4513,10480,4513,10465,4521,10453,4527,10394,4547,10382,4549,10357,4555,10344,4557,10319,4559xm10480,4513l10316,4513,10339,4511,10382,4503,10404,4497,10445,4481,10465,4471,10474,4465,10493,4453,10502,4447,10519,4435,10527,4427,10543,4413,10551,4405,10565,4387,10571,4379,10584,4361,10589,4353,10600,4335,10605,4325,10613,4305,10617,4295,10624,4275,10626,4265,10631,4245,10632,4233,10634,4213,10635,4203,10635,4179,10634,4171,10632,4149,10631,4139,10626,4119,10624,4107,10617,4087,10613,4077,10600,4049,10589,4031,10584,4021,10571,4003,10565,3995,10551,3979,10543,3971,10527,3955,10519,3949,10502,3935,10493,3929,10474,3917,10465,3913,10445,3903,10435,3897,10404,3885,10382,3879,10339,3871,10316,3869,10480,3869,10487,3873,10498,3879,10519,3893,10529,3899,10549,3915,10558,3923,10576,3941,10584,3949,10600,3967,10608,3977,10622,3997,10628,4007,10646,4039,10655,4061,10660,4073,10670,4107,10675,4131,10677,4143,10679,4167,10680,4179,10680,4203,10679,4213,10679,4215,10677,4239,10675,4251,10670,4275,10667,4287,10660,4309,10655,4321,10646,4343,10640,4355,10628,4375,10622,4385,10608,4405,10600,4415,10584,4433,10576,4443,10558,4459,10549,4467,10529,4483,10519,4491,10498,4503,10487,4509,10480,4513xe" filled="true" fillcolor="#4d5278" stroked="false">
                  <v:path arrowok="t"/>
                  <v:fill type="solid"/>
                </v:shape>
                <v:shape style="position:absolute;left:10050;top:3945;width:480;height:495" type="#_x0000_t75" id="docshape8" stroked="false">
                  <v:imagedata r:id="rId7" o:title=""/>
                </v:shape>
                <v:rect style="position:absolute;left:3735;top:3600;width:15;height:6885" id="docshape9" filled="true" fillcolor="#000000" stroked="false">
                  <v:fill type="solid"/>
                </v:rect>
                <v:rect style="position:absolute;left:0;top:3840;width:2880;height:675" id="docshape10" filled="true" fillcolor="#4d5278" stroked="false">
                  <v:fill type="solid"/>
                </v:rect>
                <v:shape style="position:absolute;left:2542;top:3802;width:735;height:705" id="docshape11" coordorigin="2542,3803" coordsize="735,705" path="m2922,4507l2898,4507,2886,4507,2826,4499,2758,4477,2696,4442,2642,4397,2598,4343,2566,4282,2547,4215,2542,4159,2543,4140,2552,4072,2575,4007,2611,3948,2659,3897,2716,3855,2780,3825,2850,3807,2898,3803,2922,3803,2994,3811,3062,3833,3124,3868,3178,3913,3222,3967,3254,4028,3273,4095,3277,4140,3277,4170,3268,4238,3245,4303,3209,4362,3161,4413,3104,4455,3040,4485,2970,4503,2922,4507xe" filled="true" fillcolor="#ffffff" stroked="false">
                  <v:path arrowok="t"/>
                  <v:fill type="solid"/>
                </v:shape>
                <v:shape style="position:absolute;left:2520;top:3780;width:780;height:748" id="docshape12" coordorigin="2520,3780" coordsize="780,748" path="m2936,4528l2884,4528,2859,4526,2821,4520,2809,4516,2785,4510,2773,4506,2749,4496,2737,4490,2715,4480,2704,4474,2683,4460,2672,4452,2653,4436,2643,4428,2625,4412,2617,4402,2600,4384,2593,4374,2579,4354,2572,4344,2560,4322,2555,4310,2545,4288,2541,4278,2533,4254,2530,4242,2525,4218,2523,4206,2521,4182,2520,4170,2520,4138,2521,4126,2523,4102,2525,4090,2530,4066,2533,4054,2541,4030,2545,4020,2555,3998,2560,3986,2572,3964,2579,3954,2593,3934,2600,3924,2617,3906,2625,3896,2643,3880,2653,3872,2672,3856,2683,3848,2704,3834,2715,3828,2737,3818,2749,3812,2773,3802,2785,3798,2809,3792,2821,3788,2859,3782,2884,3780,2936,3780,2961,3782,2999,3788,3011,3792,3035,3798,3047,3802,3071,3812,3083,3818,3096,3824,2887,3824,2865,3826,2821,3834,2799,3842,2788,3844,2768,3852,2757,3858,2737,3868,2728,3874,2709,3884,2700,3892,2682,3904,2674,3912,2658,3928,2650,3936,2636,3952,2629,3960,2617,3978,2611,3988,2600,4006,2596,4016,2587,4036,2583,4046,2577,4066,2574,4076,2569,4098,2568,4108,2566,4130,2565,4138,2565,4170,2566,4178,2568,4200,2569,4210,2574,4232,2577,4242,2583,4262,2587,4272,2596,4292,2600,4302,2611,4320,2617,4330,2629,4348,2636,4356,2650,4372,2658,4380,2674,4396,2682,4404,2700,4416,2709,4424,2728,4434,2737,4440,2757,4450,2768,4456,2788,4464,2799,4466,2821,4474,2865,4482,2887,4484,3096,4484,3083,4490,3071,4496,3047,4506,3035,4510,3011,4516,2999,4520,2961,4526,2936,4528xm3096,4484l2933,4484,2955,4482,2999,4474,3021,4466,3032,4464,3052,4456,3063,4450,3083,4440,3092,4434,3111,4424,3120,4416,3138,4404,3146,4396,3162,4380,3170,4372,3184,4356,3191,4348,3203,4330,3209,4320,3220,4302,3224,4292,3233,4272,3237,4262,3243,4242,3246,4232,3251,4210,3252,4200,3254,4178,3255,4170,3255,4138,3254,4130,3252,4108,3251,4098,3246,4076,3243,4066,3237,4046,3233,4036,3224,4016,3220,4006,3209,3988,3203,3978,3191,3960,3184,3952,3170,3936,3162,3928,3146,3912,3138,3904,3120,3892,3111,3884,3092,3874,3083,3868,3063,3858,3052,3852,3032,3844,3021,3842,2999,3834,2955,3826,2933,3824,3096,3824,3105,3828,3116,3834,3137,3848,3148,3856,3167,3872,3177,3880,3195,3896,3203,3906,3220,3924,3227,3934,3241,3954,3248,3964,3260,3986,3265,3998,3275,4020,3279,4030,3287,4054,3290,4066,3295,4090,3297,4102,3299,4126,3300,4138,3300,4170,3299,4182,3297,4206,3295,4218,3290,4242,3287,4254,3279,4278,3275,4288,3265,4310,3260,4322,3248,4344,3241,4354,3227,4374,3220,4384,3203,4402,3195,4412,3177,4428,3167,4436,3148,4452,3137,4460,3116,4474,3105,4480,3096,4484xe" filled="true" fillcolor="#4d5278" stroked="false">
                  <v:path arrowok="t"/>
                  <v:fill type="solid"/>
                </v:shape>
                <v:shape style="position:absolute;left:2670;top:3930;width:480;height:450" type="#_x0000_t75" id="docshape13" stroked="false">
                  <v:imagedata r:id="rId8" o:title=""/>
                </v:shape>
                <v:rect style="position:absolute;left:0;top:6345;width:2880;height:675" id="docshape14" filled="true" fillcolor="#4d5278" stroked="false">
                  <v:fill type="solid"/>
                </v:rect>
                <v:shape style="position:absolute;left:2542;top:6307;width:735;height:705" id="docshape15" coordorigin="2542,6308" coordsize="735,705" path="m2922,7012l2898,7012,2886,7012,2826,7004,2758,6982,2696,6947,2642,6902,2598,6848,2566,6787,2547,6720,2542,6664,2543,6645,2552,6577,2575,6512,2611,6453,2659,6402,2716,6360,2780,6330,2850,6312,2898,6308,2922,6308,2994,6316,3062,6338,3124,6373,3178,6418,3222,6472,3254,6533,3273,6600,3277,6645,3277,6675,3268,6743,3245,6808,3209,6867,3161,6918,3104,6960,3040,6990,2970,7008,2922,7012xe" filled="true" fillcolor="#ffffff" stroked="false">
                  <v:path arrowok="t"/>
                  <v:fill type="solid"/>
                </v:shape>
                <v:shape style="position:absolute;left:2520;top:6285;width:780;height:748" id="docshape16" coordorigin="2520,6285" coordsize="780,748" path="m2936,7033l2884,7033,2859,7031,2821,7025,2809,7021,2785,7015,2773,7011,2749,7001,2737,6995,2715,6985,2704,6979,2683,6965,2672,6957,2653,6941,2643,6933,2625,6917,2617,6907,2600,6889,2593,6879,2579,6859,2572,6849,2560,6827,2555,6815,2545,6793,2541,6783,2533,6759,2530,6747,2525,6723,2523,6711,2521,6687,2520,6675,2520,6643,2521,6631,2523,6607,2525,6595,2530,6571,2533,6559,2541,6535,2545,6525,2555,6503,2560,6491,2572,6469,2579,6459,2593,6439,2600,6429,2617,6411,2625,6401,2643,6385,2653,6377,2672,6361,2683,6353,2704,6339,2715,6333,2737,6323,2749,6317,2773,6307,2785,6303,2809,6297,2821,6293,2859,6287,2884,6285,2936,6285,2961,6287,2999,6293,3011,6297,3035,6303,3047,6307,3071,6317,3083,6323,3096,6329,2887,6329,2865,6331,2821,6339,2799,6347,2788,6349,2768,6357,2757,6363,2737,6373,2728,6379,2709,6389,2700,6397,2682,6409,2674,6417,2658,6433,2650,6441,2636,6457,2629,6465,2617,6483,2611,6493,2600,6511,2596,6521,2587,6541,2583,6551,2577,6571,2574,6581,2569,6603,2568,6613,2566,6635,2565,6643,2565,6675,2566,6683,2568,6705,2569,6715,2574,6737,2577,6747,2583,6767,2587,6777,2596,6797,2600,6807,2611,6825,2617,6835,2629,6853,2636,6861,2650,6877,2658,6885,2674,6901,2682,6909,2700,6921,2709,6929,2728,6939,2737,6945,2757,6955,2768,6961,2788,6969,2799,6971,2821,6979,2865,6987,2887,6989,3096,6989,3083,6995,3071,7001,3047,7011,3035,7015,3011,7021,2999,7025,2961,7031,2936,7033xm3096,6989l2933,6989,2955,6987,2999,6979,3021,6971,3032,6969,3052,6961,3063,6955,3083,6945,3092,6939,3111,6929,3120,6921,3138,6909,3146,6901,3162,6885,3170,6877,3184,6861,3191,6853,3203,6835,3209,6825,3220,6807,3224,6797,3233,6777,3237,6767,3243,6747,3246,6737,3251,6715,3252,6705,3254,6683,3255,6675,3255,6643,3254,6635,3252,6613,3251,6603,3246,6581,3243,6571,3237,6551,3233,6541,3224,6521,3220,6511,3209,6493,3203,6483,3191,6465,3184,6457,3170,6441,3162,6433,3146,6417,3138,6409,3120,6397,3111,6389,3092,6379,3083,6373,3063,6363,3052,6357,3032,6349,3021,6347,2999,6339,2955,6331,2933,6329,3096,6329,3105,6333,3116,6339,3137,6353,3148,6361,3167,6377,3177,6385,3195,6401,3203,6411,3220,6429,3227,6439,3241,6459,3248,6469,3260,6491,3265,6503,3275,6525,3279,6535,3287,6559,3290,6571,3295,6595,3297,6607,3299,6631,3300,6643,3300,6675,3299,6687,3297,6711,3295,6723,3290,6747,3287,6759,3279,6783,3275,6793,3265,6815,3260,6827,3248,6849,3241,6859,3227,6879,3220,6889,3203,6907,3195,6917,3177,6933,3167,6941,3148,6957,3137,6965,3116,6979,3105,6985,3096,6989xe" filled="true" fillcolor="#4d5278" stroked="false">
                  <v:path arrowok="t"/>
                  <v:fill type="solid"/>
                </v:shape>
                <v:shape style="position:absolute;left:2670;top:6420;width:480;height:49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Predictive modeling for </w:t>
      </w:r>
      <w:r>
        <w:rPr>
          <w:spacing w:val="-2"/>
          <w:w w:val="120"/>
          <w:sz w:val="18"/>
        </w:rPr>
        <w:t>healthcare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75" w:after="0"/>
        <w:ind w:left="732" w:right="280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Machine learning for biological data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79" w:after="0"/>
        <w:ind w:left="732" w:right="374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CRISPR and genetic sequencing analysis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6" w:lineRule="auto" w:before="21" w:after="0"/>
        <w:ind w:left="732" w:right="36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Conducted large-scale biological data analysis to support cancer research </w:t>
      </w:r>
      <w:r>
        <w:rPr>
          <w:spacing w:val="-2"/>
          <w:w w:val="120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9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Developed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machine</w:t>
      </w:r>
      <w:r>
        <w:rPr>
          <w:spacing w:val="18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learning</w:t>
      </w:r>
      <w:r>
        <w:rPr>
          <w:spacing w:val="18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pipelines</w:t>
      </w:r>
      <w:r>
        <w:rPr>
          <w:spacing w:val="18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for</w:t>
      </w:r>
      <w:r>
        <w:rPr>
          <w:spacing w:val="18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personalized</w:t>
      </w:r>
      <w:r>
        <w:rPr>
          <w:spacing w:val="17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medicine</w:t>
      </w:r>
      <w:r>
        <w:rPr>
          <w:spacing w:val="18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initiatives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Optimized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genomic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sequencing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processes,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reducing</w:t>
      </w:r>
      <w:r>
        <w:rPr>
          <w:spacing w:val="20"/>
          <w:w w:val="120"/>
          <w:sz w:val="18"/>
        </w:rPr>
        <w:t> </w:t>
      </w:r>
      <w:r>
        <w:rPr>
          <w:w w:val="120"/>
          <w:sz w:val="18"/>
        </w:rPr>
        <w:t>costs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20"/>
          <w:w w:val="120"/>
          <w:sz w:val="18"/>
        </w:rPr>
        <w:t> </w:t>
      </w:r>
      <w:r>
        <w:rPr>
          <w:spacing w:val="-5"/>
          <w:w w:val="120"/>
          <w:sz w:val="18"/>
        </w:rPr>
        <w:t>25%</w:t>
      </w:r>
    </w:p>
    <w:sectPr>
      <w:type w:val="continuous"/>
      <w:pgSz w:w="11920" w:h="16860"/>
      <w:pgMar w:top="400" w:bottom="280" w:left="141" w:right="141"/>
      <w:cols w:num="2" w:equalWidth="0">
        <w:col w:w="3014" w:space="538"/>
        <w:col w:w="8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54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ucas.reynold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2026-02-20T12:04:48Z</dcterms:created>
  <dcterms:modified xsi:type="dcterms:W3CDTF">2026-02-20T12:04:48Z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