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0"/>
        <w:rPr>
          <w:rFonts w:ascii="Times New Roman"/>
          <w:sz w:val="70"/>
        </w:rPr>
      </w:pPr>
    </w:p>
    <w:p>
      <w:pPr>
        <w:spacing w:before="1"/>
        <w:ind w:left="3834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618553"/>
          <w:w w:val="105"/>
          <w:sz w:val="70"/>
        </w:rPr>
        <w:t>Robert</w:t>
      </w:r>
      <w:r>
        <w:rPr>
          <w:rFonts w:ascii="Arial"/>
          <w:b/>
          <w:color w:val="618553"/>
          <w:spacing w:val="13"/>
          <w:w w:val="110"/>
          <w:sz w:val="70"/>
        </w:rPr>
        <w:t> </w:t>
      </w:r>
      <w:r>
        <w:rPr>
          <w:rFonts w:ascii="Microsoft Sans Serif"/>
          <w:color w:val="618553"/>
          <w:spacing w:val="10"/>
          <w:w w:val="110"/>
          <w:sz w:val="70"/>
        </w:rPr>
        <w:t>Martinez</w:t>
      </w:r>
    </w:p>
    <w:p>
      <w:pPr>
        <w:spacing w:before="116"/>
        <w:ind w:left="3834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618553"/>
          <w:w w:val="105"/>
          <w:sz w:val="15"/>
        </w:rPr>
        <w:t>Mobile</w:t>
      </w:r>
      <w:r>
        <w:rPr>
          <w:rFonts w:ascii="Arial"/>
          <w:b/>
          <w:color w:val="618553"/>
          <w:spacing w:val="5"/>
          <w:w w:val="105"/>
          <w:sz w:val="15"/>
        </w:rPr>
        <w:t> </w:t>
      </w:r>
      <w:r>
        <w:rPr>
          <w:rFonts w:ascii="Arial"/>
          <w:b/>
          <w:color w:val="618553"/>
          <w:w w:val="105"/>
          <w:sz w:val="15"/>
        </w:rPr>
        <w:t>Dental</w:t>
      </w:r>
      <w:r>
        <w:rPr>
          <w:rFonts w:ascii="Arial"/>
          <w:b/>
          <w:color w:val="618553"/>
          <w:spacing w:val="5"/>
          <w:w w:val="105"/>
          <w:sz w:val="15"/>
        </w:rPr>
        <w:t> </w:t>
      </w:r>
      <w:r>
        <w:rPr>
          <w:rFonts w:ascii="Arial"/>
          <w:b/>
          <w:color w:val="618553"/>
          <w:spacing w:val="-2"/>
          <w:w w:val="105"/>
          <w:sz w:val="15"/>
        </w:rPr>
        <w:t>Hygienist</w:t>
      </w:r>
    </w:p>
    <w:p>
      <w:pPr>
        <w:pStyle w:val="BodyText"/>
        <w:spacing w:before="35"/>
        <w:rPr>
          <w:rFonts w:ascii="Arial"/>
          <w:b/>
          <w:sz w:val="15"/>
        </w:rPr>
      </w:pPr>
    </w:p>
    <w:p>
      <w:pPr>
        <w:spacing w:line="271" w:lineRule="auto" w:before="0"/>
        <w:ind w:left="4224" w:right="388" w:hanging="1"/>
        <w:jc w:val="center"/>
        <w:rPr>
          <w:sz w:val="16"/>
        </w:rPr>
      </w:pPr>
      <w:r>
        <w:rPr>
          <w:w w:val="105"/>
          <w:sz w:val="16"/>
        </w:rPr>
        <w:t>Dedicated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mobile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hygienist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preventive care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communities,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schools,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underserved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areas.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high-quality care in non-traditional settings.</w:t>
      </w: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143362</wp:posOffset>
                </wp:positionV>
                <wp:extent cx="42957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1.288366pt;width:338.249973pt;height:1.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before="1"/>
        <w:ind w:left="43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-339732</wp:posOffset>
                </wp:positionV>
                <wp:extent cx="47110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57175"/>
                          <a:chExt cx="47110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57175">
                                <a:moveTo>
                                  <a:pt x="4710684" y="257174"/>
                                </a:moveTo>
                                <a:lnTo>
                                  <a:pt x="120144" y="257174"/>
                                </a:lnTo>
                                <a:lnTo>
                                  <a:pt x="71578" y="244155"/>
                                </a:lnTo>
                                <a:lnTo>
                                  <a:pt x="31692" y="213542"/>
                                </a:lnTo>
                                <a:lnTo>
                                  <a:pt x="6556" y="169995"/>
                                </a:lnTo>
                                <a:lnTo>
                                  <a:pt x="0" y="137030"/>
                                </a:lnTo>
                                <a:lnTo>
                                  <a:pt x="0" y="120144"/>
                                </a:lnTo>
                                <a:lnTo>
                                  <a:pt x="13019" y="71578"/>
                                </a:lnTo>
                                <a:lnTo>
                                  <a:pt x="43632" y="31692"/>
                                </a:lnTo>
                                <a:lnTo>
                                  <a:pt x="87179" y="6557"/>
                                </a:lnTo>
                                <a:lnTo>
                                  <a:pt x="120144" y="0"/>
                                </a:lnTo>
                                <a:lnTo>
                                  <a:pt x="4710684" y="0"/>
                                </a:lnTo>
                                <a:lnTo>
                                  <a:pt x="4710684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54pt;margin-top:-26.750566pt;width:370.95pt;height:20.25pt;mso-position-horizontal-relative:page;mso-position-vertical-relative:paragraph;z-index:15729664" id="docshapegroup2" coordorigin="4500,-535" coordsize="7419,405">
                <v:shape style="position:absolute;left:4500;top:-536;width:7419;height:405" id="docshape3" coordorigin="4500,-535" coordsize="7419,405" path="m11918,-130l4689,-130,4613,-151,4550,-199,4510,-267,4500,-319,4500,-346,4521,-422,4569,-485,4637,-525,4689,-535,11918,-535,11918,-130xe" filled="true" fillcolor="#61855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36;width:7419;height:405" type="#_x0000_t202" id="docshape4" filled="false" stroked="false">
                  <v:textbox inset="0,0,0,0">
                    <w:txbxContent>
                      <w:p>
                        <w:pPr>
                          <w:spacing w:before="114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</w:rPr>
        <w:t>MOBILE</w:t>
      </w:r>
      <w:r>
        <w:rPr>
          <w:spacing w:val="17"/>
          <w:w w:val="115"/>
        </w:rPr>
        <w:t> </w:t>
      </w:r>
      <w:r>
        <w:rPr>
          <w:w w:val="115"/>
        </w:rPr>
        <w:t>DENTAL</w:t>
      </w:r>
      <w:r>
        <w:rPr>
          <w:spacing w:val="10"/>
          <w:w w:val="115"/>
        </w:rPr>
        <w:t> </w:t>
      </w:r>
      <w:r>
        <w:rPr>
          <w:spacing w:val="-2"/>
          <w:w w:val="115"/>
        </w:rPr>
        <w:t>HYGIENIST</w:t>
      </w:r>
    </w:p>
    <w:p>
      <w:pPr>
        <w:pStyle w:val="BodyText"/>
        <w:spacing w:before="16"/>
        <w:ind w:left="4336"/>
      </w:pPr>
      <w:r>
        <w:rPr>
          <w:w w:val="110"/>
        </w:rPr>
        <w:t>SMILE</w:t>
      </w:r>
      <w:r>
        <w:rPr>
          <w:spacing w:val="14"/>
          <w:w w:val="110"/>
        </w:rPr>
        <w:t> </w:t>
      </w:r>
      <w:r>
        <w:rPr>
          <w:w w:val="110"/>
        </w:rPr>
        <w:t>ON</w:t>
      </w:r>
      <w:r>
        <w:rPr>
          <w:spacing w:val="5"/>
          <w:w w:val="110"/>
        </w:rPr>
        <w:t> </w:t>
      </w:r>
      <w:r>
        <w:rPr>
          <w:w w:val="110"/>
        </w:rPr>
        <w:t>WHEELS</w:t>
      </w:r>
      <w:r>
        <w:rPr>
          <w:spacing w:val="14"/>
          <w:w w:val="110"/>
        </w:rPr>
        <w:t> </w:t>
      </w:r>
      <w:r>
        <w:rPr>
          <w:w w:val="85"/>
        </w:rPr>
        <w:t>|</w:t>
      </w:r>
      <w:r>
        <w:rPr>
          <w:spacing w:val="14"/>
          <w:w w:val="110"/>
        </w:rPr>
        <w:t> </w:t>
      </w:r>
      <w:r>
        <w:rPr>
          <w:w w:val="110"/>
        </w:rPr>
        <w:t>PHOENIX,</w:t>
      </w:r>
      <w:r>
        <w:rPr>
          <w:spacing w:val="7"/>
          <w:w w:val="110"/>
        </w:rPr>
        <w:t> </w:t>
      </w:r>
      <w:r>
        <w:rPr>
          <w:w w:val="110"/>
        </w:rPr>
        <w:t>AZ</w:t>
      </w:r>
      <w:r>
        <w:rPr>
          <w:spacing w:val="14"/>
          <w:w w:val="110"/>
        </w:rPr>
        <w:t> </w:t>
      </w:r>
      <w:r>
        <w:rPr>
          <w:w w:val="85"/>
        </w:rPr>
        <w:t>|</w:t>
      </w:r>
      <w:r>
        <w:rPr>
          <w:spacing w:val="8"/>
          <w:w w:val="110"/>
        </w:rPr>
        <w:t> </w:t>
      </w:r>
      <w:r>
        <w:rPr>
          <w:w w:val="110"/>
        </w:rPr>
        <w:t>JUNE</w:t>
      </w:r>
      <w:r>
        <w:rPr>
          <w:spacing w:val="14"/>
          <w:w w:val="110"/>
        </w:rPr>
        <w:t> </w:t>
      </w:r>
      <w:r>
        <w:rPr>
          <w:w w:val="110"/>
        </w:rPr>
        <w:t>2019</w:t>
      </w:r>
      <w:r>
        <w:rPr>
          <w:spacing w:val="3"/>
          <w:w w:val="130"/>
        </w:rPr>
        <w:t> </w:t>
      </w:r>
      <w:r>
        <w:rPr>
          <w:w w:val="130"/>
        </w:rPr>
        <w:t>–</w:t>
      </w:r>
      <w:r>
        <w:rPr>
          <w:spacing w:val="4"/>
          <w:w w:val="13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"/>
      </w:pPr>
    </w:p>
    <w:p>
      <w:pPr>
        <w:pStyle w:val="BodyText"/>
        <w:spacing w:before="1"/>
        <w:ind w:left="969"/>
      </w:pPr>
      <w:r>
        <w:rPr/>
        <w:t>Phoenix,</w:t>
      </w:r>
      <w:r>
        <w:rPr>
          <w:spacing w:val="35"/>
          <w:w w:val="110"/>
        </w:rPr>
        <w:t> </w:t>
      </w:r>
      <w:r>
        <w:rPr>
          <w:spacing w:val="-5"/>
          <w:w w:val="110"/>
        </w:rPr>
        <w:t>AZ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969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before="1"/>
        <w:ind w:left="969"/>
      </w:pPr>
      <w:hyperlink r:id="rId5">
        <w:r>
          <w:rPr>
            <w:spacing w:val="-2"/>
            <w:w w:val="105"/>
          </w:rPr>
          <w:t>robert@example.com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158" w:after="0"/>
        <w:ind w:left="1266" w:right="67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Traveled to schools and senior centers to provide preventive dental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59" w:after="0"/>
        <w:ind w:left="1266" w:right="838" w:hanging="298"/>
        <w:jc w:val="left"/>
        <w:rPr>
          <w:sz w:val="18"/>
        </w:rPr>
      </w:pPr>
      <w:r>
        <w:rPr>
          <w:w w:val="105"/>
          <w:sz w:val="18"/>
        </w:rPr>
        <w:t>Performed routine cleanings, fluoride treatments, and oral cancer </w:t>
      </w:r>
      <w:r>
        <w:rPr>
          <w:spacing w:val="-2"/>
          <w:w w:val="105"/>
          <w:sz w:val="18"/>
        </w:rPr>
        <w:t>screenings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75" w:after="0"/>
        <w:ind w:left="1266" w:right="860" w:hanging="298"/>
        <w:jc w:val="left"/>
        <w:rPr>
          <w:sz w:val="18"/>
        </w:rPr>
      </w:pPr>
      <w:r>
        <w:rPr>
          <w:w w:val="105"/>
          <w:sz w:val="18"/>
        </w:rPr>
        <w:t>Coordinated with local health departments to expand dental care </w:t>
      </w:r>
      <w:r>
        <w:rPr>
          <w:spacing w:val="-2"/>
          <w:w w:val="105"/>
          <w:sz w:val="18"/>
        </w:rPr>
        <w:t>access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911" w:space="642"/>
            <w:col w:w="7942"/>
          </w:cols>
        </w:sectPr>
      </w:pPr>
    </w:p>
    <w:p>
      <w:pPr>
        <w:pStyle w:val="BodyText"/>
        <w:spacing w:before="61"/>
        <w:ind w:left="4336"/>
      </w:pPr>
      <w:r>
        <w:rPr>
          <w:w w:val="115"/>
        </w:rPr>
        <w:t>DENTAL</w:t>
      </w:r>
      <w:r>
        <w:rPr>
          <w:spacing w:val="6"/>
          <w:w w:val="115"/>
        </w:rPr>
        <w:t> </w:t>
      </w:r>
      <w:r>
        <w:rPr>
          <w:spacing w:val="-2"/>
          <w:w w:val="115"/>
        </w:rPr>
        <w:t>HYGIENIST</w:t>
      </w:r>
    </w:p>
    <w:p>
      <w:pPr>
        <w:pStyle w:val="BodyText"/>
        <w:spacing w:before="16"/>
        <w:ind w:left="4336"/>
      </w:pPr>
      <w:r>
        <w:rPr>
          <w:w w:val="105"/>
        </w:rPr>
        <w:t>DESERT</w:t>
      </w:r>
      <w:r>
        <w:rPr>
          <w:spacing w:val="24"/>
          <w:w w:val="105"/>
        </w:rPr>
        <w:t> </w:t>
      </w:r>
      <w:r>
        <w:rPr>
          <w:w w:val="105"/>
        </w:rPr>
        <w:t>VALLEY</w:t>
      </w:r>
      <w:r>
        <w:rPr>
          <w:spacing w:val="33"/>
          <w:w w:val="105"/>
        </w:rPr>
        <w:t> </w:t>
      </w:r>
      <w:r>
        <w:rPr>
          <w:w w:val="105"/>
        </w:rPr>
        <w:t>DENTISTRY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47"/>
          <w:w w:val="105"/>
        </w:rPr>
        <w:t> </w:t>
      </w:r>
      <w:r>
        <w:rPr>
          <w:w w:val="105"/>
        </w:rPr>
        <w:t>SCOTTSDALE,</w:t>
      </w:r>
      <w:r>
        <w:rPr>
          <w:spacing w:val="36"/>
          <w:w w:val="105"/>
        </w:rPr>
        <w:t> </w:t>
      </w:r>
      <w:r>
        <w:rPr>
          <w:w w:val="105"/>
        </w:rPr>
        <w:t>AZ</w:t>
      </w:r>
      <w:r>
        <w:rPr>
          <w:spacing w:val="47"/>
          <w:w w:val="105"/>
        </w:rPr>
        <w:t> </w:t>
      </w:r>
      <w:r>
        <w:rPr>
          <w:w w:val="85"/>
        </w:rPr>
        <w:t>|</w:t>
      </w:r>
      <w:r>
        <w:rPr>
          <w:spacing w:val="47"/>
          <w:w w:val="105"/>
        </w:rPr>
        <w:t> </w:t>
      </w:r>
      <w:r>
        <w:rPr>
          <w:w w:val="105"/>
        </w:rPr>
        <w:t>MARCH</w:t>
      </w:r>
      <w:r>
        <w:rPr>
          <w:spacing w:val="48"/>
          <w:w w:val="105"/>
        </w:rPr>
        <w:t> </w:t>
      </w:r>
      <w:r>
        <w:rPr>
          <w:w w:val="105"/>
        </w:rPr>
        <w:t>2017</w:t>
      </w:r>
      <w:r>
        <w:rPr>
          <w:spacing w:val="33"/>
          <w:w w:val="130"/>
        </w:rPr>
        <w:t> </w:t>
      </w:r>
      <w:r>
        <w:rPr>
          <w:w w:val="130"/>
        </w:rPr>
        <w:t>–</w:t>
      </w:r>
      <w:r>
        <w:rPr>
          <w:spacing w:val="34"/>
          <w:w w:val="130"/>
        </w:rPr>
        <w:t> </w:t>
      </w:r>
      <w:r>
        <w:rPr>
          <w:w w:val="105"/>
        </w:rPr>
        <w:t>MAY</w:t>
      </w:r>
      <w:r>
        <w:rPr>
          <w:spacing w:val="34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10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D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U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C</w:t>
      </w:r>
      <w:r>
        <w:rPr>
          <w:rFonts w:ascii="Arial"/>
          <w:b/>
          <w:color w:val="FFFFFF"/>
          <w:spacing w:val="-6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A</w:t>
      </w:r>
      <w:r>
        <w:rPr>
          <w:rFonts w:ascii="Arial"/>
          <w:b/>
          <w:color w:val="FFFFFF"/>
          <w:spacing w:val="-22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T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O</w:t>
      </w:r>
      <w:r>
        <w:rPr>
          <w:rFonts w:ascii="Arial"/>
          <w:b/>
          <w:color w:val="FFFFFF"/>
          <w:spacing w:val="-10"/>
          <w:sz w:val="15"/>
        </w:rPr>
        <w:t> 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84"/>
        <w:rPr>
          <w:rFonts w:ascii="Arial"/>
          <w:b/>
          <w:sz w:val="15"/>
        </w:rPr>
      </w:pPr>
    </w:p>
    <w:p>
      <w:pPr>
        <w:pStyle w:val="BodyText"/>
        <w:spacing w:line="259" w:lineRule="auto"/>
        <w:ind w:left="262"/>
      </w:pPr>
      <w:r>
        <w:rPr>
          <w:w w:val="105"/>
        </w:rPr>
        <w:t>Associate of Science in Dental </w:t>
      </w:r>
      <w:r>
        <w:rPr>
          <w:spacing w:val="-2"/>
          <w:w w:val="105"/>
        </w:rPr>
        <w:t>Hygiene</w:t>
      </w:r>
    </w:p>
    <w:p>
      <w:pPr>
        <w:pStyle w:val="BodyText"/>
        <w:spacing w:line="259" w:lineRule="auto"/>
        <w:ind w:left="262"/>
      </w:pPr>
      <w:r>
        <w:rPr/>
        <w:t>Arizona State University </w:t>
      </w:r>
      <w:r>
        <w:rPr>
          <w:w w:val="85"/>
        </w:rPr>
        <w:t>| </w:t>
      </w:r>
      <w:r>
        <w:rPr/>
        <w:t>Phoenix, AZ </w:t>
      </w:r>
      <w:r>
        <w:rPr>
          <w:w w:val="85"/>
        </w:rPr>
        <w:t>| </w:t>
      </w:r>
      <w:r>
        <w:rPr/>
        <w:t>May 2017</w:t>
      </w:r>
    </w:p>
    <w:p>
      <w:pPr>
        <w:pStyle w:val="BodyText"/>
      </w:pPr>
    </w:p>
    <w:p>
      <w:pPr>
        <w:pStyle w:val="BodyText"/>
        <w:spacing w:before="147"/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Y</w:t>
      </w:r>
      <w:r>
        <w:rPr>
          <w:rFonts w:ascii="Arial"/>
          <w:b/>
          <w:color w:val="FFFFFF"/>
          <w:spacing w:val="35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S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z w:val="31"/>
        </w:rPr>
      </w:r>
    </w:p>
    <w:p>
      <w:pPr>
        <w:pStyle w:val="BodyText"/>
        <w:rPr>
          <w:rFonts w:ascii="Arial"/>
          <w:b/>
          <w:sz w:val="31"/>
        </w:rPr>
      </w:pPr>
    </w:p>
    <w:p>
      <w:pPr>
        <w:pStyle w:val="BodyText"/>
        <w:rPr>
          <w:rFonts w:ascii="Arial"/>
          <w:b/>
          <w:sz w:val="31"/>
        </w:rPr>
      </w:pPr>
    </w:p>
    <w:p>
      <w:pPr>
        <w:pStyle w:val="BodyText"/>
        <w:spacing w:before="328"/>
        <w:rPr>
          <w:rFonts w:ascii="Arial"/>
          <w:b/>
          <w:sz w:val="31"/>
        </w:rPr>
      </w:pPr>
    </w:p>
    <w:p>
      <w:pPr>
        <w:spacing w:line="343" w:lineRule="exact" w:before="0"/>
        <w:ind w:left="58" w:right="0" w:firstLine="0"/>
        <w:jc w:val="left"/>
        <w:rPr>
          <w:rFonts w:ascii="Arial" w:hAnsi="Arial"/>
          <w:sz w:val="31"/>
        </w:rPr>
      </w:pPr>
      <w:r>
        <w:rPr>
          <w:rFonts w:ascii="Arial" w:hAnsi="Arial"/>
          <w:spacing w:val="-10"/>
          <w:sz w:val="31"/>
        </w:rPr>
        <w:t>•</w:t>
      </w:r>
    </w:p>
    <w:p>
      <w:pPr>
        <w:spacing w:line="343" w:lineRule="exact" w:before="0"/>
        <w:ind w:left="58" w:right="0" w:firstLine="0"/>
        <w:jc w:val="left"/>
        <w:rPr>
          <w:rFonts w:ascii="Arial" w:hAnsi="Arial"/>
          <w:sz w:val="31"/>
        </w:rPr>
      </w:pPr>
      <w:r>
        <w:rPr>
          <w:rFonts w:ascii="Arial" w:hAnsi="Arial"/>
          <w:spacing w:val="-10"/>
          <w:sz w:val="31"/>
        </w:rPr>
        <w:t>•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43" w:lineRule="exact" w:before="104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cleanings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practice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setting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23" w:lineRule="exact" w:before="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underserved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communities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0" w:after="0"/>
        <w:ind w:left="331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352556</wp:posOffset>
                </wp:positionV>
                <wp:extent cx="4711065" cy="2476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247650"/>
                          <a:chExt cx="4711065" cy="2476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47650">
                                <a:moveTo>
                                  <a:pt x="4710684" y="247649"/>
                                </a:moveTo>
                                <a:lnTo>
                                  <a:pt x="115694" y="247649"/>
                                </a:lnTo>
                                <a:lnTo>
                                  <a:pt x="107642" y="246857"/>
                                </a:lnTo>
                                <a:lnTo>
                                  <a:pt x="68927" y="235112"/>
                                </a:lnTo>
                                <a:lnTo>
                                  <a:pt x="30518" y="205633"/>
                                </a:lnTo>
                                <a:lnTo>
                                  <a:pt x="6314" y="163698"/>
                                </a:lnTo>
                                <a:lnTo>
                                  <a:pt x="0" y="131955"/>
                                </a:lnTo>
                                <a:lnTo>
                                  <a:pt x="0" y="115694"/>
                                </a:lnTo>
                                <a:lnTo>
                                  <a:pt x="12536" y="68927"/>
                                </a:lnTo>
                                <a:lnTo>
                                  <a:pt x="42016" y="30517"/>
                                </a:lnTo>
                                <a:lnTo>
                                  <a:pt x="83950" y="6313"/>
                                </a:lnTo>
                                <a:lnTo>
                                  <a:pt x="115694" y="0"/>
                                </a:lnTo>
                                <a:lnTo>
                                  <a:pt x="4710684" y="0"/>
                                </a:lnTo>
                                <a:lnTo>
                                  <a:pt x="471068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54pt;margin-top:27.760317pt;width:370.95pt;height:19.5pt;mso-position-horizontal-relative:page;mso-position-vertical-relative:paragraph;z-index:15730176" id="docshapegroup5" coordorigin="4500,555" coordsize="7419,390">
                <v:shape style="position:absolute;left:4500;top:555;width:7419;height:390" id="docshape6" coordorigin="4500,555" coordsize="7419,390" path="m11918,945l4682,945,4670,944,4609,925,4548,879,4510,813,4500,763,4500,737,4520,664,4566,603,4632,565,4682,555,11918,555,11918,945xe" filled="true" fillcolor="#618553" stroked="false">
                  <v:path arrowok="t"/>
                  <v:fill type="solid"/>
                </v:shape>
                <v:shape style="position:absolute;left:4500;top:555;width:7419;height:390" type="#_x0000_t202" id="docshape7" filled="false" stroked="false">
                  <v:textbox inset="0,0,0,0">
                    <w:txbxContent>
                      <w:p>
                        <w:pPr>
                          <w:spacing w:before="99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Trained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assistants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379" w:lineRule="auto"/>
        <w:ind w:left="146" w:right="2725"/>
      </w:pPr>
      <w:r>
        <w:rPr>
          <w:w w:val="110"/>
        </w:rPr>
        <w:t>Registered</w:t>
      </w:r>
      <w:r>
        <w:rPr>
          <w:spacing w:val="-3"/>
          <w:w w:val="110"/>
        </w:rPr>
        <w:t> </w:t>
      </w:r>
      <w:r>
        <w:rPr>
          <w:w w:val="110"/>
        </w:rPr>
        <w:t>Dental</w:t>
      </w:r>
      <w:r>
        <w:rPr>
          <w:spacing w:val="-9"/>
          <w:w w:val="110"/>
        </w:rPr>
        <w:t> </w:t>
      </w:r>
      <w:r>
        <w:rPr>
          <w:w w:val="110"/>
        </w:rPr>
        <w:t>Hygienist</w:t>
      </w:r>
      <w:r>
        <w:rPr>
          <w:spacing w:val="-3"/>
          <w:w w:val="110"/>
        </w:rPr>
        <w:t> </w:t>
      </w:r>
      <w:r>
        <w:rPr>
          <w:w w:val="110"/>
        </w:rPr>
        <w:t>(RDH)</w:t>
      </w:r>
      <w:r>
        <w:rPr>
          <w:spacing w:val="-3"/>
          <w:w w:val="110"/>
        </w:rPr>
        <w:t> </w:t>
      </w:r>
      <w:r>
        <w:rPr>
          <w:w w:val="130"/>
        </w:rPr>
        <w:t>–</w:t>
      </w:r>
      <w:r>
        <w:rPr>
          <w:spacing w:val="-19"/>
          <w:w w:val="130"/>
        </w:rPr>
        <w:t> </w:t>
      </w:r>
      <w:r>
        <w:rPr>
          <w:w w:val="110"/>
        </w:rPr>
        <w:t>June</w:t>
      </w:r>
      <w:r>
        <w:rPr>
          <w:spacing w:val="-3"/>
          <w:w w:val="110"/>
        </w:rPr>
        <w:t> </w:t>
      </w:r>
      <w:r>
        <w:rPr>
          <w:w w:val="110"/>
        </w:rPr>
        <w:t>2017 CPR &amp; First Aid Certified </w:t>
      </w:r>
      <w:r>
        <w:rPr>
          <w:w w:val="130"/>
        </w:rPr>
        <w:t>– </w:t>
      </w:r>
      <w:r>
        <w:rPr>
          <w:w w:val="110"/>
        </w:rPr>
        <w:t>September 2018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0" w:bottom="0" w:left="425" w:right="0"/>
          <w:cols w:num="3" w:equalWidth="0">
            <w:col w:w="3281" w:space="996"/>
            <w:col w:w="170" w:space="40"/>
            <w:col w:w="7008"/>
          </w:cols>
        </w:sectPr>
      </w:pPr>
    </w:p>
    <w:p>
      <w:pPr>
        <w:pStyle w:val="BodyText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2004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200400">
                                <a:moveTo>
                                  <a:pt x="2571737" y="3068447"/>
                                </a:moveTo>
                                <a:lnTo>
                                  <a:pt x="2559202" y="3021685"/>
                                </a:lnTo>
                                <a:lnTo>
                                  <a:pt x="2529725" y="2983268"/>
                                </a:lnTo>
                                <a:lnTo>
                                  <a:pt x="2487790" y="2959074"/>
                                </a:lnTo>
                                <a:lnTo>
                                  <a:pt x="2456053" y="2952750"/>
                                </a:lnTo>
                                <a:lnTo>
                                  <a:pt x="0" y="2952750"/>
                                </a:lnTo>
                                <a:lnTo>
                                  <a:pt x="0" y="3200400"/>
                                </a:lnTo>
                                <a:lnTo>
                                  <a:pt x="2456053" y="3200400"/>
                                </a:lnTo>
                                <a:lnTo>
                                  <a:pt x="2502814" y="3187865"/>
                                </a:lnTo>
                                <a:lnTo>
                                  <a:pt x="2541219" y="3158388"/>
                                </a:lnTo>
                                <a:lnTo>
                                  <a:pt x="2565425" y="3116453"/>
                                </a:lnTo>
                                <a:lnTo>
                                  <a:pt x="2571737" y="3084715"/>
                                </a:lnTo>
                                <a:lnTo>
                                  <a:pt x="2571737" y="3068447"/>
                                </a:lnTo>
                                <a:close/>
                              </a:path>
                              <a:path w="2571750" h="3200400">
                                <a:moveTo>
                                  <a:pt x="2571737" y="1763522"/>
                                </a:moveTo>
                                <a:lnTo>
                                  <a:pt x="2559202" y="1716760"/>
                                </a:lnTo>
                                <a:lnTo>
                                  <a:pt x="2529725" y="1678343"/>
                                </a:lnTo>
                                <a:lnTo>
                                  <a:pt x="2487790" y="1654149"/>
                                </a:lnTo>
                                <a:lnTo>
                                  <a:pt x="2456053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895475"/>
                                </a:lnTo>
                                <a:lnTo>
                                  <a:pt x="2456053" y="1895475"/>
                                </a:lnTo>
                                <a:lnTo>
                                  <a:pt x="2502814" y="1882940"/>
                                </a:lnTo>
                                <a:lnTo>
                                  <a:pt x="2541219" y="1853463"/>
                                </a:lnTo>
                                <a:lnTo>
                                  <a:pt x="2565425" y="1811528"/>
                                </a:lnTo>
                                <a:lnTo>
                                  <a:pt x="2571737" y="1779790"/>
                                </a:lnTo>
                                <a:lnTo>
                                  <a:pt x="2571737" y="1763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5984" id="docshapegroup8" coordorigin="0,0" coordsize="4275,16860">
                <v:shape style="position:absolute;left:389;top:0;width:3885;height:16860" id="docshape9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040" id="docshape10" coordorigin="0,4215" coordsize="4050,504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047l4049,9035,4044,9009,4040,8997,4030,8974,4024,8962,4010,8941,4002,8931,3984,8913,3974,8905,3953,8891,3941,8885,3918,8875,3906,8871,3880,8866,3868,8865,0,8865,0,9255,3868,9255,3880,9254,3906,9249,3918,9245,3941,9235,3953,9229,3974,9215,3984,9207,4002,9189,4010,9179,4024,9158,4030,9146,4040,9123,4044,9111,4049,9085,4050,9073,4050,9047xm4050,6992l4049,6980,4044,6954,4040,6942,4030,6919,4024,6907,4010,6886,4002,6876,3984,6858,3974,6850,3953,6836,3941,6830,3918,6820,3906,6816,3880,6811,3868,6810,0,6810,0,7200,3868,7200,3880,7199,3906,7194,3918,7190,3941,7180,3953,7174,3974,7160,3984,7152,4002,7134,4010,7124,4024,7103,4030,7091,4040,7068,4044,7056,4049,7030,4050,7018,4050,6992xe" filled="true" fillcolor="#618553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18553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18553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720;top:610;width:3225;height:320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18" w:lineRule="auto" w:before="3" w:after="0"/>
        <w:ind w:left="560" w:right="8286" w:hanging="298"/>
        <w:jc w:val="left"/>
        <w:rPr>
          <w:sz w:val="18"/>
        </w:rPr>
      </w:pPr>
      <w:r>
        <w:rPr>
          <w:sz w:val="18"/>
        </w:rPr>
        <w:t>Geriatric and pediatric patient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17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Fluoride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sealant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4" w:lineRule="auto" w:before="18" w:after="0"/>
        <w:ind w:left="560" w:right="8603" w:hanging="298"/>
        <w:jc w:val="left"/>
        <w:rPr>
          <w:sz w:val="18"/>
        </w:rPr>
      </w:pPr>
      <w:r>
        <w:rPr>
          <w:w w:val="105"/>
          <w:sz w:val="18"/>
        </w:rPr>
        <w:t>Infection control in mobile </w:t>
      </w:r>
      <w:r>
        <w:rPr>
          <w:spacing w:val="-2"/>
          <w:w w:val="105"/>
          <w:sz w:val="18"/>
        </w:rPr>
        <w:t>settings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3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obert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2026-02-13T12:04:19Z</dcterms:created>
  <dcterms:modified xsi:type="dcterms:W3CDTF">2026-02-13T12:04:19Z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