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669" w:right="0" w:firstLine="0"/>
        <w:jc w:val="left"/>
        <w:rPr>
          <w:sz w:val="16"/>
        </w:rPr>
      </w:pPr>
      <w:r>
        <w:rPr>
          <w:color w:val="FFFFFF"/>
          <w:sz w:val="16"/>
        </w:rPr>
        <w:t>(123)</w:t>
      </w:r>
      <w:r>
        <w:rPr>
          <w:color w:val="FFFFFF"/>
          <w:spacing w:val="27"/>
          <w:sz w:val="16"/>
        </w:rPr>
        <w:t> </w:t>
      </w:r>
      <w:r>
        <w:rPr>
          <w:color w:val="FFFFFF"/>
          <w:sz w:val="16"/>
        </w:rPr>
        <w:t>456-7890</w:t>
      </w:r>
      <w:r>
        <w:rPr>
          <w:color w:val="FFFFFF"/>
          <w:spacing w:val="42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6"/>
          <w:sz w:val="18"/>
        </w:rPr>
        <w:t> </w:t>
      </w:r>
      <w:hyperlink r:id="rId5">
        <w:r>
          <w:rPr>
            <w:color w:val="FFFFFF"/>
            <w:sz w:val="16"/>
          </w:rPr>
          <w:t>email@example.com</w:t>
        </w:r>
      </w:hyperlink>
      <w:r>
        <w:rPr>
          <w:color w:val="FFFFFF"/>
          <w:spacing w:val="43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6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27"/>
          <w:sz w:val="16"/>
        </w:rPr>
        <w:t> </w:t>
      </w:r>
      <w:r>
        <w:rPr>
          <w:color w:val="FFFFFF"/>
          <w:sz w:val="16"/>
        </w:rPr>
        <w:t>ST</w:t>
      </w:r>
      <w:r>
        <w:rPr>
          <w:color w:val="FFFFFF"/>
          <w:spacing w:val="21"/>
          <w:sz w:val="16"/>
        </w:rPr>
        <w:t> </w:t>
      </w:r>
      <w:r>
        <w:rPr>
          <w:color w:val="FFFFFF"/>
          <w:spacing w:val="-4"/>
          <w:sz w:val="16"/>
        </w:rPr>
        <w:t>11229</w:t>
      </w:r>
    </w:p>
    <w:p>
      <w:pPr>
        <w:pStyle w:val="BodyText"/>
        <w:spacing w:before="43"/>
        <w:ind w:left="0" w:firstLine="0"/>
        <w:rPr>
          <w:sz w:val="16"/>
        </w:rPr>
      </w:pPr>
    </w:p>
    <w:p>
      <w:pPr>
        <w:spacing w:line="1210" w:lineRule="exact" w:before="0"/>
        <w:ind w:left="669" w:right="0" w:firstLine="0"/>
        <w:jc w:val="left"/>
        <w:rPr>
          <w:rFonts w:ascii="Adobe Heiti Std R"/>
          <w:sz w:val="78"/>
        </w:rPr>
      </w:pPr>
      <w:r>
        <w:rPr>
          <w:rFonts w:ascii="Arial"/>
          <w:b/>
          <w:color w:val="FFFFFF"/>
          <w:sz w:val="78"/>
        </w:rPr>
        <w:t>Logan</w:t>
      </w:r>
      <w:r>
        <w:rPr>
          <w:rFonts w:ascii="Arial"/>
          <w:b/>
          <w:color w:val="FFFFFF"/>
          <w:spacing w:val="-25"/>
          <w:sz w:val="78"/>
        </w:rPr>
        <w:t> </w:t>
      </w:r>
      <w:r>
        <w:rPr>
          <w:rFonts w:ascii="Adobe Heiti Std R"/>
          <w:color w:val="FFFFFF"/>
          <w:spacing w:val="-4"/>
          <w:sz w:val="78"/>
        </w:rPr>
        <w:t>Hall</w:t>
      </w:r>
    </w:p>
    <w:p>
      <w:pPr>
        <w:pStyle w:val="Heading2"/>
      </w:pPr>
      <w:r>
        <w:rPr>
          <w:color w:val="FFFFFF"/>
          <w:w w:val="105"/>
        </w:rPr>
        <w:t>Retail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Cashier</w:t>
      </w:r>
    </w:p>
    <w:p>
      <w:pPr>
        <w:spacing w:before="170"/>
        <w:ind w:left="669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Retail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Cashier</w:t>
      </w:r>
      <w:r>
        <w:rPr>
          <w:b/>
          <w:color w:val="FFFFFF"/>
          <w:spacing w:val="-1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with</w:t>
      </w:r>
      <w:r>
        <w:rPr>
          <w:b/>
          <w:color w:val="FFFFFF"/>
          <w:spacing w:val="9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strong</w:t>
      </w:r>
      <w:r>
        <w:rPr>
          <w:b/>
          <w:color w:val="FFFFFF"/>
          <w:spacing w:val="9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product</w:t>
      </w:r>
      <w:r>
        <w:rPr>
          <w:b/>
          <w:color w:val="FFFFFF"/>
          <w:spacing w:val="9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knowledge</w:t>
      </w:r>
      <w:r>
        <w:rPr>
          <w:b/>
          <w:color w:val="FFFFFF"/>
          <w:spacing w:val="9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and</w:t>
      </w:r>
      <w:r>
        <w:rPr>
          <w:b/>
          <w:color w:val="FFFFFF"/>
          <w:spacing w:val="9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upselling</w:t>
      </w:r>
      <w:r>
        <w:rPr>
          <w:b/>
          <w:color w:val="FFFFFF"/>
          <w:spacing w:val="9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skills</w:t>
      </w:r>
    </w:p>
    <w:p>
      <w:pPr>
        <w:spacing w:line="271" w:lineRule="auto" w:before="24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Retail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Cashier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4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apparel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electronics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assisting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customers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purchases,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locating items,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suggesting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complementary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products.</w:t>
      </w:r>
    </w:p>
    <w:p>
      <w:pPr>
        <w:pStyle w:val="BodyText"/>
        <w:ind w:left="0" w:firstLine="0"/>
        <w:rPr>
          <w:sz w:val="28"/>
        </w:rPr>
      </w:pPr>
    </w:p>
    <w:p>
      <w:pPr>
        <w:pStyle w:val="BodyText"/>
        <w:spacing w:before="287"/>
        <w:ind w:left="0" w:firstLine="0"/>
        <w:rPr>
          <w:sz w:val="28"/>
        </w:rPr>
      </w:pPr>
    </w:p>
    <w:p>
      <w:pPr>
        <w:pStyle w:val="Heading1"/>
        <w:spacing w:before="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-42154</wp:posOffset>
                </wp:positionV>
                <wp:extent cx="2238375" cy="3429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429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97"/>
                              <w:ind w:left="1041" w:right="0" w:firstLine="0"/>
                              <w:jc w:val="left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319219pt;width:176.25pt;height:27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97"/>
                        <w:ind w:left="1041" w:right="0" w:firstLine="0"/>
                        <w:jc w:val="left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8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  <w:spacing w:val="-5"/>
        </w:rPr>
        <w:t>PROFESSIONAL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38"/>
        <w:ind w:left="0" w:firstLine="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400" w:bottom="280" w:left="0" w:right="283"/>
        </w:sectPr>
      </w:pPr>
    </w:p>
    <w:p>
      <w:pPr>
        <w:spacing w:line="256" w:lineRule="auto" w:before="145"/>
        <w:ind w:left="576" w:right="0" w:firstLine="0"/>
        <w:jc w:val="left"/>
        <w:rPr>
          <w:sz w:val="20"/>
        </w:rPr>
      </w:pPr>
      <w:r>
        <w:rPr>
          <w:sz w:val="20"/>
        </w:rPr>
        <w:t>High School Diploma </w:t>
      </w:r>
      <w:r>
        <w:rPr>
          <w:w w:val="85"/>
          <w:position w:val="1"/>
          <w:sz w:val="20"/>
        </w:rPr>
        <w:t>| </w:t>
      </w:r>
      <w:r>
        <w:rPr>
          <w:sz w:val="20"/>
        </w:rPr>
        <w:t>Peachtree High School </w:t>
      </w:r>
      <w:r>
        <w:rPr>
          <w:w w:val="85"/>
          <w:sz w:val="20"/>
        </w:rPr>
        <w:t>|</w:t>
      </w:r>
    </w:p>
    <w:p>
      <w:pPr>
        <w:spacing w:line="127" w:lineRule="exact" w:before="8"/>
        <w:ind w:left="576" w:right="0" w:firstLine="0"/>
        <w:jc w:val="left"/>
        <w:rPr>
          <w:sz w:val="20"/>
        </w:rPr>
      </w:pPr>
      <w:r>
        <w:rPr>
          <w:sz w:val="20"/>
        </w:rPr>
        <w:t>Atlanta,</w:t>
      </w:r>
      <w:r>
        <w:rPr>
          <w:spacing w:val="19"/>
          <w:sz w:val="20"/>
        </w:rPr>
        <w:t> </w:t>
      </w:r>
      <w:r>
        <w:rPr>
          <w:sz w:val="20"/>
        </w:rPr>
        <w:t>GA</w:t>
      </w:r>
      <w:r>
        <w:rPr>
          <w:spacing w:val="9"/>
          <w:sz w:val="20"/>
        </w:rPr>
        <w:t> </w:t>
      </w:r>
      <w:r>
        <w:rPr>
          <w:w w:val="85"/>
          <w:sz w:val="20"/>
        </w:rPr>
        <w:t>|</w:t>
      </w:r>
      <w:r>
        <w:rPr>
          <w:spacing w:val="19"/>
          <w:sz w:val="20"/>
        </w:rPr>
        <w:t> </w:t>
      </w:r>
      <w:r>
        <w:rPr>
          <w:sz w:val="20"/>
        </w:rPr>
        <w:t>Graduated</w:t>
      </w:r>
      <w:r>
        <w:rPr>
          <w:spacing w:val="20"/>
          <w:sz w:val="20"/>
        </w:rPr>
        <w:t> </w:t>
      </w:r>
      <w:r>
        <w:rPr>
          <w:spacing w:val="-4"/>
          <w:sz w:val="20"/>
        </w:rPr>
        <w:t>2019</w:t>
      </w:r>
    </w:p>
    <w:p>
      <w:pPr>
        <w:spacing w:before="105"/>
        <w:ind w:left="576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Retail</w:t>
      </w:r>
      <w:r>
        <w:rPr>
          <w:spacing w:val="10"/>
          <w:sz w:val="20"/>
        </w:rPr>
        <w:t> </w:t>
      </w:r>
      <w:r>
        <w:rPr>
          <w:spacing w:val="-2"/>
          <w:sz w:val="20"/>
        </w:rPr>
        <w:t>Cashier</w:t>
      </w:r>
    </w:p>
    <w:p>
      <w:pPr>
        <w:spacing w:before="3"/>
        <w:ind w:left="576" w:right="0" w:firstLine="0"/>
        <w:jc w:val="left"/>
        <w:rPr>
          <w:sz w:val="20"/>
        </w:rPr>
      </w:pPr>
      <w:r>
        <w:rPr>
          <w:sz w:val="20"/>
        </w:rPr>
        <w:t>StyleWear</w:t>
      </w:r>
      <w:r>
        <w:rPr>
          <w:spacing w:val="13"/>
          <w:sz w:val="20"/>
        </w:rPr>
        <w:t> </w:t>
      </w:r>
      <w:r>
        <w:rPr>
          <w:sz w:val="20"/>
        </w:rPr>
        <w:t>Clothing</w:t>
      </w:r>
      <w:r>
        <w:rPr>
          <w:spacing w:val="21"/>
          <w:sz w:val="20"/>
        </w:rPr>
        <w:t> </w:t>
      </w:r>
      <w:r>
        <w:rPr>
          <w:w w:val="85"/>
          <w:sz w:val="20"/>
        </w:rPr>
        <w:t>|</w:t>
      </w:r>
      <w:r>
        <w:rPr>
          <w:spacing w:val="11"/>
          <w:sz w:val="20"/>
        </w:rPr>
        <w:t> </w:t>
      </w:r>
      <w:r>
        <w:rPr>
          <w:sz w:val="20"/>
        </w:rPr>
        <w:t>Atlanta,</w:t>
      </w:r>
      <w:r>
        <w:rPr>
          <w:spacing w:val="20"/>
          <w:sz w:val="20"/>
        </w:rPr>
        <w:t> </w:t>
      </w:r>
      <w:r>
        <w:rPr>
          <w:sz w:val="20"/>
        </w:rPr>
        <w:t>GA,</w:t>
      </w:r>
      <w:r>
        <w:rPr>
          <w:spacing w:val="65"/>
          <w:w w:val="150"/>
          <w:sz w:val="20"/>
        </w:rPr>
        <w:t> </w:t>
      </w:r>
      <w:r>
        <w:rPr>
          <w:w w:val="85"/>
          <w:position w:val="1"/>
          <w:sz w:val="20"/>
        </w:rPr>
        <w:t>|</w:t>
      </w:r>
      <w:r>
        <w:rPr>
          <w:spacing w:val="21"/>
          <w:position w:val="1"/>
          <w:sz w:val="20"/>
        </w:rPr>
        <w:t> </w:t>
      </w:r>
      <w:r>
        <w:rPr>
          <w:sz w:val="20"/>
        </w:rPr>
        <w:t>August</w:t>
      </w:r>
      <w:r>
        <w:rPr>
          <w:spacing w:val="20"/>
          <w:sz w:val="20"/>
        </w:rPr>
        <w:t> </w:t>
      </w:r>
      <w:r>
        <w:rPr>
          <w:sz w:val="20"/>
        </w:rPr>
        <w:t>2021</w:t>
      </w:r>
      <w:r>
        <w:rPr>
          <w:spacing w:val="3"/>
          <w:w w:val="130"/>
          <w:sz w:val="20"/>
        </w:rPr>
        <w:t> </w:t>
      </w:r>
      <w:r>
        <w:rPr>
          <w:w w:val="130"/>
          <w:sz w:val="20"/>
        </w:rPr>
        <w:t>–</w:t>
      </w:r>
      <w:r>
        <w:rPr>
          <w:spacing w:val="2"/>
          <w:w w:val="130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400" w:bottom="280" w:left="0" w:right="283"/>
          <w:cols w:num="2" w:equalWidth="0">
            <w:col w:w="3405" w:space="463"/>
            <w:col w:w="7769"/>
          </w:cols>
        </w:sectPr>
      </w:pPr>
    </w:p>
    <w:p>
      <w:pPr>
        <w:pStyle w:val="ListParagraph"/>
        <w:numPr>
          <w:ilvl w:val="0"/>
          <w:numId w:val="1"/>
        </w:numPr>
        <w:tabs>
          <w:tab w:pos="4870" w:val="left" w:leader="none"/>
          <w:tab w:pos="4872" w:val="left" w:leader="none"/>
        </w:tabs>
        <w:spacing w:line="218" w:lineRule="auto" w:before="19" w:after="0"/>
        <w:ind w:left="4872" w:right="805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Increase average transaction size by 10% through strategic product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suggestions</w:t>
      </w:r>
    </w:p>
    <w:p>
      <w:pPr>
        <w:pStyle w:val="ListParagraph"/>
        <w:numPr>
          <w:ilvl w:val="0"/>
          <w:numId w:val="1"/>
        </w:numPr>
        <w:tabs>
          <w:tab w:pos="4870" w:val="left" w:leader="none"/>
        </w:tabs>
        <w:spacing w:line="336" w:lineRule="exact" w:before="31" w:after="0"/>
        <w:ind w:left="4870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14332</wp:posOffset>
                </wp:positionV>
                <wp:extent cx="2238375" cy="33337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33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97"/>
                              <w:ind w:left="1041" w:right="0" w:firstLine="0"/>
                              <w:jc w:val="left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4"/>
                                <w:sz w:val="28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4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.128554pt;width:176.25pt;height:26.2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97"/>
                        <w:ind w:left="1041" w:right="0" w:firstLine="0"/>
                        <w:jc w:val="left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4"/>
                          <w:sz w:val="28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4"/>
                          <w:sz w:val="2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8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  <w:sz w:val="18"/>
        </w:rPr>
        <w:t>Maintain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clean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welcoming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checkout</w:t>
      </w:r>
      <w:r>
        <w:rPr>
          <w:spacing w:val="30"/>
          <w:w w:val="105"/>
          <w:sz w:val="18"/>
        </w:rPr>
        <w:t> </w:t>
      </w:r>
      <w:r>
        <w:rPr>
          <w:spacing w:val="-4"/>
          <w:w w:val="105"/>
          <w:sz w:val="18"/>
        </w:rPr>
        <w:t>area</w:t>
      </w:r>
    </w:p>
    <w:p>
      <w:pPr>
        <w:pStyle w:val="ListParagraph"/>
        <w:numPr>
          <w:ilvl w:val="0"/>
          <w:numId w:val="1"/>
        </w:numPr>
        <w:tabs>
          <w:tab w:pos="4870" w:val="left" w:leader="none"/>
        </w:tabs>
        <w:spacing w:line="336" w:lineRule="exact" w:before="0" w:after="0"/>
        <w:ind w:left="487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Assist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merchandising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displays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38"/>
          <w:w w:val="105"/>
          <w:sz w:val="18"/>
        </w:rPr>
        <w:t> </w:t>
      </w:r>
      <w:r>
        <w:rPr>
          <w:spacing w:val="-2"/>
          <w:w w:val="105"/>
          <w:sz w:val="18"/>
        </w:rPr>
        <w:t>promotions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0" w:right="283"/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39" w:after="0"/>
        <w:ind w:left="872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Cross-</w:t>
      </w:r>
      <w:r>
        <w:rPr>
          <w:spacing w:val="-2"/>
          <w:w w:val="110"/>
          <w:sz w:val="18"/>
        </w:rPr>
        <w:t>selling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Customer</w:t>
      </w:r>
      <w:r>
        <w:rPr>
          <w:spacing w:val="13"/>
          <w:w w:val="110"/>
          <w:sz w:val="18"/>
        </w:rPr>
        <w:t> </w:t>
      </w:r>
      <w:r>
        <w:rPr>
          <w:spacing w:val="-2"/>
          <w:w w:val="110"/>
          <w:sz w:val="18"/>
        </w:rPr>
        <w:t>service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149" w:lineRule="exact" w:before="0" w:after="0"/>
        <w:ind w:left="872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Inventory</w:t>
      </w:r>
      <w:r>
        <w:rPr>
          <w:spacing w:val="16"/>
          <w:w w:val="110"/>
          <w:position w:val="1"/>
          <w:sz w:val="18"/>
        </w:rPr>
        <w:t> </w:t>
      </w:r>
      <w:r>
        <w:rPr>
          <w:spacing w:val="-2"/>
          <w:w w:val="110"/>
          <w:position w:val="1"/>
          <w:sz w:val="18"/>
        </w:rPr>
        <w:t>checks</w:t>
      </w:r>
    </w:p>
    <w:p>
      <w:pPr>
        <w:pStyle w:val="BodyText"/>
        <w:spacing w:before="40"/>
        <w:ind w:left="0" w:firstLine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spacing w:before="0"/>
        <w:ind w:left="576" w:right="0" w:firstLine="0"/>
        <w:jc w:val="left"/>
        <w:rPr>
          <w:sz w:val="20"/>
        </w:rPr>
      </w:pPr>
      <w:r>
        <w:rPr>
          <w:w w:val="105"/>
          <w:sz w:val="20"/>
        </w:rPr>
        <w:t>Cashier</w:t>
      </w:r>
      <w:r>
        <w:rPr>
          <w:spacing w:val="16"/>
          <w:w w:val="105"/>
          <w:sz w:val="20"/>
        </w:rPr>
        <w:t> </w:t>
      </w:r>
      <w:r>
        <w:rPr>
          <w:spacing w:val="-2"/>
          <w:w w:val="105"/>
          <w:sz w:val="20"/>
        </w:rPr>
        <w:t>Associate</w:t>
      </w:r>
    </w:p>
    <w:p>
      <w:pPr>
        <w:spacing w:before="3"/>
        <w:ind w:left="576" w:right="0" w:firstLine="0"/>
        <w:jc w:val="left"/>
        <w:rPr>
          <w:sz w:val="20"/>
        </w:rPr>
      </w:pPr>
      <w:r>
        <w:rPr>
          <w:sz w:val="20"/>
        </w:rPr>
        <w:t>Gadget</w:t>
      </w:r>
      <w:r>
        <w:rPr>
          <w:spacing w:val="13"/>
          <w:sz w:val="20"/>
        </w:rPr>
        <w:t> </w:t>
      </w:r>
      <w:r>
        <w:rPr>
          <w:sz w:val="20"/>
        </w:rPr>
        <w:t>Central</w:t>
      </w:r>
      <w:r>
        <w:rPr>
          <w:spacing w:val="6"/>
          <w:sz w:val="20"/>
        </w:rPr>
        <w:t> </w:t>
      </w:r>
      <w:r>
        <w:rPr>
          <w:w w:val="85"/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Atlanta,</w:t>
      </w:r>
      <w:r>
        <w:rPr>
          <w:spacing w:val="14"/>
          <w:sz w:val="20"/>
        </w:rPr>
        <w:t> </w:t>
      </w:r>
      <w:r>
        <w:rPr>
          <w:sz w:val="20"/>
        </w:rPr>
        <w:t>GA,</w:t>
      </w:r>
      <w:r>
        <w:rPr>
          <w:spacing w:val="51"/>
          <w:w w:val="150"/>
          <w:sz w:val="20"/>
        </w:rPr>
        <w:t> </w:t>
      </w:r>
      <w:r>
        <w:rPr>
          <w:w w:val="85"/>
          <w:position w:val="1"/>
          <w:sz w:val="20"/>
        </w:rPr>
        <w:t>|</w:t>
      </w:r>
      <w:r>
        <w:rPr>
          <w:spacing w:val="13"/>
          <w:position w:val="1"/>
          <w:sz w:val="20"/>
        </w:rPr>
        <w:t> </w:t>
      </w:r>
      <w:r>
        <w:rPr>
          <w:sz w:val="20"/>
        </w:rPr>
        <w:t>July</w:t>
      </w:r>
      <w:r>
        <w:rPr>
          <w:spacing w:val="6"/>
          <w:sz w:val="20"/>
        </w:rPr>
        <w:t> </w:t>
      </w:r>
      <w:r>
        <w:rPr>
          <w:sz w:val="20"/>
        </w:rPr>
        <w:t>2019</w:t>
      </w:r>
      <w:r>
        <w:rPr>
          <w:spacing w:val="-5"/>
          <w:w w:val="130"/>
          <w:sz w:val="20"/>
        </w:rPr>
        <w:t> </w:t>
      </w:r>
      <w:r>
        <w:rPr>
          <w:w w:val="130"/>
          <w:sz w:val="20"/>
        </w:rPr>
        <w:t>–</w:t>
      </w:r>
      <w:r>
        <w:rPr>
          <w:spacing w:val="-12"/>
          <w:w w:val="130"/>
          <w:sz w:val="20"/>
        </w:rPr>
        <w:t> </w:t>
      </w:r>
      <w:r>
        <w:rPr>
          <w:sz w:val="20"/>
        </w:rPr>
        <w:t>July</w:t>
      </w:r>
      <w:r>
        <w:rPr>
          <w:spacing w:val="6"/>
          <w:sz w:val="20"/>
        </w:rPr>
        <w:t> </w:t>
      </w:r>
      <w:r>
        <w:rPr>
          <w:spacing w:val="-4"/>
          <w:sz w:val="20"/>
        </w:rPr>
        <w:t>2021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400" w:bottom="280" w:left="0" w:right="283"/>
          <w:cols w:num="2" w:equalWidth="0">
            <w:col w:w="2471" w:space="1397"/>
            <w:col w:w="7769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60" w:after="0"/>
        <w:ind w:left="872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343162"/>
                            <a:ext cx="9525" cy="8362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629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687"/>
                                </a:lnTo>
                                <a:lnTo>
                                  <a:pt x="0" y="5753087"/>
                                </a:lnTo>
                                <a:lnTo>
                                  <a:pt x="0" y="8362924"/>
                                </a:lnTo>
                                <a:lnTo>
                                  <a:pt x="9525" y="8362924"/>
                                </a:lnTo>
                                <a:lnTo>
                                  <a:pt x="9525" y="5753087"/>
                                </a:lnTo>
                                <a:lnTo>
                                  <a:pt x="9525" y="2666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495562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200"/>
                                </a:moveTo>
                                <a:lnTo>
                                  <a:pt x="379158" y="76200"/>
                                </a:lnTo>
                                <a:lnTo>
                                  <a:pt x="375970" y="72313"/>
                                </a:lnTo>
                                <a:lnTo>
                                  <a:pt x="371309" y="67157"/>
                                </a:lnTo>
                                <a:lnTo>
                                  <a:pt x="339966" y="39674"/>
                                </a:lnTo>
                                <a:lnTo>
                                  <a:pt x="303860" y="18834"/>
                                </a:lnTo>
                                <a:lnTo>
                                  <a:pt x="264388" y="5435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37629" y="415099"/>
                                </a:lnTo>
                                <a:lnTo>
                                  <a:pt x="177901" y="425894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303860" y="409778"/>
                                </a:lnTo>
                                <a:lnTo>
                                  <a:pt x="337604" y="390512"/>
                                </a:lnTo>
                                <a:lnTo>
                                  <a:pt x="4901184" y="390512"/>
                                </a:lnTo>
                                <a:lnTo>
                                  <a:pt x="4901184" y="76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5812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343149"/>
                            <a:ext cx="9525" cy="3543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543300">
                                <a:moveTo>
                                  <a:pt x="9524" y="3543299"/>
                                </a:moveTo>
                                <a:lnTo>
                                  <a:pt x="0" y="35432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543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53364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90525"/>
                                </a:lnTo>
                                <a:lnTo>
                                  <a:pt x="300558" y="390525"/>
                                </a:lnTo>
                                <a:lnTo>
                                  <a:pt x="309778" y="396684"/>
                                </a:lnTo>
                                <a:lnTo>
                                  <a:pt x="347167" y="415112"/>
                                </a:lnTo>
                                <a:lnTo>
                                  <a:pt x="387438" y="425907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7141" y="390525"/>
                                </a:lnTo>
                                <a:lnTo>
                                  <a:pt x="2238362" y="39052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60984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3867149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25"/>
                                </a:moveTo>
                                <a:lnTo>
                                  <a:pt x="561606" y="47625"/>
                                </a:lnTo>
                                <a:lnTo>
                                  <a:pt x="556247" y="43218"/>
                                </a:lnTo>
                                <a:lnTo>
                                  <a:pt x="550748" y="39128"/>
                                </a:lnTo>
                                <a:lnTo>
                                  <a:pt x="515150" y="18580"/>
                                </a:lnTo>
                                <a:lnTo>
                                  <a:pt x="476224" y="5372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6964" y="39128"/>
                                </a:lnTo>
                                <a:lnTo>
                                  <a:pt x="286092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81000"/>
                                </a:lnTo>
                                <a:lnTo>
                                  <a:pt x="298500" y="381000"/>
                                </a:lnTo>
                                <a:lnTo>
                                  <a:pt x="308381" y="387604"/>
                                </a:lnTo>
                                <a:lnTo>
                                  <a:pt x="345236" y="405777"/>
                                </a:lnTo>
                                <a:lnTo>
                                  <a:pt x="384949" y="416420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476224" y="413740"/>
                                </a:lnTo>
                                <a:lnTo>
                                  <a:pt x="515150" y="400532"/>
                                </a:lnTo>
                                <a:lnTo>
                                  <a:pt x="549198" y="381000"/>
                                </a:lnTo>
                                <a:lnTo>
                                  <a:pt x="2238362" y="3810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394334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184" id="docshapegroup3" coordorigin="0,0" coordsize="11919,16860">
                <v:shape style="position:absolute;left:3734;top:3690;width:15;height:13170" id="docshape4" coordorigin="3735,3690" coordsize="15,13170" path="m3750,3690l3735,3690,3735,4110,3735,12750,3735,16860,3750,16860,3750,12750,3750,4110,3750,3690xe" filled="true" fillcolor="#000000" stroked="false">
                  <v:path arrowok="t"/>
                  <v:fill type="solid"/>
                </v:shape>
                <v:rect style="position:absolute;left:0;top:0;width:11919;height:3690" id="docshape5" filled="true" fillcolor="#424242" stroked="false">
                  <v:fill type="solid"/>
                </v:rect>
                <v:shape style="position:absolute;left:4199;top:3930;width:7719;height:675" id="docshape6" coordorigin="4200,3930" coordsize="7719,675" path="m11918,4050l4797,4050,4792,4044,4785,4036,4735,3992,4679,3960,4616,3939,4551,3930,4524,3930,4459,3939,4396,3960,4340,3992,4290,4036,4250,4088,4221,4147,4204,4210,4200,4270,4200,4281,4209,4346,4230,4409,4262,4465,4306,4515,4358,4555,4417,4584,4480,4601,4524,4605,4551,4605,4616,4596,4679,4575,4732,4545,11918,4545,11918,4050xe" filled="true" fillcolor="#2a98de" stroked="false">
                  <v:path arrowok="t"/>
                  <v:fill type="solid"/>
                </v:shape>
                <v:shape style="position:absolute;left:4335;top:4065;width:405;height:405" type="#_x0000_t75" id="docshape7" stroked="false">
                  <v:imagedata r:id="rId6" o:title=""/>
                </v:shape>
                <v:rect style="position:absolute;left:3735;top:3690;width:15;height:5580" id="docshape8" filled="true" fillcolor="#000000" stroked="false">
                  <v:fill type="solid"/>
                </v:rect>
                <v:shape style="position:absolute;left:0;top:3990;width:3525;height:675" id="docshape9" coordorigin="0,3990" coordsize="3525,675" path="m3525,4065l881,4065,874,4059,865,4052,809,4020,746,3999,681,3990,654,3990,589,3999,526,4020,470,4052,454,4065,0,4065,0,4605,473,4605,488,4615,547,4644,610,4661,654,4665,681,4665,746,4656,809,4635,862,4605,3525,4605,3525,4065xe" filled="true" fillcolor="#2a98de" stroked="false">
                  <v:path arrowok="t"/>
                  <v:fill type="solid"/>
                </v:shape>
                <v:shape style="position:absolute;left:450;top:4110;width:435;height:435" type="#_x0000_t75" id="docshape10" stroked="false">
                  <v:imagedata r:id="rId7" o:title=""/>
                </v:shape>
                <v:shape style="position:absolute;left:0;top:6090;width:3525;height:660" id="docshape11" coordorigin="0,6090" coordsize="3525,660" path="m3525,6165l884,6165,876,6158,867,6152,811,6119,750,6098,686,6090,649,6090,585,6098,524,6119,468,6152,451,6165,0,6165,0,6690,470,6690,486,6700,544,6729,606,6746,649,6750,686,6750,750,6742,811,6721,865,6690,3525,6690,3525,6165xe" filled="true" fillcolor="#2a98de" stroked="false">
                  <v:path arrowok="t"/>
                  <v:fill type="solid"/>
                </v:shape>
                <v:shape style="position:absolute;left:450;top:6210;width:435;height:420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10"/>
          <w:sz w:val="18"/>
        </w:rPr>
        <w:t>POS</w:t>
      </w:r>
      <w:r>
        <w:rPr>
          <w:spacing w:val="28"/>
          <w:w w:val="110"/>
          <w:sz w:val="18"/>
        </w:rPr>
        <w:t> </w:t>
      </w:r>
      <w:r>
        <w:rPr>
          <w:spacing w:val="-2"/>
          <w:w w:val="110"/>
          <w:sz w:val="18"/>
        </w:rPr>
        <w:t>operation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Return</w:t>
      </w:r>
      <w:r>
        <w:rPr>
          <w:spacing w:val="12"/>
          <w:w w:val="110"/>
          <w:sz w:val="18"/>
        </w:rPr>
        <w:t> </w:t>
      </w:r>
      <w:r>
        <w:rPr>
          <w:spacing w:val="-2"/>
          <w:w w:val="110"/>
          <w:sz w:val="18"/>
        </w:rPr>
        <w:t>processing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9" w:lineRule="exact" w:before="0" w:after="0"/>
        <w:ind w:left="872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10"/>
          <w:position w:val="1"/>
          <w:sz w:val="18"/>
        </w:rPr>
        <w:t>Helped</w:t>
      </w:r>
      <w:r>
        <w:rPr>
          <w:spacing w:val="9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customers</w:t>
      </w:r>
      <w:r>
        <w:rPr>
          <w:spacing w:val="10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compare</w:t>
      </w:r>
      <w:r>
        <w:rPr>
          <w:spacing w:val="10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tech</w:t>
      </w:r>
      <w:r>
        <w:rPr>
          <w:spacing w:val="9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products</w:t>
      </w:r>
      <w:r>
        <w:rPr>
          <w:spacing w:val="10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and</w:t>
      </w:r>
      <w:r>
        <w:rPr>
          <w:spacing w:val="10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processed</w:t>
      </w:r>
      <w:r>
        <w:rPr>
          <w:spacing w:val="9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high-ticket</w:t>
      </w:r>
      <w:r>
        <w:rPr>
          <w:spacing w:val="10"/>
          <w:w w:val="110"/>
          <w:position w:val="1"/>
          <w:sz w:val="18"/>
        </w:rPr>
        <w:t> </w:t>
      </w:r>
      <w:r>
        <w:rPr>
          <w:spacing w:val="-4"/>
          <w:w w:val="110"/>
          <w:position w:val="1"/>
          <w:sz w:val="18"/>
        </w:rPr>
        <w:t>sales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Managed</w:t>
      </w:r>
      <w:r>
        <w:rPr>
          <w:spacing w:val="18"/>
          <w:w w:val="110"/>
          <w:sz w:val="18"/>
        </w:rPr>
        <w:t> </w:t>
      </w:r>
      <w:r>
        <w:rPr>
          <w:w w:val="110"/>
          <w:sz w:val="18"/>
        </w:rPr>
        <w:t>POS</w:t>
      </w:r>
      <w:r>
        <w:rPr>
          <w:spacing w:val="18"/>
          <w:w w:val="110"/>
          <w:sz w:val="18"/>
        </w:rPr>
        <w:t> </w:t>
      </w:r>
      <w:r>
        <w:rPr>
          <w:w w:val="110"/>
          <w:sz w:val="18"/>
        </w:rPr>
        <w:t>systems</w:t>
      </w:r>
      <w:r>
        <w:rPr>
          <w:spacing w:val="18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18"/>
          <w:w w:val="110"/>
          <w:sz w:val="18"/>
        </w:rPr>
        <w:t> </w:t>
      </w:r>
      <w:r>
        <w:rPr>
          <w:w w:val="110"/>
          <w:sz w:val="18"/>
        </w:rPr>
        <w:t>resolved</w:t>
      </w:r>
      <w:r>
        <w:rPr>
          <w:spacing w:val="19"/>
          <w:w w:val="110"/>
          <w:sz w:val="18"/>
        </w:rPr>
        <w:t> </w:t>
      </w:r>
      <w:r>
        <w:rPr>
          <w:w w:val="110"/>
          <w:sz w:val="18"/>
        </w:rPr>
        <w:t>pricing</w:t>
      </w:r>
      <w:r>
        <w:rPr>
          <w:spacing w:val="18"/>
          <w:w w:val="110"/>
          <w:sz w:val="18"/>
        </w:rPr>
        <w:t> </w:t>
      </w:r>
      <w:r>
        <w:rPr>
          <w:spacing w:val="-2"/>
          <w:w w:val="110"/>
          <w:sz w:val="18"/>
        </w:rPr>
        <w:t>discrepancies</w:t>
      </w:r>
    </w:p>
    <w:sectPr>
      <w:type w:val="continuous"/>
      <w:pgSz w:w="11920" w:h="16860"/>
      <w:pgMar w:top="400" w:bottom="280" w:left="0" w:right="283"/>
      <w:cols w:num="2" w:equalWidth="0">
        <w:col w:w="2535" w:space="1463"/>
        <w:col w:w="76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8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55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2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90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58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93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60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28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72" w:hanging="296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7"/>
      <w:ind w:left="1041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241" w:lineRule="exact"/>
      <w:ind w:left="669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72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2026-02-11T02:05:12Z</dcterms:created>
  <dcterms:modified xsi:type="dcterms:W3CDTF">2026-02-11T02:05:12Z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