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-2"/>
          <w:sz w:val="18"/>
        </w:rPr>
        <w:t>Punch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Press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Operator</w:t>
      </w:r>
    </w:p>
    <w:p>
      <w:pPr>
        <w:spacing w:before="17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Skilled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Punch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Press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Operator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strong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mechanical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aptitude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Press operator with 6 years of experience operating hydraulic and mechanical punch presses. Known for exceeding productivity goals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 a 98.7% product pass rate in metal fabrication.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4"/>
        <w:ind w:left="807"/>
      </w:pP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07"/>
      </w:pP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61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PUNCH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PRESS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OPERATOR</w:t>
      </w:r>
      <w:r>
        <w:rPr>
          <w:b/>
          <w:spacing w:val="18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7"/>
          <w:position w:val="1"/>
          <w:sz w:val="18"/>
        </w:rPr>
        <w:t> </w:t>
      </w:r>
      <w:r>
        <w:rPr>
          <w:b/>
          <w:sz w:val="18"/>
        </w:rPr>
        <w:t>IRONFLEX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SHEET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METAL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FORT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WAYNE,</w:t>
      </w:r>
      <w:r>
        <w:rPr>
          <w:b/>
          <w:spacing w:val="6"/>
          <w:sz w:val="18"/>
        </w:rPr>
        <w:t> </w:t>
      </w:r>
      <w:r>
        <w:rPr>
          <w:b/>
          <w:spacing w:val="-5"/>
          <w:sz w:val="18"/>
        </w:rPr>
        <w:t>IN</w:t>
      </w:r>
    </w:p>
    <w:p>
      <w:pPr>
        <w:pStyle w:val="BodyText"/>
        <w:spacing w:before="23"/>
        <w:ind w:left="807"/>
      </w:pPr>
      <w:r>
        <w:rPr>
          <w:w w:val="115"/>
        </w:rPr>
        <w:t>MARCH</w:t>
      </w:r>
      <w:r>
        <w:rPr>
          <w:spacing w:val="-10"/>
          <w:w w:val="115"/>
        </w:rPr>
        <w:t> </w:t>
      </w:r>
      <w:r>
        <w:rPr>
          <w:w w:val="115"/>
        </w:rPr>
        <w:t>2019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117" w:space="1100"/>
            <w:col w:w="8137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186"/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Operate 80-</w:t>
      </w:r>
      <w:r>
        <w:rPr>
          <w:spacing w:val="1"/>
          <w:sz w:val="18"/>
        </w:rPr>
        <w:t> </w:t>
      </w:r>
      <w:r>
        <w:rPr>
          <w:sz w:val="18"/>
        </w:rPr>
        <w:t>to 200-ton</w:t>
      </w:r>
      <w:r>
        <w:rPr>
          <w:spacing w:val="1"/>
          <w:sz w:val="18"/>
        </w:rPr>
        <w:t> </w:t>
      </w:r>
      <w:r>
        <w:rPr>
          <w:sz w:val="18"/>
        </w:rPr>
        <w:t>punch presses,</w:t>
      </w:r>
      <w:r>
        <w:rPr>
          <w:spacing w:val="1"/>
          <w:sz w:val="18"/>
        </w:rPr>
        <w:t> </w:t>
      </w:r>
      <w:r>
        <w:rPr>
          <w:sz w:val="18"/>
        </w:rPr>
        <w:t>completing 3,500+</w:t>
      </w:r>
      <w:r>
        <w:rPr>
          <w:spacing w:val="1"/>
          <w:sz w:val="18"/>
        </w:rPr>
        <w:t> </w:t>
      </w:r>
      <w:r>
        <w:rPr>
          <w:sz w:val="18"/>
        </w:rPr>
        <w:t>parts </w:t>
      </w:r>
      <w:r>
        <w:rPr>
          <w:spacing w:val="-2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sz w:val="18"/>
        </w:rPr>
        <w:t>Reduced die changeover time by</w:t>
      </w:r>
      <w:r>
        <w:rPr>
          <w:spacing w:val="1"/>
          <w:sz w:val="18"/>
        </w:rPr>
        <w:t> </w:t>
      </w:r>
      <w:r>
        <w:rPr>
          <w:sz w:val="18"/>
        </w:rPr>
        <w:t>20%, increasing production by 1,200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units/month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0" w:after="0"/>
        <w:ind w:left="340" w:right="0" w:hanging="296"/>
        <w:jc w:val="left"/>
        <w:rPr>
          <w:sz w:val="18"/>
        </w:rPr>
      </w:pPr>
      <w:r>
        <w:rPr>
          <w:sz w:val="18"/>
        </w:rPr>
        <w:t>Identified</w:t>
      </w:r>
      <w:r>
        <w:rPr>
          <w:spacing w:val="3"/>
          <w:sz w:val="18"/>
        </w:rPr>
        <w:t> </w:t>
      </w:r>
      <w:r>
        <w:rPr>
          <w:sz w:val="18"/>
        </w:rPr>
        <w:t>setup</w:t>
      </w:r>
      <w:r>
        <w:rPr>
          <w:spacing w:val="4"/>
          <w:sz w:val="18"/>
        </w:rPr>
        <w:t> </w:t>
      </w:r>
      <w:r>
        <w:rPr>
          <w:sz w:val="18"/>
        </w:rPr>
        <w:t>inconsistencies</w:t>
      </w:r>
      <w:r>
        <w:rPr>
          <w:spacing w:val="3"/>
          <w:sz w:val="18"/>
        </w:rPr>
        <w:t> </w:t>
      </w:r>
      <w:r>
        <w:rPr>
          <w:sz w:val="18"/>
        </w:rPr>
        <w:t>that</w:t>
      </w:r>
      <w:r>
        <w:rPr>
          <w:spacing w:val="4"/>
          <w:sz w:val="18"/>
        </w:rPr>
        <w:t> </w:t>
      </w:r>
      <w:r>
        <w:rPr>
          <w:sz w:val="18"/>
        </w:rPr>
        <w:t>reduced</w:t>
      </w:r>
      <w:r>
        <w:rPr>
          <w:spacing w:val="3"/>
          <w:sz w:val="18"/>
        </w:rPr>
        <w:t> </w:t>
      </w:r>
      <w:r>
        <w:rPr>
          <w:sz w:val="18"/>
        </w:rPr>
        <w:t>scrap</w:t>
      </w:r>
      <w:r>
        <w:rPr>
          <w:spacing w:val="4"/>
          <w:sz w:val="18"/>
        </w:rPr>
        <w:t> </w:t>
      </w:r>
      <w:r>
        <w:rPr>
          <w:sz w:val="18"/>
        </w:rPr>
        <w:t>by</w:t>
      </w:r>
      <w:r>
        <w:rPr>
          <w:spacing w:val="3"/>
          <w:sz w:val="18"/>
        </w:rPr>
        <w:t> </w:t>
      </w:r>
      <w:r>
        <w:rPr>
          <w:sz w:val="18"/>
        </w:rPr>
        <w:t>15%,</w:t>
      </w:r>
      <w:r>
        <w:rPr>
          <w:spacing w:val="4"/>
          <w:sz w:val="18"/>
        </w:rPr>
        <w:t> </w:t>
      </w:r>
      <w:r>
        <w:rPr>
          <w:sz w:val="18"/>
        </w:rPr>
        <w:t>saving</w:t>
      </w:r>
      <w:r>
        <w:rPr>
          <w:spacing w:val="3"/>
          <w:sz w:val="18"/>
        </w:rPr>
        <w:t> </w:t>
      </w:r>
      <w:r>
        <w:rPr>
          <w:sz w:val="18"/>
        </w:rPr>
        <w:t>$6,800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annually</w:t>
      </w:r>
    </w:p>
    <w:p>
      <w:pPr>
        <w:pStyle w:val="ListParagraph"/>
        <w:spacing w:after="0" w:line="321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545" w:space="1621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1" w:after="0"/>
        <w:ind w:left="675" w:right="0" w:hanging="296"/>
        <w:jc w:val="left"/>
        <w:rPr>
          <w:sz w:val="18"/>
        </w:rPr>
      </w:pPr>
      <w:r>
        <w:rPr>
          <w:sz w:val="18"/>
        </w:rPr>
        <w:t>Punch</w:t>
      </w:r>
      <w:r>
        <w:rPr>
          <w:spacing w:val="25"/>
          <w:sz w:val="18"/>
        </w:rPr>
        <w:t> </w:t>
      </w:r>
      <w:r>
        <w:rPr>
          <w:sz w:val="18"/>
        </w:rPr>
        <w:t>press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Die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Maintained</w:t>
      </w:r>
      <w:r>
        <w:rPr>
          <w:spacing w:val="-1"/>
          <w:sz w:val="18"/>
        </w:rPr>
        <w:t> </w:t>
      </w:r>
      <w:r>
        <w:rPr>
          <w:sz w:val="18"/>
        </w:rPr>
        <w:t>average defect</w:t>
      </w:r>
      <w:r>
        <w:rPr>
          <w:spacing w:val="-1"/>
          <w:sz w:val="18"/>
        </w:rPr>
        <w:t> </w:t>
      </w:r>
      <w:r>
        <w:rPr>
          <w:sz w:val="18"/>
        </w:rPr>
        <w:t>rate under 1.3%</w:t>
      </w:r>
      <w:r>
        <w:rPr>
          <w:spacing w:val="-1"/>
          <w:sz w:val="18"/>
        </w:rPr>
        <w:t> </w:t>
      </w:r>
      <w:r>
        <w:rPr>
          <w:sz w:val="18"/>
        </w:rPr>
        <w:t>over 18</w:t>
      </w:r>
      <w:r>
        <w:rPr>
          <w:spacing w:val="-1"/>
          <w:sz w:val="18"/>
        </w:rPr>
        <w:t> </w:t>
      </w:r>
      <w:r>
        <w:rPr>
          <w:sz w:val="18"/>
        </w:rPr>
        <w:t>consecutive </w:t>
      </w:r>
      <w:r>
        <w:rPr>
          <w:spacing w:val="-2"/>
          <w:sz w:val="18"/>
        </w:rPr>
        <w:t>months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249" w:space="1582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Sheet</w:t>
      </w:r>
      <w:r>
        <w:rPr>
          <w:spacing w:val="-5"/>
          <w:sz w:val="18"/>
        </w:rPr>
        <w:t> </w:t>
      </w:r>
      <w:r>
        <w:rPr>
          <w:sz w:val="18"/>
        </w:rPr>
        <w:t>metal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sz w:val="18"/>
        </w:rPr>
        <w:t>Quality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control</w:t>
      </w:r>
    </w:p>
    <w:p>
      <w:pPr>
        <w:spacing w:before="1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MACHINE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OPERATOR</w:t>
      </w:r>
      <w:r>
        <w:rPr>
          <w:b/>
          <w:spacing w:val="19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9"/>
          <w:position w:val="1"/>
          <w:sz w:val="18"/>
        </w:rPr>
        <w:t> </w:t>
      </w:r>
      <w:r>
        <w:rPr>
          <w:b/>
          <w:sz w:val="18"/>
        </w:rPr>
        <w:t>ALLFORM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INDUSTRIES</w:t>
      </w:r>
      <w:r>
        <w:rPr>
          <w:b/>
          <w:spacing w:val="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FORT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WAYNE,</w:t>
      </w:r>
      <w:r>
        <w:rPr>
          <w:b/>
          <w:spacing w:val="7"/>
          <w:sz w:val="18"/>
        </w:rPr>
        <w:t> </w:t>
      </w:r>
      <w:r>
        <w:rPr>
          <w:b/>
          <w:spacing w:val="-5"/>
          <w:sz w:val="18"/>
        </w:rPr>
        <w:t>IN</w:t>
      </w:r>
    </w:p>
    <w:p>
      <w:pPr>
        <w:pStyle w:val="BodyText"/>
        <w:spacing w:before="23"/>
        <w:ind w:left="379"/>
      </w:pPr>
      <w:r>
        <w:rPr>
          <w:w w:val="110"/>
        </w:rPr>
        <w:t>JUNE</w:t>
      </w:r>
      <w:r>
        <w:rPr>
          <w:spacing w:val="-8"/>
          <w:w w:val="110"/>
        </w:rPr>
        <w:t> </w:t>
      </w:r>
      <w:r>
        <w:rPr>
          <w:w w:val="110"/>
        </w:rPr>
        <w:t>2017</w:t>
      </w:r>
      <w:r>
        <w:rPr>
          <w:spacing w:val="-8"/>
          <w:w w:val="110"/>
        </w:rPr>
        <w:t> </w:t>
      </w:r>
      <w:r>
        <w:rPr>
          <w:w w:val="110"/>
        </w:rPr>
        <w:t>–</w:t>
      </w:r>
      <w:r>
        <w:rPr>
          <w:spacing w:val="-8"/>
          <w:w w:val="110"/>
        </w:rPr>
        <w:t> </w:t>
      </w:r>
      <w:r>
        <w:rPr>
          <w:w w:val="110"/>
        </w:rPr>
        <w:t>FEBRUARY</w:t>
      </w:r>
      <w:r>
        <w:rPr>
          <w:spacing w:val="-8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659" w:space="986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-2"/>
          <w:w w:val="105"/>
          <w:sz w:val="18"/>
        </w:rPr>
        <w:t> troubleshooting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Performed</w:t>
      </w:r>
      <w:r>
        <w:rPr>
          <w:spacing w:val="3"/>
          <w:sz w:val="18"/>
        </w:rPr>
        <w:t> </w:t>
      </w:r>
      <w:r>
        <w:rPr>
          <w:sz w:val="18"/>
        </w:rPr>
        <w:t>600+</w:t>
      </w:r>
      <w:r>
        <w:rPr>
          <w:spacing w:val="3"/>
          <w:sz w:val="18"/>
        </w:rPr>
        <w:t> </w:t>
      </w:r>
      <w:r>
        <w:rPr>
          <w:sz w:val="18"/>
        </w:rPr>
        <w:t>precision</w:t>
      </w:r>
      <w:r>
        <w:rPr>
          <w:spacing w:val="3"/>
          <w:sz w:val="18"/>
        </w:rPr>
        <w:t> </w:t>
      </w:r>
      <w:r>
        <w:rPr>
          <w:sz w:val="18"/>
        </w:rPr>
        <w:t>cuts</w:t>
      </w:r>
      <w:r>
        <w:rPr>
          <w:spacing w:val="3"/>
          <w:sz w:val="18"/>
        </w:rPr>
        <w:t> </w:t>
      </w:r>
      <w:r>
        <w:rPr>
          <w:sz w:val="18"/>
        </w:rPr>
        <w:t>per</w:t>
      </w:r>
      <w:r>
        <w:rPr>
          <w:spacing w:val="3"/>
          <w:sz w:val="18"/>
        </w:rPr>
        <w:t> </w:t>
      </w:r>
      <w:r>
        <w:rPr>
          <w:sz w:val="18"/>
        </w:rPr>
        <w:t>shift</w:t>
      </w:r>
      <w:r>
        <w:rPr>
          <w:spacing w:val="3"/>
          <w:sz w:val="18"/>
        </w:rPr>
        <w:t> </w:t>
      </w:r>
      <w:r>
        <w:rPr>
          <w:sz w:val="18"/>
        </w:rPr>
        <w:t>with</w:t>
      </w:r>
      <w:r>
        <w:rPr>
          <w:spacing w:val="3"/>
          <w:sz w:val="18"/>
        </w:rPr>
        <w:t> </w:t>
      </w:r>
      <w:r>
        <w:rPr>
          <w:sz w:val="18"/>
        </w:rPr>
        <w:t>&lt;1%</w:t>
      </w:r>
      <w:r>
        <w:rPr>
          <w:spacing w:val="3"/>
          <w:sz w:val="18"/>
        </w:rPr>
        <w:t> </w:t>
      </w:r>
      <w:r>
        <w:rPr>
          <w:sz w:val="18"/>
        </w:rPr>
        <w:t>rework</w:t>
      </w:r>
      <w:r>
        <w:rPr>
          <w:spacing w:val="3"/>
          <w:sz w:val="18"/>
        </w:rPr>
        <w:t> </w:t>
      </w:r>
      <w:r>
        <w:rPr>
          <w:spacing w:val="-4"/>
          <w:sz w:val="18"/>
        </w:rPr>
        <w:t>rate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324" w:hanging="298"/>
        <w:jc w:val="left"/>
        <w:rPr>
          <w:sz w:val="18"/>
        </w:rPr>
      </w:pPr>
      <w:r>
        <w:rPr>
          <w:sz w:val="18"/>
        </w:rPr>
        <w:t>Collaborated</w:t>
      </w:r>
      <w:r>
        <w:rPr>
          <w:spacing w:val="-5"/>
          <w:sz w:val="18"/>
        </w:rPr>
        <w:t> </w:t>
      </w:r>
      <w:r>
        <w:rPr>
          <w:sz w:val="18"/>
        </w:rPr>
        <w:t>with</w:t>
      </w:r>
      <w:r>
        <w:rPr>
          <w:spacing w:val="-5"/>
          <w:sz w:val="18"/>
        </w:rPr>
        <w:t> </w:t>
      </w:r>
      <w:r>
        <w:rPr>
          <w:sz w:val="18"/>
        </w:rPr>
        <w:t>quthe</w:t>
      </w:r>
      <w:r>
        <w:rPr>
          <w:spacing w:val="-5"/>
          <w:sz w:val="18"/>
        </w:rPr>
        <w:t> </w:t>
      </w:r>
      <w:r>
        <w:rPr>
          <w:sz w:val="18"/>
        </w:rPr>
        <w:t>ality</w:t>
      </w:r>
      <w:r>
        <w:rPr>
          <w:spacing w:val="-5"/>
          <w:sz w:val="18"/>
        </w:rPr>
        <w:t> </w:t>
      </w:r>
      <w:r>
        <w:rPr>
          <w:sz w:val="18"/>
        </w:rPr>
        <w:t>team</w:t>
      </w:r>
      <w:r>
        <w:rPr>
          <w:spacing w:val="-5"/>
          <w:sz w:val="18"/>
        </w:rPr>
        <w:t> </w:t>
      </w:r>
      <w:r>
        <w:rPr>
          <w:sz w:val="18"/>
        </w:rPr>
        <w:t>to</w:t>
      </w:r>
      <w:r>
        <w:rPr>
          <w:spacing w:val="-5"/>
          <w:sz w:val="18"/>
        </w:rPr>
        <w:t> </w:t>
      </w:r>
      <w:r>
        <w:rPr>
          <w:sz w:val="18"/>
        </w:rPr>
        <w:t>streamline</w:t>
      </w:r>
      <w:r>
        <w:rPr>
          <w:spacing w:val="-5"/>
          <w:sz w:val="18"/>
        </w:rPr>
        <w:t> </w:t>
      </w:r>
      <w:r>
        <w:rPr>
          <w:sz w:val="18"/>
        </w:rPr>
        <w:t>the</w:t>
      </w:r>
      <w:r>
        <w:rPr>
          <w:spacing w:val="-5"/>
          <w:sz w:val="18"/>
        </w:rPr>
        <w:t> </w:t>
      </w:r>
      <w:r>
        <w:rPr>
          <w:sz w:val="18"/>
        </w:rPr>
        <w:t>inspection</w:t>
      </w:r>
      <w:r>
        <w:rPr>
          <w:spacing w:val="-5"/>
          <w:sz w:val="18"/>
        </w:rPr>
        <w:t> </w:t>
      </w:r>
      <w:r>
        <w:rPr>
          <w:sz w:val="18"/>
        </w:rPr>
        <w:t>process,</w:t>
      </w:r>
      <w:r>
        <w:rPr>
          <w:spacing w:val="-5"/>
          <w:sz w:val="18"/>
        </w:rPr>
        <w:t> </w:t>
      </w:r>
      <w:r>
        <w:rPr>
          <w:sz w:val="18"/>
        </w:rPr>
        <w:t>cutting review time by 30%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774" w:space="1057"/>
            <w:col w:w="7523"/>
          </w:cols>
        </w:sectPr>
      </w:pPr>
    </w:p>
    <w:p>
      <w:pPr>
        <w:pStyle w:val="BodyText"/>
        <w:spacing w:before="9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095625">
                                <a:moveTo>
                                  <a:pt x="49202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3095612"/>
                                </a:lnTo>
                                <a:lnTo>
                                  <a:pt x="4920234" y="3095612"/>
                                </a:lnTo>
                                <a:lnTo>
                                  <a:pt x="4920234" y="2857487"/>
                                </a:lnTo>
                                <a:close/>
                              </a:path>
                              <a:path w="4920615" h="30956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810;width:11919;height:1048" id="docshape2" filled="true" fillcolor="#789c2f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789c2f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789c2f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789c2f" stroked="false">
                  <v:fill opacity="32899f" type="solid"/>
                </v:rect>
                <v:shape style="position:absolute;left:4169;top:4080;width:7749;height:4875" id="docshape12" coordorigin="4170,4080" coordsize="7749,4875" path="m11918,8580l4170,8580,4170,8955,11918,8955,11918,8580xm11918,4080l4170,4080,4170,4455,11918,4455,11918,408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951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8" w:lineRule="auto" w:before="179" w:after="0"/>
        <w:ind w:left="4322" w:right="4616" w:hanging="298"/>
        <w:jc w:val="left"/>
        <w:rPr>
          <w:sz w:val="18"/>
        </w:rPr>
      </w:pPr>
      <w:r>
        <w:rPr>
          <w:sz w:val="18"/>
        </w:rPr>
        <w:t>High School Diploma Northside High School </w:t>
      </w:r>
      <w:r>
        <w:rPr>
          <w:w w:val="85"/>
          <w:sz w:val="18"/>
        </w:rPr>
        <w:t>| </w:t>
      </w:r>
      <w:r>
        <w:rPr>
          <w:sz w:val="18"/>
        </w:rPr>
        <w:t>2016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2026-02-15T12:01:06Z</dcterms:created>
  <dcterms:modified xsi:type="dcterms:W3CDTF">2026-02-15T12:01:06Z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