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spacing w:before="178"/>
        <w:rPr>
          <w:rFonts w:ascii="Times New Roman"/>
          <w:sz w:val="33"/>
        </w:rPr>
      </w:pPr>
    </w:p>
    <w:p>
      <w:pPr>
        <w:pStyle w:val="Heading1"/>
        <w:spacing w:line="288" w:lineRule="auto"/>
        <w:ind w:right="217"/>
      </w:pPr>
      <w:r>
        <w:rPr>
          <w:color w:val="004F00"/>
          <w:spacing w:val="-2"/>
          <w:w w:val="105"/>
          <w:sz w:val="37"/>
        </w:rPr>
        <w:t>P</w:t>
      </w:r>
      <w:r>
        <w:rPr>
          <w:color w:val="004F00"/>
          <w:spacing w:val="-2"/>
          <w:w w:val="105"/>
        </w:rPr>
        <w:t>ERSONAL INFORMATION</w:t>
      </w:r>
    </w:p>
    <w:p>
      <w:pPr>
        <w:pStyle w:val="BodyText"/>
        <w:spacing w:before="311"/>
        <w:ind w:left="1048"/>
      </w:pPr>
      <w:r>
        <w:rPr>
          <w:color w:val="2E2929"/>
          <w:w w:val="130"/>
        </w:rPr>
        <w:t>(000)</w:t>
      </w:r>
      <w:r>
        <w:rPr>
          <w:color w:val="2E2929"/>
          <w:spacing w:val="-9"/>
          <w:w w:val="130"/>
        </w:rPr>
        <w:t> </w:t>
      </w:r>
      <w:r>
        <w:rPr>
          <w:color w:val="2E2929"/>
          <w:w w:val="130"/>
        </w:rPr>
        <w:t>000-</w:t>
      </w:r>
      <w:r>
        <w:rPr>
          <w:color w:val="2E2929"/>
          <w:spacing w:val="-4"/>
          <w:w w:val="130"/>
        </w:rPr>
        <w:t>0000</w:t>
      </w:r>
    </w:p>
    <w:p>
      <w:pPr>
        <w:spacing w:before="74"/>
        <w:ind w:left="205" w:right="521" w:firstLine="0"/>
        <w:jc w:val="center"/>
        <w:rPr>
          <w:rFonts w:ascii="Trebuchet MS"/>
          <w:sz w:val="85"/>
        </w:rPr>
      </w:pPr>
      <w:r>
        <w:rPr/>
        <w:br w:type="column"/>
      </w:r>
      <w:r>
        <w:rPr>
          <w:rFonts w:ascii="Trebuchet MS"/>
          <w:b/>
          <w:color w:val="FFFFFF"/>
          <w:spacing w:val="11"/>
          <w:sz w:val="85"/>
        </w:rPr>
        <w:t>Jesse</w:t>
      </w:r>
      <w:r>
        <w:rPr>
          <w:rFonts w:ascii="Trebuchet MS"/>
          <w:b/>
          <w:color w:val="FFFFFF"/>
          <w:spacing w:val="-31"/>
          <w:w w:val="150"/>
          <w:sz w:val="85"/>
        </w:rPr>
        <w:t> </w:t>
      </w:r>
      <w:r>
        <w:rPr>
          <w:rFonts w:ascii="Trebuchet MS"/>
          <w:color w:val="FFFFFF"/>
          <w:spacing w:val="13"/>
          <w:sz w:val="85"/>
        </w:rPr>
        <w:t>Martin</w:t>
      </w:r>
    </w:p>
    <w:p>
      <w:pPr>
        <w:pStyle w:val="Heading2"/>
      </w:pPr>
      <w:r>
        <w:rPr>
          <w:color w:val="FFFFFF"/>
          <w:spacing w:val="12"/>
        </w:rPr>
        <w:t>Software</w:t>
      </w:r>
      <w:r>
        <w:rPr>
          <w:color w:val="FFFFFF"/>
          <w:spacing w:val="-12"/>
        </w:rPr>
        <w:t> </w:t>
      </w:r>
      <w:r>
        <w:rPr>
          <w:color w:val="FFFFFF"/>
          <w:spacing w:val="13"/>
        </w:rPr>
        <w:t>Implementation</w:t>
      </w:r>
      <w:r>
        <w:rPr>
          <w:color w:val="FFFFFF"/>
          <w:spacing w:val="-12"/>
        </w:rPr>
        <w:t> </w:t>
      </w:r>
      <w:r>
        <w:rPr>
          <w:color w:val="FFFFFF"/>
          <w:spacing w:val="11"/>
        </w:rPr>
        <w:t>Project</w:t>
      </w:r>
      <w:r>
        <w:rPr>
          <w:color w:val="FFFFFF"/>
          <w:spacing w:val="-12"/>
        </w:rPr>
        <w:t> </w:t>
      </w:r>
      <w:r>
        <w:rPr>
          <w:color w:val="FFFFFF"/>
          <w:spacing w:val="10"/>
        </w:rPr>
        <w:t>Manager</w:t>
      </w:r>
    </w:p>
    <w:p>
      <w:pPr>
        <w:pStyle w:val="BodyText"/>
        <w:spacing w:line="261" w:lineRule="auto" w:before="199"/>
        <w:ind w:left="205" w:right="510"/>
        <w:jc w:val="center"/>
      </w:pPr>
      <w:r>
        <w:rPr>
          <w:color w:val="FFFFFF"/>
          <w:w w:val="125"/>
        </w:rPr>
        <w:t>Software Project Manager driving adoption and enterprise rollout</w:t>
      </w:r>
      <w:r>
        <w:rPr>
          <w:color w:val="FFFFFF"/>
          <w:spacing w:val="80"/>
          <w:w w:val="125"/>
        </w:rPr>
        <w:t> </w:t>
      </w:r>
      <w:r>
        <w:rPr>
          <w:color w:val="FFFFFF"/>
          <w:spacing w:val="-2"/>
          <w:w w:val="125"/>
        </w:rPr>
        <w:t>success</w:t>
      </w:r>
    </w:p>
    <w:p>
      <w:pPr>
        <w:pStyle w:val="BodyText"/>
        <w:spacing w:line="256" w:lineRule="auto" w:before="106"/>
        <w:ind w:right="305"/>
        <w:jc w:val="center"/>
      </w:pPr>
      <w:r>
        <w:rPr>
          <w:color w:val="FFFFFF"/>
          <w:w w:val="130"/>
        </w:rPr>
        <w:t>Results-driven IT Project Manager with 9 years of experience implementing large-scale software systems across healthcare and retail sectors. Skilled at working with end users, developers, and vendors to ensure successful rollouts and long-term usability.</w:t>
      </w:r>
    </w:p>
    <w:p>
      <w:pPr>
        <w:pStyle w:val="BodyText"/>
        <w:spacing w:after="0" w:line="256" w:lineRule="auto"/>
        <w:jc w:val="center"/>
        <w:sectPr>
          <w:type w:val="continuous"/>
          <w:pgSz w:w="11920" w:h="16860"/>
          <w:pgMar w:top="760" w:bottom="280" w:left="141" w:right="0"/>
          <w:cols w:num="2" w:equalWidth="0">
            <w:col w:w="2525" w:space="1901"/>
            <w:col w:w="7353"/>
          </w:cols>
        </w:sectPr>
      </w:pPr>
    </w:p>
    <w:p>
      <w:pPr>
        <w:pStyle w:val="BodyText"/>
        <w:spacing w:before="8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760" w:bottom="280" w:left="141" w:right="0"/>
        </w:sectPr>
      </w:pPr>
    </w:p>
    <w:p>
      <w:pPr>
        <w:pStyle w:val="BodyText"/>
        <w:spacing w:line="556" w:lineRule="auto" w:before="109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-469673</wp:posOffset>
                </wp:positionV>
                <wp:extent cx="5025390" cy="4286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4286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32"/>
                              <w:ind w:left="53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37"/>
                              </w:rPr>
                              <w:t>P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33"/>
                              </w:rPr>
                              <w:t>ROFESSIONAL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9"/>
                                <w:w w:val="10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-36.982197pt;width:395.7pt;height:33.7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32"/>
                        <w:ind w:left="53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37"/>
                        </w:rPr>
                        <w:t>P</w:t>
                      </w: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33"/>
                        </w:rPr>
                        <w:t>ROFESSIONAL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19"/>
                          <w:w w:val="105"/>
                          <w:sz w:val="33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hyperlink r:id="rId5">
        <w:r>
          <w:rPr>
            <w:color w:val="2E2929"/>
            <w:spacing w:val="-2"/>
            <w:w w:val="125"/>
          </w:rPr>
          <w:t>email@example.com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spacing w:val="-2"/>
          <w:w w:val="130"/>
        </w:rPr>
        <w:t>LinkedIn</w:t>
      </w:r>
    </w:p>
    <w:p>
      <w:pPr>
        <w:pStyle w:val="BodyText"/>
        <w:spacing w:line="205" w:lineRule="exact"/>
        <w:ind w:left="1048"/>
      </w:pPr>
      <w:r>
        <w:rPr>
          <w:color w:val="2E2929"/>
          <w:spacing w:val="-4"/>
          <w:w w:val="125"/>
        </w:rPr>
        <w:t>City,</w:t>
      </w:r>
      <w:r>
        <w:rPr>
          <w:color w:val="2E2929"/>
          <w:spacing w:val="-2"/>
          <w:w w:val="125"/>
        </w:rPr>
        <w:t> </w:t>
      </w:r>
      <w:r>
        <w:rPr>
          <w:color w:val="2E2929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Heading1"/>
      </w:pPr>
      <w:r>
        <w:rPr>
          <w:color w:val="004F00"/>
          <w:sz w:val="37"/>
        </w:rPr>
        <w:t>K</w:t>
      </w:r>
      <w:r>
        <w:rPr>
          <w:color w:val="004F00"/>
        </w:rPr>
        <w:t>EY</w:t>
      </w:r>
      <w:r>
        <w:rPr>
          <w:color w:val="004F00"/>
          <w:spacing w:val="-4"/>
        </w:rPr>
        <w:t> </w:t>
      </w:r>
      <w:r>
        <w:rPr>
          <w:color w:val="004F00"/>
          <w:spacing w:val="-2"/>
        </w:rPr>
        <w:t>SKILLS</w:t>
      </w:r>
    </w:p>
    <w:p>
      <w:pPr>
        <w:pStyle w:val="BodyText"/>
        <w:spacing w:line="355" w:lineRule="auto" w:before="302"/>
        <w:ind w:left="769"/>
      </w:pPr>
      <w:r>
        <w:rPr>
          <w:w w:val="130"/>
        </w:rPr>
        <w:t>Cross-functional leadership ERP implementation </w:t>
      </w:r>
      <w:r>
        <w:rPr>
          <w:w w:val="125"/>
        </w:rPr>
        <w:t>Software</w:t>
      </w:r>
      <w:r>
        <w:rPr>
          <w:spacing w:val="-2"/>
          <w:w w:val="125"/>
        </w:rPr>
        <w:t> </w:t>
      </w:r>
      <w:r>
        <w:rPr>
          <w:w w:val="125"/>
        </w:rPr>
        <w:t>testing</w:t>
      </w:r>
      <w:r>
        <w:rPr>
          <w:spacing w:val="-2"/>
          <w:w w:val="125"/>
        </w:rPr>
        <w:t> </w:t>
      </w:r>
      <w:r>
        <w:rPr>
          <w:w w:val="125"/>
        </w:rPr>
        <w:t>coordination </w:t>
      </w:r>
      <w:r>
        <w:rPr>
          <w:w w:val="130"/>
        </w:rPr>
        <w:t>Stakeholder alignment</w:t>
      </w:r>
    </w:p>
    <w:p>
      <w:pPr>
        <w:pStyle w:val="BodyText"/>
        <w:spacing w:line="244" w:lineRule="auto" w:before="4"/>
        <w:ind w:left="769"/>
      </w:pPr>
      <w:r>
        <w:rPr>
          <w:spacing w:val="-2"/>
          <w:w w:val="130"/>
        </w:rPr>
        <w:t>Training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adoption planning</w:t>
      </w:r>
    </w:p>
    <w:p>
      <w:pPr>
        <w:pStyle w:val="BodyText"/>
        <w:spacing w:before="131"/>
      </w:pPr>
    </w:p>
    <w:p>
      <w:pPr>
        <w:pStyle w:val="Heading1"/>
      </w:pPr>
      <w:r>
        <w:rPr>
          <w:color w:val="004F00"/>
          <w:spacing w:val="-2"/>
          <w:w w:val="105"/>
          <w:sz w:val="37"/>
        </w:rPr>
        <w:t>E</w:t>
      </w:r>
      <w:r>
        <w:rPr>
          <w:color w:val="004F00"/>
          <w:spacing w:val="-2"/>
          <w:w w:val="105"/>
        </w:rPr>
        <w:t>DUCATION</w:t>
      </w:r>
    </w:p>
    <w:p>
      <w:pPr>
        <w:pStyle w:val="BodyText"/>
        <w:spacing w:line="254" w:lineRule="auto" w:before="302"/>
        <w:ind w:left="769"/>
      </w:pPr>
      <w:r>
        <w:rPr>
          <w:w w:val="125"/>
        </w:rPr>
        <w:t>Bachelor of Science in Information Systems </w:t>
      </w:r>
      <w:r>
        <w:rPr>
          <w:spacing w:val="-2"/>
          <w:w w:val="125"/>
        </w:rPr>
        <w:t>Management</w:t>
      </w:r>
    </w:p>
    <w:p>
      <w:pPr>
        <w:spacing w:line="261" w:lineRule="auto" w:before="109"/>
        <w:ind w:left="63" w:right="1042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w w:val="125"/>
          <w:sz w:val="18"/>
        </w:rPr>
        <w:t>Software Project Manager </w:t>
      </w:r>
      <w:r>
        <w:rPr>
          <w:color w:val="FFFFFF"/>
          <w:sz w:val="18"/>
        </w:rPr>
        <w:t>| </w:t>
      </w:r>
      <w:r>
        <w:rPr>
          <w:color w:val="FFFFFF"/>
          <w:w w:val="125"/>
          <w:sz w:val="18"/>
        </w:rPr>
        <w:t>Helix Health Systems, Chicago, IL January 2019 - Present</w:t>
      </w:r>
    </w:p>
    <w:p>
      <w:pPr>
        <w:pStyle w:val="BodyText"/>
        <w:spacing w:before="36"/>
      </w:pPr>
    </w:p>
    <w:p>
      <w:pPr>
        <w:pStyle w:val="BodyText"/>
        <w:ind w:left="825"/>
      </w:pPr>
      <w:r>
        <w:rPr>
          <w:color w:val="FFFFFF"/>
          <w:w w:val="125"/>
        </w:rPr>
        <w:t>Directed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EHR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rollout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across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10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facilities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98%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on-time</w:t>
      </w:r>
      <w:r>
        <w:rPr>
          <w:color w:val="FFFFFF"/>
          <w:spacing w:val="-3"/>
          <w:w w:val="125"/>
        </w:rPr>
        <w:t> </w:t>
      </w:r>
      <w:r>
        <w:rPr>
          <w:color w:val="FFFFFF"/>
          <w:spacing w:val="-2"/>
          <w:w w:val="125"/>
        </w:rPr>
        <w:t>completion</w:t>
      </w:r>
    </w:p>
    <w:p>
      <w:pPr>
        <w:pStyle w:val="BodyText"/>
        <w:spacing w:line="244" w:lineRule="auto" w:before="110"/>
        <w:ind w:left="825" w:right="290"/>
      </w:pPr>
      <w:r>
        <w:rPr>
          <w:color w:val="FFFFFF"/>
          <w:w w:val="130"/>
        </w:rPr>
        <w:t>Increased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user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adoption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by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40%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by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designing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targeted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training </w:t>
      </w:r>
      <w:r>
        <w:rPr>
          <w:color w:val="FFFFFF"/>
          <w:spacing w:val="-4"/>
          <w:w w:val="130"/>
        </w:rPr>
        <w:t>plans</w:t>
      </w:r>
    </w:p>
    <w:p>
      <w:pPr>
        <w:pStyle w:val="BodyText"/>
        <w:spacing w:before="107"/>
        <w:ind w:left="825"/>
      </w:pPr>
      <w:r>
        <w:rPr>
          <w:color w:val="FFFFFF"/>
          <w:w w:val="125"/>
        </w:rPr>
        <w:t>Managed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UAT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QA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processes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ensure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HIPAA</w:t>
      </w:r>
      <w:r>
        <w:rPr>
          <w:color w:val="FFFFFF"/>
          <w:spacing w:val="3"/>
          <w:w w:val="125"/>
        </w:rPr>
        <w:t> </w:t>
      </w:r>
      <w:r>
        <w:rPr>
          <w:color w:val="FFFFFF"/>
          <w:spacing w:val="-2"/>
          <w:w w:val="125"/>
        </w:rPr>
        <w:t>compliance</w:t>
      </w:r>
    </w:p>
    <w:p>
      <w:pPr>
        <w:pStyle w:val="BodyText"/>
        <w:spacing w:before="175"/>
      </w:pPr>
    </w:p>
    <w:p>
      <w:pPr>
        <w:spacing w:line="261" w:lineRule="auto" w:before="1"/>
        <w:ind w:left="63" w:right="1914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Implementation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Coordinator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NexRetail Inc., Chicago, IL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June 2015 - December 2018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825"/>
      </w:pPr>
      <w:r>
        <w:rPr>
          <w:color w:val="FFFFFF"/>
          <w:w w:val="125"/>
        </w:rPr>
        <w:t>Led POS system upgrade across 70 stores, resulting in 22% faster </w:t>
      </w:r>
      <w:r>
        <w:rPr>
          <w:color w:val="FFFFFF"/>
          <w:spacing w:val="-2"/>
          <w:w w:val="125"/>
        </w:rPr>
        <w:t>transactions</w:t>
      </w:r>
    </w:p>
    <w:p>
      <w:pPr>
        <w:pStyle w:val="BodyText"/>
        <w:spacing w:line="261" w:lineRule="auto" w:before="76"/>
        <w:ind w:left="825" w:right="115"/>
      </w:pPr>
      <w:r>
        <w:rPr>
          <w:color w:val="FFFFFF"/>
          <w:w w:val="125"/>
        </w:rPr>
        <w:t>Created feedback loops between pilot users and development teams to reduce rollout bugs</w:t>
      </w:r>
    </w:p>
    <w:p>
      <w:pPr>
        <w:pStyle w:val="BodyText"/>
        <w:spacing w:before="91"/>
        <w:ind w:left="825"/>
      </w:pPr>
      <w:r>
        <w:rPr>
          <w:color w:val="FFFFFF"/>
          <w:w w:val="125"/>
        </w:rPr>
        <w:t>Coordinated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post-launch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support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IT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service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4"/>
          <w:w w:val="125"/>
        </w:rPr>
        <w:t>teams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141" w:right="0"/>
          <w:cols w:num="2" w:equalWidth="0">
            <w:col w:w="3530" w:space="841"/>
            <w:col w:w="7408"/>
          </w:cols>
        </w:sectPr>
      </w:pPr>
    </w:p>
    <w:p>
      <w:pPr>
        <w:pStyle w:val="BodyText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314687"/>
                                </a:moveTo>
                                <a:lnTo>
                                  <a:pt x="0" y="33146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3146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86062"/>
                                </a:lnTo>
                                <a:lnTo>
                                  <a:pt x="4882134" y="2886062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30384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30860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3623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6766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7361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990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4038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5038724"/>
                            <a:ext cx="4762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4785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7146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331241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1150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6115050">
                                <a:moveTo>
                                  <a:pt x="2562225" y="6087897"/>
                                </a:moveTo>
                                <a:lnTo>
                                  <a:pt x="2541765" y="6067425"/>
                                </a:lnTo>
                                <a:lnTo>
                                  <a:pt x="2535072" y="6067425"/>
                                </a:lnTo>
                                <a:lnTo>
                                  <a:pt x="2514600" y="6087897"/>
                                </a:lnTo>
                                <a:lnTo>
                                  <a:pt x="2514600" y="6091466"/>
                                </a:lnTo>
                                <a:lnTo>
                                  <a:pt x="2514600" y="6094590"/>
                                </a:lnTo>
                                <a:lnTo>
                                  <a:pt x="2535072" y="6115050"/>
                                </a:lnTo>
                                <a:lnTo>
                                  <a:pt x="2541765" y="6115050"/>
                                </a:lnTo>
                                <a:lnTo>
                                  <a:pt x="2562225" y="6094590"/>
                                </a:lnTo>
                                <a:lnTo>
                                  <a:pt x="2562225" y="6087897"/>
                                </a:lnTo>
                                <a:close/>
                              </a:path>
                              <a:path w="2562225" h="6115050">
                                <a:moveTo>
                                  <a:pt x="2562225" y="5725947"/>
                                </a:moveTo>
                                <a:lnTo>
                                  <a:pt x="2541765" y="5705475"/>
                                </a:lnTo>
                                <a:lnTo>
                                  <a:pt x="2535072" y="5705475"/>
                                </a:lnTo>
                                <a:lnTo>
                                  <a:pt x="2514600" y="5725947"/>
                                </a:lnTo>
                                <a:lnTo>
                                  <a:pt x="2514600" y="5729516"/>
                                </a:lnTo>
                                <a:lnTo>
                                  <a:pt x="2514600" y="5732640"/>
                                </a:lnTo>
                                <a:lnTo>
                                  <a:pt x="2535072" y="5753100"/>
                                </a:lnTo>
                                <a:lnTo>
                                  <a:pt x="2541765" y="5753100"/>
                                </a:lnTo>
                                <a:lnTo>
                                  <a:pt x="2562225" y="5732640"/>
                                </a:lnTo>
                                <a:lnTo>
                                  <a:pt x="2562225" y="5725947"/>
                                </a:lnTo>
                                <a:close/>
                              </a:path>
                              <a:path w="2562225" h="6115050">
                                <a:moveTo>
                                  <a:pt x="2562225" y="5373522"/>
                                </a:moveTo>
                                <a:lnTo>
                                  <a:pt x="2541765" y="5353050"/>
                                </a:lnTo>
                                <a:lnTo>
                                  <a:pt x="2535072" y="5353050"/>
                                </a:lnTo>
                                <a:lnTo>
                                  <a:pt x="2514600" y="5373522"/>
                                </a:lnTo>
                                <a:lnTo>
                                  <a:pt x="2514600" y="5377091"/>
                                </a:lnTo>
                                <a:lnTo>
                                  <a:pt x="2514600" y="5380215"/>
                                </a:lnTo>
                                <a:lnTo>
                                  <a:pt x="2535072" y="5400675"/>
                                </a:lnTo>
                                <a:lnTo>
                                  <a:pt x="2541765" y="5400675"/>
                                </a:lnTo>
                                <a:lnTo>
                                  <a:pt x="2562225" y="5380215"/>
                                </a:lnTo>
                                <a:lnTo>
                                  <a:pt x="2562225" y="5373522"/>
                                </a:lnTo>
                                <a:close/>
                              </a:path>
                              <a:path w="2562225" h="6115050">
                                <a:moveTo>
                                  <a:pt x="2562225" y="4516272"/>
                                </a:moveTo>
                                <a:lnTo>
                                  <a:pt x="2541765" y="4495800"/>
                                </a:lnTo>
                                <a:lnTo>
                                  <a:pt x="2535072" y="4495800"/>
                                </a:lnTo>
                                <a:lnTo>
                                  <a:pt x="2514600" y="4516272"/>
                                </a:lnTo>
                                <a:lnTo>
                                  <a:pt x="2514600" y="4519841"/>
                                </a:lnTo>
                                <a:lnTo>
                                  <a:pt x="2514600" y="4522965"/>
                                </a:lnTo>
                                <a:lnTo>
                                  <a:pt x="2535072" y="4543425"/>
                                </a:lnTo>
                                <a:lnTo>
                                  <a:pt x="2541765" y="4543425"/>
                                </a:lnTo>
                                <a:lnTo>
                                  <a:pt x="2562225" y="4522965"/>
                                </a:lnTo>
                                <a:lnTo>
                                  <a:pt x="2562225" y="4516272"/>
                                </a:lnTo>
                                <a:close/>
                              </a:path>
                              <a:path w="2562225" h="6115050">
                                <a:moveTo>
                                  <a:pt x="2562225" y="4159910"/>
                                </a:moveTo>
                                <a:lnTo>
                                  <a:pt x="2545702" y="4143375"/>
                                </a:lnTo>
                                <a:lnTo>
                                  <a:pt x="2531135" y="4143375"/>
                                </a:lnTo>
                                <a:lnTo>
                                  <a:pt x="2514600" y="4159910"/>
                                </a:lnTo>
                                <a:lnTo>
                                  <a:pt x="2514600" y="4162425"/>
                                </a:lnTo>
                                <a:lnTo>
                                  <a:pt x="2514600" y="4164952"/>
                                </a:lnTo>
                                <a:lnTo>
                                  <a:pt x="2531135" y="4181475"/>
                                </a:lnTo>
                                <a:lnTo>
                                  <a:pt x="2545702" y="4181475"/>
                                </a:lnTo>
                                <a:lnTo>
                                  <a:pt x="2562225" y="4164952"/>
                                </a:lnTo>
                                <a:lnTo>
                                  <a:pt x="2562225" y="4159910"/>
                                </a:lnTo>
                                <a:close/>
                              </a:path>
                              <a:path w="2562225" h="6115050">
                                <a:moveTo>
                                  <a:pt x="2562225" y="3954297"/>
                                </a:moveTo>
                                <a:lnTo>
                                  <a:pt x="2541765" y="3933825"/>
                                </a:lnTo>
                                <a:lnTo>
                                  <a:pt x="2535072" y="3933825"/>
                                </a:lnTo>
                                <a:lnTo>
                                  <a:pt x="2514600" y="3954297"/>
                                </a:lnTo>
                                <a:lnTo>
                                  <a:pt x="2514600" y="3957866"/>
                                </a:lnTo>
                                <a:lnTo>
                                  <a:pt x="2514600" y="3960990"/>
                                </a:lnTo>
                                <a:lnTo>
                                  <a:pt x="2535072" y="3981450"/>
                                </a:lnTo>
                                <a:lnTo>
                                  <a:pt x="2541765" y="3981450"/>
                                </a:lnTo>
                                <a:lnTo>
                                  <a:pt x="2562225" y="3960990"/>
                                </a:lnTo>
                                <a:lnTo>
                                  <a:pt x="2562225" y="39542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2" coordorigin="0,0" coordsize="11919,16858">
                <v:shape style="position:absolute;left:4229;top:0;width:7689;height:16858" id="docshape3" coordorigin="4230,0" coordsize="7689,16858" path="m11918,5220l4230,5220,4230,16858,11918,16858,11918,5220xm11918,0l4230,0,4230,4545,11918,4545,11918,0xe" filled="true" fillcolor="#004f00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785;width:405;height:435" id="docshape5" filled="true" fillcolor="#e69037" stroked="false">
                  <v:fill type="solid"/>
                </v:rect>
                <v:shape style="position:absolute;left:675;top:4860;width:279;height:279" type="#_x0000_t75" id="docshape6" stroked="false">
                  <v:imagedata r:id="rId6" o:title=""/>
                </v:shape>
                <v:rect style="position:absolute;left:615;top:5295;width:405;height:420" id="docshape7" filled="true" fillcolor="#e69037" stroked="false">
                  <v:fill type="solid"/>
                </v:rect>
                <v:shape style="position:absolute;left:693;top:5355;width:243;height:279" type="#_x0000_t75" id="docshape8" stroked="false">
                  <v:imagedata r:id="rId7" o:title=""/>
                </v:shape>
                <v:rect style="position:absolute;left:615;top:5790;width:405;height:435" id="docshape9" filled="true" fillcolor="#e69037" stroked="false">
                  <v:fill type="solid"/>
                </v:rect>
                <v:shape style="position:absolute;left:675;top:5883;width:279;height:242" type="#_x0000_t75" id="docshape10" stroked="false">
                  <v:imagedata r:id="rId8" o:title=""/>
                </v:shape>
                <v:rect style="position:absolute;left:615;top:6285;width:405;height:435" id="docshape11" filled="true" fillcolor="#e69037" stroked="false">
                  <v:fill type="solid"/>
                </v:rect>
                <v:shape style="position:absolute;left:675;top:6360;width:278;height:279" type="#_x0000_t75" id="docshape12" stroked="false">
                  <v:imagedata r:id="rId9" o:title=""/>
                </v:shape>
                <v:shape style="position:absolute;left:614;top:7935;width:75;height:2910" id="docshape13" coordorigin="615,7935" coordsize="75,2910" path="m690,10802l689,10797,685,10788,683,10784,676,10777,672,10775,663,10771,658,10770,647,10770,642,10771,633,10775,629,10777,622,10784,620,10788,616,10797,615,10802,615,10808,615,10813,616,10818,620,10827,622,10831,629,10838,633,10840,642,10844,647,10845,658,10845,663,10844,672,10840,676,10838,683,10831,685,10827,689,10818,690,10813,690,10802xm690,9272l689,9267,685,9258,683,9254,676,9247,672,9245,663,9241,658,9240,647,9240,642,9241,633,9245,629,9247,622,9254,620,9258,616,9267,615,9272,615,9278,615,9283,616,9288,620,9297,622,9301,629,9308,633,9310,642,9314,647,9315,658,9315,663,9314,672,9310,676,9308,683,9301,685,9297,689,9288,690,9283,690,9272xm690,8942l689,8937,685,8928,683,8924,676,8917,672,8915,663,8911,658,8910,647,8910,642,8911,633,8915,629,8917,622,8924,620,8928,616,8937,615,8942,615,8948,615,8953,616,8958,620,8967,622,8971,629,8978,633,8980,642,8984,647,8985,658,8985,663,8984,672,8980,676,8978,683,8971,685,8967,689,8958,690,8953,690,8942xm690,8612l689,8607,685,8598,683,8594,676,8587,672,8585,663,8581,658,8580,647,8580,642,8581,633,8585,629,8587,622,8594,620,8598,616,8607,615,8612,615,8618,615,8623,616,8628,620,8637,622,8641,629,8648,633,8650,642,8654,647,8655,658,8655,663,8654,672,8650,676,8648,683,8641,685,8637,689,8628,690,8623,690,8612xm690,8297l689,8292,685,8283,683,8279,676,8272,672,8270,663,8266,658,8265,647,8265,642,8266,633,8270,629,8272,622,8279,620,8283,616,8292,615,8297,615,8303,615,8308,616,8313,620,8322,622,8326,629,8333,633,8335,642,8339,647,8340,658,8340,663,8339,672,8335,676,8333,683,8326,685,8322,689,8313,690,8308,690,8297xm690,7967l689,7962,685,7953,683,7949,676,7942,672,7940,663,7936,658,7935,647,7935,642,7936,633,7940,629,7942,622,7949,620,7953,616,7962,615,7967,615,7973,615,7978,616,7983,620,7992,622,7996,629,8003,633,8005,642,8009,647,8010,658,8010,663,8009,672,8005,676,8003,683,7996,685,7992,689,7983,690,7978,690,7967xe" filled="true" fillcolor="#000000" stroked="false">
                  <v:path arrowok="t"/>
                  <v:fill type="solid"/>
                </v:shape>
                <v:rect style="position:absolute;left:4245;top:4275;width:7545;height:15" id="docshape14" filled="true" fillcolor="#ffffff" stroked="false">
                  <v:fill type="solid"/>
                </v:rect>
                <v:shape style="position:absolute;left:4006;top:5216;width:238;height:368" id="docshape15" coordorigin="4006,5216" coordsize="238,368" path="m4244,5584l4006,5216,4244,5216,4244,5584xe" filled="true" fillcolor="#e69037" stroked="false">
                  <v:path arrowok="t"/>
                  <v:fill type="solid"/>
                </v:shape>
                <v:shape style="position:absolute;left:1079;top:0;width:4035;height:9630" id="docshape16" coordorigin="1080,0" coordsize="4035,9630" path="m3165,0l1080,0,1080,2385,3165,2385,3165,0xm5115,9587l5114,9582,5110,9573,5108,9569,5101,9562,5097,9560,5088,9556,5083,9555,5072,9555,5067,9556,5058,9560,5054,9562,5047,9569,5045,9573,5041,9582,5040,9587,5040,9593,5040,9598,5041,9603,5045,9612,5047,9616,5054,9623,5058,9625,5067,9629,5072,9630,5083,9630,5088,9629,5097,9625,5101,9623,5108,9616,5110,9612,5114,9603,5115,9598,5115,9587xm5115,9017l5114,9012,5110,9003,5108,8999,5101,8992,5097,8990,5088,8986,5083,8985,5072,8985,5067,8986,5058,8990,5054,8992,5047,8999,5045,9003,5041,9012,5040,9017,5040,9023,5040,9028,5041,9033,5045,9042,5047,9046,5054,9053,5058,9055,5067,9059,5072,9060,5083,9060,5088,9059,5097,9055,5101,9053,5108,9046,5110,9042,5114,9033,5115,9028,5115,9017xm5115,8462l5114,8457,5110,8448,5108,8444,5101,8437,5097,8435,5088,8431,5083,8430,5072,8430,5067,8431,5058,8435,5054,8437,5047,8444,5045,8448,5041,8457,5040,8462,5040,8468,5040,8473,5041,8478,5045,8487,5047,8491,5054,8498,5058,8500,5067,8504,5072,8505,5083,8505,5088,8504,5097,8500,5101,8498,5108,8491,5110,8487,5114,8478,5115,8473,5115,8462xm5115,7112l5114,7107,5110,7098,5108,7094,5101,7087,5097,7085,5088,7081,5083,7080,5072,7080,5067,7081,5058,7085,5054,7087,5047,7094,5045,7098,5041,7107,5040,7112,5040,7118,5040,7123,5041,7128,5045,7137,5047,7141,5054,7148,5058,7150,5067,7154,5072,7155,5083,7155,5088,7154,5097,7150,5101,7148,5108,7141,5110,7137,5114,7128,5115,7123,5115,7112xm5115,6551l5114,6547,5111,6540,5109,6537,5103,6531,5100,6529,5093,6526,5089,6525,5066,6525,5062,6526,5055,6529,5052,6531,5046,6537,5044,6540,5041,6547,5040,6551,5040,6555,5040,6559,5041,6563,5044,6570,5046,6573,5052,6579,5055,6581,5062,6584,5066,6585,5089,6585,5093,6584,5100,6581,5103,6579,5109,6573,5111,6570,5114,6563,5115,6559,5115,6551xm5115,6227l5114,6222,5110,6213,5108,6209,5101,6202,5097,6200,5088,6196,5083,6195,5072,6195,5067,6196,5058,6200,5054,6202,5047,6209,5045,6213,5041,6222,5040,6227,5040,6233,5040,6238,5041,6243,5045,6252,5047,6256,5054,6263,5058,6265,5067,6269,5072,6270,5083,6270,5088,6269,5097,6265,5101,6263,5108,6256,5110,6252,5114,6243,5115,6238,5115,6227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>
          <w:w w:val="120"/>
        </w:rPr>
        <w:t>DePaul</w:t>
      </w:r>
      <w:r>
        <w:rPr>
          <w:spacing w:val="25"/>
          <w:w w:val="120"/>
        </w:rPr>
        <w:t> </w:t>
      </w:r>
      <w:r>
        <w:rPr>
          <w:w w:val="120"/>
        </w:rPr>
        <w:t>University</w:t>
      </w:r>
      <w:r>
        <w:rPr>
          <w:spacing w:val="25"/>
          <w:w w:val="120"/>
        </w:rPr>
        <w:t> </w:t>
      </w:r>
      <w:r>
        <w:rPr/>
        <w:t>|</w:t>
      </w:r>
      <w:r>
        <w:rPr>
          <w:spacing w:val="26"/>
          <w:w w:val="120"/>
        </w:rPr>
        <w:t> </w:t>
      </w:r>
      <w:r>
        <w:rPr>
          <w:w w:val="120"/>
        </w:rPr>
        <w:t>Chicago,</w:t>
      </w:r>
      <w:r>
        <w:rPr>
          <w:spacing w:val="25"/>
          <w:w w:val="120"/>
        </w:rPr>
        <w:t> </w:t>
      </w:r>
      <w:r>
        <w:rPr>
          <w:spacing w:val="-5"/>
          <w:w w:val="120"/>
        </w:rPr>
        <w:t>IL</w:t>
      </w:r>
    </w:p>
    <w:p>
      <w:pPr>
        <w:pStyle w:val="BodyText"/>
        <w:spacing w:before="5"/>
        <w:ind w:left="769"/>
      </w:pPr>
      <w:r>
        <w:rPr/>
        <w:t>|</w:t>
      </w:r>
      <w:r>
        <w:rPr>
          <w:spacing w:val="13"/>
          <w:w w:val="105"/>
        </w:rPr>
        <w:t> </w:t>
      </w:r>
      <w:r>
        <w:rPr>
          <w:w w:val="105"/>
        </w:rPr>
        <w:t>May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76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9"/>
      <w:ind w:left="205" w:right="521"/>
      <w:jc w:val="center"/>
      <w:outlineLvl w:val="2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2026-02-12T08:02:53Z</dcterms:created>
  <dcterms:modified xsi:type="dcterms:W3CDTF">2026-02-12T08:02:53Z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