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  <w:r>
        <w:rPr>
          <w:rFonts w:ascii="Times New Roman"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381874"/>
                            <a:ext cx="5067935" cy="33229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322954">
                                <a:moveTo>
                                  <a:pt x="0" y="3322701"/>
                                </a:moveTo>
                                <a:lnTo>
                                  <a:pt x="5067450" y="332270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227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57450">
                                <a:moveTo>
                                  <a:pt x="7568183" y="2457449"/>
                                </a:moveTo>
                                <a:lnTo>
                                  <a:pt x="0" y="2457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457462"/>
                            <a:ext cx="5063490" cy="4924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4924425">
                                <a:moveTo>
                                  <a:pt x="5063109" y="590537"/>
                                </a:moveTo>
                                <a:lnTo>
                                  <a:pt x="0" y="590537"/>
                                </a:lnTo>
                                <a:lnTo>
                                  <a:pt x="0" y="4924412"/>
                                </a:lnTo>
                                <a:lnTo>
                                  <a:pt x="5063109" y="4924412"/>
                                </a:lnTo>
                                <a:lnTo>
                                  <a:pt x="5063109" y="590537"/>
                                </a:lnTo>
                                <a:close/>
                              </a:path>
                              <a:path w="5063490" h="492442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04495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257518"/>
                            <a:ext cx="3738879" cy="296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2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Resident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Dramaturg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Hearth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&amp;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Vine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Theatre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Co.,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Boulder,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CO August 2020 – 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618707"/>
                            <a:ext cx="83185" cy="739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669002"/>
                            <a:ext cx="4044950" cy="644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9" w:lineRule="auto" w:before="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25"/>
                                  <w:sz w:val="16"/>
                                </w:rPr>
                                <w:t>Supported</w:t>
                              </w:r>
                              <w:r>
                                <w:rPr>
                                  <w:spacing w:val="3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over</w:t>
                              </w:r>
                              <w:r>
                                <w:rPr>
                                  <w:spacing w:val="3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10</w:t>
                              </w:r>
                              <w:r>
                                <w:rPr>
                                  <w:spacing w:val="3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productions</w:t>
                              </w:r>
                              <w:r>
                                <w:rPr>
                                  <w:spacing w:val="3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3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research,</w:t>
                              </w:r>
                              <w:r>
                                <w:rPr>
                                  <w:spacing w:val="3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script</w:t>
                              </w:r>
                              <w:r>
                                <w:rPr>
                                  <w:spacing w:val="3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editing,</w:t>
                              </w:r>
                              <w:r>
                                <w:rPr>
                                  <w:spacing w:val="3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talkback </w:t>
                              </w:r>
                              <w:r>
                                <w:rPr>
                                  <w:spacing w:val="-2"/>
                                  <w:w w:val="125"/>
                                  <w:sz w:val="16"/>
                                </w:rPr>
                                <w:t>coordination</w:t>
                              </w:r>
                            </w:p>
                            <w:p>
                              <w:pPr>
                                <w:spacing w:line="300" w:lineRule="exact" w:before="0"/>
                                <w:ind w:left="0" w:right="717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Worked closely with playwrights during development labs Designed audience engagement materials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4543393"/>
                            <a:ext cx="3874135" cy="296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2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Assistant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Dramaturg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Colorado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Repertory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Theatre,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Boulder,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CO January 2018 – July 2020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4904582"/>
                            <a:ext cx="83185" cy="605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0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4954877"/>
                            <a:ext cx="3572510" cy="511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69" w:lineRule="auto" w:before="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Conducted in-depth research for period and contemporary plays Created dramaturgy packets for cast and crew</w:t>
                              </w:r>
                            </w:p>
                            <w:p>
                              <w:pPr>
                                <w:spacing w:line="19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Participated</w:t>
                              </w:r>
                              <w:r>
                                <w:rPr>
                                  <w:spacing w:val="1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1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pre-show</w:t>
                              </w:r>
                              <w:r>
                                <w:rPr>
                                  <w:spacing w:val="1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talks</w:t>
                              </w:r>
                              <w:r>
                                <w:rPr>
                                  <w:spacing w:val="1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1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post-show</w:t>
                              </w:r>
                              <w:r>
                                <w:rPr>
                                  <w:spacing w:val="1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6"/>
                                </w:rPr>
                                <w:t>panels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581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8"/>
                                <w:ind w:left="3" w:right="12" w:firstLine="0"/>
                                <w:jc w:val="center"/>
                                <w:rPr>
                                  <w:rFonts w:ascii="Microsoft Sans Serif"/>
                                  <w:sz w:val="7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78"/>
                                </w:rPr>
                                <w:t>Sam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8"/>
                                </w:rPr>
                                <w:t>Wright</w:t>
                              </w:r>
                            </w:p>
                            <w:p>
                              <w:pPr>
                                <w:spacing w:before="161"/>
                                <w:ind w:left="12" w:right="9" w:firstLine="0"/>
                                <w:jc w:val="center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6"/>
                                </w:rPr>
                                <w:t>Resident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6"/>
                                </w:rPr>
                                <w:t>Dramaturg</w:t>
                              </w:r>
                            </w:p>
                            <w:p>
                              <w:pPr>
                                <w:spacing w:before="182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5"/>
                                  <w:sz w:val="16"/>
                                </w:rPr>
                                <w:t>Insightful Dramaturg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5"/>
                                  <w:sz w:val="16"/>
                                </w:rPr>
                                <w:t>skilled in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5"/>
                                  <w:sz w:val="16"/>
                                </w:rPr>
                                <w:t>historical research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5"/>
                                  <w:sz w:val="16"/>
                                </w:rPr>
                                <w:t>script development</w:t>
                              </w:r>
                            </w:p>
                            <w:p>
                              <w:pPr>
                                <w:spacing w:line="259" w:lineRule="auto" w:before="15"/>
                                <w:ind w:left="873" w:right="345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Dramaturg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6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supporting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works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classical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adaptations.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Adept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at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creating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actor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packets, providing script feedback, and collaborating with directors to align text and performance.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581274"/>
                            <a:ext cx="5244465" cy="466725"/>
                          </a:xfrm>
                          <a:prstGeom prst="rect">
                            <a:avLst/>
                          </a:prstGeom>
                          <a:solidFill>
                            <a:srgbClr val="006A5C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89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31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4"/>
                                  <w:w w:val="90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68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w w:val="95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3424" id="docshapegroup1" coordorigin="0,0" coordsize="11919,16858">
                <v:rect style="position:absolute;left:3938;top:11625;width:7981;height:5233" id="docshape2" filled="true" fillcolor="#006a5c" stroked="false">
                  <v:fill opacity="32899f" type="solid"/>
                </v:rect>
                <v:rect style="position:absolute;left:0;top:0;width:11919;height:3870" id="docshape3" filled="true" fillcolor="#424242" stroked="false">
                  <v:fill type="solid"/>
                </v:rect>
                <v:shape style="position:absolute;left:3944;top:3870;width:7974;height:7755" id="docshape4" coordorigin="3945,3870" coordsize="7974,7755" path="m11918,4800l3945,4800,3945,11625,11918,11625,11918,4800xm11918,3870l3945,3870,3945,4065,11918,4065,11918,3870xe" filled="true" fillcolor="#006a5c" stroked="false">
                  <v:path arrowok="t"/>
                  <v:fill opacity="32899f" type="solid"/>
                </v:shape>
                <v:shape style="position:absolute;left:3657;top:4795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129;width:5888;height:467" type="#_x0000_t202" id="docshape6" filled="false" stroked="false">
                  <v:textbox inset="0,0,0,0">
                    <w:txbxContent>
                      <w:p>
                        <w:pPr>
                          <w:spacing w:line="252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Resident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Dramaturg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Hearth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&amp;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Vine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Theatre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Co.,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Boulder,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CO August 2020 – Present</w:t>
                        </w:r>
                      </w:p>
                    </w:txbxContent>
                  </v:textbox>
                  <w10:wrap type="none"/>
                </v:shape>
                <v:shape style="position:absolute;left:4817;top:5698;width:131;height:1164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5777;width:6370;height:1015" type="#_x0000_t202" id="docshape8" filled="false" stroked="false">
                  <v:textbox inset="0,0,0,0">
                    <w:txbxContent>
                      <w:p>
                        <w:pPr>
                          <w:spacing w:line="259" w:lineRule="auto" w:before="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25"/>
                            <w:sz w:val="16"/>
                          </w:rPr>
                          <w:t>Supported</w:t>
                        </w:r>
                        <w:r>
                          <w:rPr>
                            <w:spacing w:val="3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over</w:t>
                        </w:r>
                        <w:r>
                          <w:rPr>
                            <w:spacing w:val="3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10</w:t>
                        </w:r>
                        <w:r>
                          <w:rPr>
                            <w:spacing w:val="3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productions</w:t>
                        </w:r>
                        <w:r>
                          <w:rPr>
                            <w:spacing w:val="3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with</w:t>
                        </w:r>
                        <w:r>
                          <w:rPr>
                            <w:spacing w:val="3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research,</w:t>
                        </w:r>
                        <w:r>
                          <w:rPr>
                            <w:spacing w:val="3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script</w:t>
                        </w:r>
                        <w:r>
                          <w:rPr>
                            <w:spacing w:val="3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editing,</w:t>
                        </w:r>
                        <w:r>
                          <w:rPr>
                            <w:spacing w:val="3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and</w:t>
                        </w:r>
                        <w:r>
                          <w:rPr>
                            <w:spacing w:val="3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talkback </w:t>
                        </w:r>
                        <w:r>
                          <w:rPr>
                            <w:spacing w:val="-2"/>
                            <w:w w:val="125"/>
                            <w:sz w:val="16"/>
                          </w:rPr>
                          <w:t>coordination</w:t>
                        </w:r>
                      </w:p>
                      <w:p>
                        <w:pPr>
                          <w:spacing w:line="300" w:lineRule="exact" w:before="0"/>
                          <w:ind w:left="0" w:right="71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Worked closely with playwrights during development labs Designed audience engagement materials</w:t>
                        </w:r>
                      </w:p>
                    </w:txbxContent>
                  </v:textbox>
                  <w10:wrap type="none"/>
                </v:shape>
                <v:shape style="position:absolute;left:4370;top:7154;width:6101;height:467" type="#_x0000_t202" id="docshape9" filled="false" stroked="false">
                  <v:textbox inset="0,0,0,0">
                    <w:txbxContent>
                      <w:p>
                        <w:pPr>
                          <w:spacing w:line="252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Assistant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Dramaturg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Colorado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Repertory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Theatre,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Boulder,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CO January 2018 – July 2020</w:t>
                        </w:r>
                      </w:p>
                    </w:txbxContent>
                  </v:textbox>
                  <w10:wrap type="none"/>
                </v:shape>
                <v:shape style="position:absolute;left:4817;top:7723;width:131;height:954" type="#_x0000_t202" id="docshape10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0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7802;width:5626;height:805" type="#_x0000_t202" id="docshape11" filled="false" stroked="false">
                  <v:textbox inset="0,0,0,0">
                    <w:txbxContent>
                      <w:p>
                        <w:pPr>
                          <w:spacing w:line="369" w:lineRule="auto" w:before="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Conducted in-depth research for period and contemporary plays Created dramaturgy packets for cast and crew</w:t>
                        </w:r>
                      </w:p>
                      <w:p>
                        <w:pPr>
                          <w:spacing w:line="19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Participated</w:t>
                        </w:r>
                        <w:r>
                          <w:rPr>
                            <w:spacing w:val="1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in</w:t>
                        </w:r>
                        <w:r>
                          <w:rPr>
                            <w:spacing w:val="1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pre-show</w:t>
                        </w:r>
                        <w:r>
                          <w:rPr>
                            <w:spacing w:val="1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talks</w:t>
                        </w:r>
                        <w:r>
                          <w:rPr>
                            <w:spacing w:val="1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spacing w:val="1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post-show</w:t>
                        </w:r>
                        <w:r>
                          <w:rPr>
                            <w:spacing w:val="1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30"/>
                            <w:sz w:val="16"/>
                          </w:rPr>
                          <w:t>panels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065" type="#_x0000_t202" id="docshape12" filled="false" stroked="false">
                  <v:textbox inset="0,0,0,0">
                    <w:txbxContent>
                      <w:p>
                        <w:pPr>
                          <w:spacing w:before="858"/>
                          <w:ind w:left="3" w:right="12" w:firstLine="0"/>
                          <w:jc w:val="center"/>
                          <w:rPr>
                            <w:rFonts w:ascii="Microsoft Sans Serif"/>
                            <w:sz w:val="7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78"/>
                          </w:rPr>
                          <w:t>Sam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7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8"/>
                          </w:rPr>
                          <w:t>Wright</w:t>
                        </w:r>
                      </w:p>
                      <w:p>
                        <w:pPr>
                          <w:spacing w:before="161"/>
                          <w:ind w:left="12" w:right="9" w:firstLine="0"/>
                          <w:jc w:val="center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6"/>
                          </w:rPr>
                          <w:t>Resident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3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6"/>
                          </w:rPr>
                          <w:t>Dramaturg</w:t>
                        </w:r>
                      </w:p>
                      <w:p>
                        <w:pPr>
                          <w:spacing w:before="182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35"/>
                            <w:sz w:val="16"/>
                          </w:rPr>
                          <w:t>Insightful Dramaturg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5"/>
                            <w:sz w:val="16"/>
                          </w:rPr>
                          <w:t>skilled in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5"/>
                            <w:sz w:val="16"/>
                          </w:rPr>
                          <w:t>historical research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5"/>
                            <w:sz w:val="16"/>
                          </w:rPr>
                          <w:t>script development</w:t>
                        </w:r>
                      </w:p>
                      <w:p>
                        <w:pPr>
                          <w:spacing w:line="259" w:lineRule="auto" w:before="15"/>
                          <w:ind w:left="873" w:right="34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Dramaturg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6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supporting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new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works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classical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adaptations.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Adept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at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creating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actor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packets, providing script feedback, and collaborating with directors to align text and performance.</w:t>
                        </w:r>
                      </w:p>
                    </w:txbxContent>
                  </v:textbox>
                  <w10:wrap type="none"/>
                </v:shape>
                <v:shape style="position:absolute;left:3660;top:4065;width:8259;height:735" type="#_x0000_t202" id="docshape13" filled="true" fillcolor="#006a5c" stroked="false">
                  <v:textbox inset="0,0,0,0">
                    <w:txbxContent>
                      <w:p>
                        <w:pPr>
                          <w:spacing w:before="189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31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4"/>
                            <w:w w:val="90"/>
                            <w:sz w:val="31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68"/>
                            <w:sz w:val="31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w w:val="95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3"/>
        <w:rPr>
          <w:rFonts w:ascii="Times New Roman"/>
          <w:sz w:val="24"/>
        </w:rPr>
      </w:pPr>
    </w:p>
    <w:p>
      <w:pPr>
        <w:pStyle w:val="Heading1"/>
      </w:pPr>
      <w:r>
        <w:rPr>
          <w:smallCaps/>
          <w:color w:val="006A5C"/>
          <w:spacing w:val="2"/>
          <w:w w:val="90"/>
        </w:rPr>
        <w:t>Personal</w:t>
      </w:r>
      <w:r>
        <w:rPr>
          <w:smallCaps/>
          <w:color w:val="006A5C"/>
          <w:spacing w:val="64"/>
        </w:rPr>
        <w:t> </w:t>
      </w:r>
      <w:r>
        <w:rPr>
          <w:smallCaps/>
          <w:color w:val="006A5C"/>
          <w:spacing w:val="-2"/>
        </w:rPr>
        <w:t>Information</w:t>
      </w:r>
    </w:p>
    <w:p>
      <w:pPr>
        <w:pStyle w:val="BodyText"/>
        <w:spacing w:before="48"/>
        <w:rPr>
          <w:rFonts w:ascii="Arial"/>
          <w:b/>
          <w:sz w:val="24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6"/>
        </w:rPr>
        <w:drawing>
          <wp:inline distT="0" distB="0" distL="0" distR="0">
            <wp:extent cx="165346" cy="165342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30"/>
        </w:rPr>
        <w:t>000-000-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before="75"/>
      </w:pPr>
    </w:p>
    <w:p>
      <w:pPr>
        <w:pStyle w:val="BodyText"/>
        <w:tabs>
          <w:tab w:pos="795" w:val="left" w:leader="none"/>
        </w:tabs>
        <w:spacing w:line="480" w:lineRule="auto"/>
        <w:ind w:left="272" w:right="7111" w:hanging="1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  <w:w w:val="125"/>
          </w:rPr>
          <w:t>email@example.com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25"/>
        </w:rPr>
        <w:t>City, ST</w:t>
      </w:r>
    </w:p>
    <w:p>
      <w:pPr>
        <w:pStyle w:val="Heading1"/>
        <w:spacing w:before="55"/>
      </w:pPr>
      <w:r>
        <w:rPr>
          <w:smallCaps/>
          <w:color w:val="006A5C"/>
          <w:spacing w:val="-4"/>
        </w:rPr>
        <w:t>Key</w:t>
      </w:r>
      <w:r>
        <w:rPr>
          <w:smallCaps/>
          <w:color w:val="006A5C"/>
          <w:spacing w:val="-13"/>
        </w:rPr>
        <w:t> </w:t>
      </w:r>
      <w:r>
        <w:rPr>
          <w:smallCaps/>
          <w:color w:val="006A5C"/>
          <w:spacing w:val="-2"/>
        </w:rPr>
        <w:t>Skills</w:t>
      </w:r>
    </w:p>
    <w:p>
      <w:pPr>
        <w:pStyle w:val="BodyText"/>
        <w:spacing w:before="52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Text</w:t>
      </w:r>
      <w:r>
        <w:rPr>
          <w:color w:val="424242"/>
          <w:spacing w:val="-2"/>
          <w:w w:val="125"/>
          <w:sz w:val="18"/>
        </w:rPr>
        <w:t> analysis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30"/>
          <w:position w:val="1"/>
          <w:sz w:val="18"/>
        </w:rPr>
        <w:t>Research</w:t>
      </w:r>
      <w:r>
        <w:rPr>
          <w:color w:val="424242"/>
          <w:spacing w:val="11"/>
          <w:w w:val="130"/>
          <w:position w:val="1"/>
          <w:sz w:val="18"/>
        </w:rPr>
        <w:t> </w:t>
      </w:r>
      <w:r>
        <w:rPr>
          <w:color w:val="424242"/>
          <w:spacing w:val="-2"/>
          <w:w w:val="130"/>
          <w:position w:val="1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Script</w:t>
      </w:r>
      <w:r>
        <w:rPr>
          <w:color w:val="424242"/>
          <w:spacing w:val="17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adaptation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Archival</w:t>
      </w:r>
      <w:r>
        <w:rPr>
          <w:color w:val="424242"/>
          <w:spacing w:val="31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study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New</w:t>
      </w:r>
      <w:r>
        <w:rPr>
          <w:color w:val="424242"/>
          <w:spacing w:val="17"/>
          <w:w w:val="125"/>
          <w:sz w:val="18"/>
        </w:rPr>
        <w:t> </w:t>
      </w:r>
      <w:r>
        <w:rPr>
          <w:color w:val="424242"/>
          <w:w w:val="125"/>
          <w:sz w:val="18"/>
        </w:rPr>
        <w:t>play</w:t>
      </w:r>
      <w:r>
        <w:rPr>
          <w:color w:val="424242"/>
          <w:spacing w:val="18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development</w:t>
      </w:r>
    </w:p>
    <w:p>
      <w:pPr>
        <w:pStyle w:val="Heading1"/>
        <w:spacing w:before="273"/>
      </w:pPr>
      <w:r>
        <w:rPr>
          <w:smallCaps/>
          <w:color w:val="006A5C"/>
          <w:spacing w:val="-2"/>
        </w:rPr>
        <w:t>Education</w:t>
      </w:r>
    </w:p>
    <w:p>
      <w:pPr>
        <w:pStyle w:val="BodyText"/>
        <w:spacing w:before="57"/>
        <w:rPr>
          <w:rFonts w:ascii="Arial"/>
          <w:b/>
          <w:sz w:val="24"/>
        </w:rPr>
      </w:pPr>
    </w:p>
    <w:p>
      <w:pPr>
        <w:pStyle w:val="BodyText"/>
        <w:spacing w:line="261" w:lineRule="auto"/>
        <w:ind w:left="274" w:right="6556"/>
      </w:pPr>
      <w:r>
        <w:rPr>
          <w:w w:val="130"/>
        </w:rPr>
        <w:t>Master</w:t>
      </w:r>
      <w:r>
        <w:rPr>
          <w:spacing w:val="-10"/>
          <w:w w:val="130"/>
        </w:rPr>
        <w:t> </w:t>
      </w:r>
      <w:r>
        <w:rPr>
          <w:w w:val="130"/>
        </w:rPr>
        <w:t>of</w:t>
      </w:r>
      <w:r>
        <w:rPr>
          <w:spacing w:val="-10"/>
          <w:w w:val="130"/>
        </w:rPr>
        <w:t> </w:t>
      </w:r>
      <w:r>
        <w:rPr>
          <w:w w:val="130"/>
        </w:rPr>
        <w:t>Fine</w:t>
      </w:r>
      <w:r>
        <w:rPr>
          <w:spacing w:val="-10"/>
          <w:w w:val="130"/>
        </w:rPr>
        <w:t> </w:t>
      </w:r>
      <w:r>
        <w:rPr>
          <w:w w:val="130"/>
        </w:rPr>
        <w:t>Arts</w:t>
      </w:r>
      <w:r>
        <w:rPr>
          <w:spacing w:val="-10"/>
          <w:w w:val="130"/>
        </w:rPr>
        <w:t> </w:t>
      </w:r>
      <w:r>
        <w:rPr>
          <w:w w:val="130"/>
        </w:rPr>
        <w:t>in </w:t>
      </w:r>
      <w:r>
        <w:rPr>
          <w:spacing w:val="-2"/>
          <w:w w:val="130"/>
        </w:rPr>
        <w:t>Dramaturgy</w:t>
      </w:r>
    </w:p>
    <w:p>
      <w:pPr>
        <w:pStyle w:val="BodyText"/>
        <w:spacing w:line="244" w:lineRule="auto" w:before="1"/>
        <w:ind w:left="274" w:right="6556"/>
      </w:pPr>
      <w:r>
        <w:rPr>
          <w:w w:val="125"/>
        </w:rPr>
        <w:t>University of Iowa, Iowa City, IA May 2017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57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2026-02-15T05:15:45Z</dcterms:created>
  <dcterms:modified xsi:type="dcterms:W3CDTF">2026-02-15T05:15:45Z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