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" w:right="12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Chris</w:t>
      </w:r>
      <w:r>
        <w:rPr>
          <w:rFonts w:ascii="Arial"/>
          <w:b/>
          <w:color w:val="FFFFFF"/>
          <w:spacing w:val="-15"/>
          <w:sz w:val="70"/>
        </w:rPr>
        <w:t> </w:t>
      </w:r>
      <w:r>
        <w:rPr>
          <w:rFonts w:ascii="Microsoft Sans Serif"/>
          <w:color w:val="FFFFFF"/>
          <w:spacing w:val="8"/>
          <w:sz w:val="70"/>
        </w:rPr>
        <w:t>Jackson</w:t>
      </w:r>
    </w:p>
    <w:p>
      <w:pPr>
        <w:pStyle w:val="Heading1"/>
      </w:pPr>
      <w:r>
        <w:rPr>
          <w:color w:val="FFFFFF"/>
        </w:rPr>
        <w:t>Loss Prevention </w:t>
      </w:r>
      <w:r>
        <w:rPr>
          <w:color w:val="FFFFFF"/>
          <w:spacing w:val="-2"/>
        </w:rPr>
        <w:t>Associate</w:t>
      </w:r>
    </w:p>
    <w:p>
      <w:pPr>
        <w:spacing w:before="185"/>
        <w:ind w:left="590" w:right="0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Loss</w:t>
      </w:r>
      <w:r>
        <w:rPr>
          <w:b/>
          <w:color w:val="FFFFFF"/>
          <w:spacing w:val="7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Prevention</w:t>
      </w:r>
      <w:r>
        <w:rPr>
          <w:b/>
          <w:color w:val="FFFFFF"/>
          <w:spacing w:val="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Specialist</w:t>
      </w:r>
      <w:r>
        <w:rPr>
          <w:b/>
          <w:color w:val="FFFFFF"/>
          <w:spacing w:val="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focused</w:t>
      </w:r>
      <w:r>
        <w:rPr>
          <w:b/>
          <w:color w:val="FFFFFF"/>
          <w:spacing w:val="7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on</w:t>
      </w:r>
      <w:r>
        <w:rPr>
          <w:b/>
          <w:color w:val="FFFFFF"/>
          <w:spacing w:val="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retail</w:t>
      </w:r>
      <w:r>
        <w:rPr>
          <w:b/>
          <w:color w:val="FFFFFF"/>
          <w:spacing w:val="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asset</w:t>
      </w:r>
      <w:r>
        <w:rPr>
          <w:b/>
          <w:color w:val="FFFFFF"/>
          <w:spacing w:val="7"/>
          <w:w w:val="130"/>
          <w:sz w:val="16"/>
        </w:rPr>
        <w:t> </w:t>
      </w:r>
      <w:r>
        <w:rPr>
          <w:b/>
          <w:color w:val="FFFFFF"/>
          <w:spacing w:val="-2"/>
          <w:w w:val="130"/>
          <w:sz w:val="16"/>
        </w:rPr>
        <w:t>protection</w:t>
      </w:r>
    </w:p>
    <w:p>
      <w:pPr>
        <w:spacing w:line="259" w:lineRule="auto" w:before="15"/>
        <w:ind w:left="590" w:right="640" w:firstLine="0"/>
        <w:jc w:val="left"/>
        <w:rPr>
          <w:sz w:val="16"/>
        </w:rPr>
      </w:pPr>
      <w:r>
        <w:rPr>
          <w:color w:val="FFFFFF"/>
          <w:w w:val="125"/>
          <w:sz w:val="16"/>
        </w:rPr>
        <w:t>Six years of experience reducing shrinkage, conducting investigations, and improving store safety. Skilled at using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surveillance systems, completing incident reports, and recovering stolen merchandise. Proven success working with law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enforcement and internal teams to deter theft and enforce compliance.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BodyText"/>
        <w:spacing w:before="123"/>
        <w:ind w:left="51"/>
        <w:rPr>
          <w:rFonts w:ascii="Microsoft Sans Serif"/>
        </w:rPr>
      </w:pPr>
      <w:r>
        <w:rPr>
          <w:rFonts w:ascii="Microsoft Sans Serif"/>
          <w:color w:val="E37829"/>
          <w:w w:val="105"/>
        </w:rPr>
        <w:t>Personal</w:t>
      </w:r>
      <w:r>
        <w:rPr>
          <w:rFonts w:ascii="Microsoft Sans Serif"/>
          <w:color w:val="E37829"/>
          <w:spacing w:val="37"/>
          <w:w w:val="115"/>
        </w:rPr>
        <w:t> </w:t>
      </w:r>
      <w:r>
        <w:rPr>
          <w:rFonts w:ascii="Microsoft Sans Serif"/>
          <w:color w:val="E37829"/>
          <w:spacing w:val="-2"/>
          <w:w w:val="115"/>
        </w:rPr>
        <w:t>Information</w:t>
      </w:r>
    </w:p>
    <w:p>
      <w:pPr>
        <w:pStyle w:val="BodyText"/>
        <w:spacing w:before="81"/>
        <w:rPr>
          <w:rFonts w:ascii="Microsoft Sans Serif"/>
        </w:rPr>
      </w:pPr>
    </w:p>
    <w:p>
      <w:pPr>
        <w:pStyle w:val="BodyText"/>
        <w:spacing w:before="1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-14390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25"/>
        </w:rPr>
        <w:t>(555)</w:t>
      </w:r>
      <w:r>
        <w:rPr>
          <w:color w:val="424242"/>
          <w:spacing w:val="15"/>
          <w:w w:val="125"/>
        </w:rPr>
        <w:t> </w:t>
      </w:r>
      <w:r>
        <w:rPr>
          <w:color w:val="424242"/>
          <w:w w:val="125"/>
        </w:rPr>
        <w:t>000-</w:t>
      </w:r>
      <w:r>
        <w:rPr>
          <w:color w:val="424242"/>
          <w:spacing w:val="-4"/>
          <w:w w:val="125"/>
        </w:rPr>
        <w:t>0000</w:t>
      </w:r>
    </w:p>
    <w:p>
      <w:pPr>
        <w:pStyle w:val="BodyText"/>
        <w:spacing w:before="108"/>
        <w:ind w:left="51"/>
        <w:rPr>
          <w:rFonts w:ascii="Microsoft Sans Serif"/>
        </w:rPr>
      </w:pPr>
      <w:r>
        <w:rPr/>
        <w:br w:type="column"/>
      </w:r>
      <w:r>
        <w:rPr>
          <w:rFonts w:ascii="Microsoft Sans Serif"/>
          <w:spacing w:val="4"/>
          <w:w w:val="105"/>
        </w:rPr>
        <w:t>Professional</w:t>
      </w:r>
      <w:r>
        <w:rPr>
          <w:rFonts w:ascii="Microsoft Sans Serif"/>
          <w:spacing w:val="41"/>
          <w:w w:val="110"/>
        </w:rPr>
        <w:t> </w:t>
      </w:r>
      <w:r>
        <w:rPr>
          <w:rFonts w:ascii="Microsoft Sans Serif"/>
          <w:spacing w:val="-2"/>
          <w:w w:val="110"/>
        </w:rPr>
        <w:t>Experience</w:t>
      </w:r>
    </w:p>
    <w:p>
      <w:pPr>
        <w:pStyle w:val="BodyText"/>
        <w:spacing w:before="65"/>
        <w:rPr>
          <w:rFonts w:ascii="Microsoft Sans Serif"/>
        </w:rPr>
      </w:pPr>
    </w:p>
    <w:p>
      <w:pPr>
        <w:pStyle w:val="BodyText"/>
        <w:spacing w:line="252" w:lineRule="auto"/>
        <w:ind w:left="51" w:right="1972"/>
      </w:pPr>
      <w:r>
        <w:rPr>
          <w:w w:val="125"/>
        </w:rPr>
        <w:t>LOSS PREVENTION ASSOCIATE </w:t>
      </w:r>
      <w:r>
        <w:rPr>
          <w:position w:val="1"/>
        </w:rPr>
        <w:t>|</w:t>
      </w:r>
      <w:r>
        <w:rPr>
          <w:w w:val="125"/>
          <w:position w:val="1"/>
        </w:rPr>
        <w:t> </w:t>
      </w:r>
      <w:r>
        <w:rPr>
          <w:w w:val="125"/>
        </w:rPr>
        <w:t>TARGET, MIAMI, FL</w:t>
      </w:r>
      <w:r>
        <w:rPr>
          <w:spacing w:val="80"/>
          <w:w w:val="125"/>
        </w:rPr>
        <w:t> </w:t>
      </w:r>
      <w:r>
        <w:rPr>
          <w:w w:val="125"/>
        </w:rPr>
        <w:t>FEBRUARY 2021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283"/>
          <w:cols w:num="2" w:equalWidth="0">
            <w:col w:w="2264" w:space="1418"/>
            <w:col w:w="7672"/>
          </w:cols>
        </w:sectPr>
      </w:pPr>
    </w:p>
    <w:p>
      <w:pPr>
        <w:pStyle w:val="BodyText"/>
        <w:spacing w:line="468" w:lineRule="auto" w:before="107"/>
        <w:ind w:left="347" w:right="27" w:hanging="1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5"/>
          <w:sz w:val="20"/>
        </w:rPr>
        <w:t> </w:t>
      </w:r>
      <w:hyperlink r:id="rId7">
        <w:r>
          <w:rPr>
            <w:color w:val="424242"/>
            <w:w w:val="125"/>
          </w:rPr>
          <w:t>email@example.com</w:t>
        </w:r>
      </w:hyperlink>
      <w:r>
        <w:rPr>
          <w:color w:val="424242"/>
          <w:w w:val="125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80"/>
          <w:w w:val="125"/>
        </w:rPr>
        <w:t> </w:t>
      </w:r>
      <w:r>
        <w:rPr>
          <w:color w:val="424242"/>
          <w:w w:val="125"/>
        </w:rPr>
        <w:t>City, ST</w:t>
      </w:r>
    </w:p>
    <w:p>
      <w:pPr>
        <w:pStyle w:val="BodyText"/>
        <w:spacing w:before="43"/>
        <w:ind w:left="51"/>
        <w:rPr>
          <w:rFonts w:ascii="Microsoft Sans Serif"/>
        </w:rPr>
      </w:pPr>
      <w:r>
        <w:rPr>
          <w:rFonts w:ascii="Microsoft Sans Serif"/>
          <w:color w:val="E37829"/>
          <w:w w:val="105"/>
        </w:rPr>
        <w:t>Key</w:t>
      </w:r>
      <w:r>
        <w:rPr>
          <w:rFonts w:ascii="Microsoft Sans Serif"/>
          <w:color w:val="E37829"/>
          <w:spacing w:val="5"/>
          <w:w w:val="110"/>
        </w:rPr>
        <w:t> </w:t>
      </w:r>
      <w:r>
        <w:rPr>
          <w:rFonts w:ascii="Microsoft Sans Serif"/>
          <w:color w:val="E37829"/>
          <w:spacing w:val="-2"/>
          <w:w w:val="110"/>
        </w:rPr>
        <w:t>Skills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181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400049</wp:posOffset>
                </wp:positionH>
                <wp:positionV relativeFrom="paragraph">
                  <wp:posOffset>214299</wp:posOffset>
                </wp:positionV>
                <wp:extent cx="762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6.874010pt;width:6.0pt;height:3.75pt;mso-position-horizontal-relative:page;mso-position-vertical-relative:paragraph;z-index:-15775744" id="docshape1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Asset</w:t>
      </w:r>
      <w:r>
        <w:rPr>
          <w:spacing w:val="23"/>
          <w:w w:val="125"/>
          <w:sz w:val="18"/>
        </w:rPr>
        <w:t> </w:t>
      </w:r>
      <w:r>
        <w:rPr>
          <w:spacing w:val="-2"/>
          <w:w w:val="125"/>
          <w:sz w:val="18"/>
        </w:rPr>
        <w:t>protection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400049</wp:posOffset>
                </wp:positionH>
                <wp:positionV relativeFrom="paragraph">
                  <wp:posOffset>90960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62266pt;width:6.0pt;height:3.75pt;mso-position-horizontal-relative:page;mso-position-vertical-relative:paragraph;z-index:-15775232" id="docshape2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CCTV</w:t>
      </w:r>
      <w:r>
        <w:rPr>
          <w:spacing w:val="12"/>
          <w:w w:val="130"/>
          <w:sz w:val="18"/>
        </w:rPr>
        <w:t> </w:t>
      </w:r>
      <w:r>
        <w:rPr>
          <w:spacing w:val="-2"/>
          <w:w w:val="130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1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400049</wp:posOffset>
                </wp:positionH>
                <wp:positionV relativeFrom="paragraph">
                  <wp:posOffset>90960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62265pt;width:6.0pt;height:3.75pt;mso-position-horizontal-relative:page;mso-position-vertical-relative:paragraph;z-index:-15774720" id="docshape3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Customer</w:t>
      </w:r>
      <w:r>
        <w:rPr>
          <w:spacing w:val="24"/>
          <w:w w:val="130"/>
          <w:sz w:val="18"/>
        </w:rPr>
        <w:t> </w:t>
      </w:r>
      <w:r>
        <w:rPr>
          <w:w w:val="130"/>
          <w:sz w:val="18"/>
        </w:rPr>
        <w:t>de-</w:t>
      </w:r>
      <w:r>
        <w:rPr>
          <w:spacing w:val="-2"/>
          <w:w w:val="130"/>
          <w:sz w:val="18"/>
        </w:rPr>
        <w:t>escalation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216" w:lineRule="auto" w:before="187" w:after="0"/>
        <w:ind w:left="590" w:right="30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Reduced</w:t>
      </w:r>
      <w:r>
        <w:rPr>
          <w:spacing w:val="-2"/>
          <w:w w:val="130"/>
          <w:sz w:val="18"/>
        </w:rPr>
        <w:t> </w:t>
      </w:r>
      <w:r>
        <w:rPr>
          <w:w w:val="130"/>
          <w:sz w:val="18"/>
        </w:rPr>
        <w:t>store</w:t>
      </w:r>
      <w:r>
        <w:rPr>
          <w:spacing w:val="-2"/>
          <w:w w:val="130"/>
          <w:sz w:val="18"/>
        </w:rPr>
        <w:t> </w:t>
      </w:r>
      <w:r>
        <w:rPr>
          <w:w w:val="130"/>
          <w:sz w:val="18"/>
        </w:rPr>
        <w:t>theft</w:t>
      </w:r>
      <w:r>
        <w:rPr>
          <w:spacing w:val="-2"/>
          <w:w w:val="130"/>
          <w:sz w:val="18"/>
        </w:rPr>
        <w:t> </w:t>
      </w:r>
      <w:r>
        <w:rPr>
          <w:w w:val="130"/>
          <w:sz w:val="18"/>
        </w:rPr>
        <w:t>by</w:t>
      </w:r>
      <w:r>
        <w:rPr>
          <w:spacing w:val="-2"/>
          <w:w w:val="130"/>
          <w:sz w:val="18"/>
        </w:rPr>
        <w:t> </w:t>
      </w:r>
      <w:r>
        <w:rPr>
          <w:w w:val="130"/>
          <w:sz w:val="18"/>
        </w:rPr>
        <w:t>12%</w:t>
      </w:r>
      <w:r>
        <w:rPr>
          <w:spacing w:val="-2"/>
          <w:w w:val="130"/>
          <w:sz w:val="18"/>
        </w:rPr>
        <w:t> </w:t>
      </w:r>
      <w:r>
        <w:rPr>
          <w:w w:val="130"/>
          <w:sz w:val="18"/>
        </w:rPr>
        <w:t>in</w:t>
      </w:r>
      <w:r>
        <w:rPr>
          <w:spacing w:val="-2"/>
          <w:w w:val="130"/>
          <w:sz w:val="18"/>
        </w:rPr>
        <w:t> </w:t>
      </w:r>
      <w:r>
        <w:rPr>
          <w:w w:val="130"/>
          <w:sz w:val="18"/>
        </w:rPr>
        <w:t>one</w:t>
      </w:r>
      <w:r>
        <w:rPr>
          <w:spacing w:val="-2"/>
          <w:w w:val="130"/>
          <w:sz w:val="18"/>
        </w:rPr>
        <w:t> </w:t>
      </w:r>
      <w:r>
        <w:rPr>
          <w:w w:val="130"/>
          <w:sz w:val="18"/>
        </w:rPr>
        <w:t>year</w:t>
      </w:r>
      <w:r>
        <w:rPr>
          <w:spacing w:val="-2"/>
          <w:w w:val="130"/>
          <w:sz w:val="18"/>
        </w:rPr>
        <w:t> </w:t>
      </w:r>
      <w:r>
        <w:rPr>
          <w:w w:val="130"/>
          <w:sz w:val="18"/>
        </w:rPr>
        <w:t>through</w:t>
      </w:r>
      <w:r>
        <w:rPr>
          <w:spacing w:val="-2"/>
          <w:w w:val="130"/>
          <w:sz w:val="18"/>
        </w:rPr>
        <w:t> </w:t>
      </w:r>
      <w:r>
        <w:rPr>
          <w:w w:val="130"/>
          <w:sz w:val="18"/>
        </w:rPr>
        <w:t>proactive</w:t>
      </w:r>
      <w:r>
        <w:rPr>
          <w:spacing w:val="-2"/>
          <w:w w:val="130"/>
          <w:sz w:val="18"/>
        </w:rPr>
        <w:t> </w:t>
      </w:r>
      <w:r>
        <w:rPr>
          <w:w w:val="130"/>
          <w:sz w:val="18"/>
        </w:rPr>
        <w:t>monitoring</w:t>
      </w:r>
      <w:r>
        <w:rPr>
          <w:spacing w:val="-2"/>
          <w:w w:val="130"/>
          <w:sz w:val="18"/>
        </w:rPr>
        <w:t> </w:t>
      </w:r>
      <w:r>
        <w:rPr>
          <w:w w:val="130"/>
          <w:sz w:val="18"/>
        </w:rPr>
        <w:t>and team training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216" w:lineRule="auto" w:before="36" w:after="0"/>
        <w:ind w:left="590" w:right="521" w:hanging="298"/>
        <w:jc w:val="left"/>
        <w:rPr>
          <w:sz w:val="18"/>
        </w:rPr>
      </w:pPr>
      <w:r>
        <w:rPr>
          <w:w w:val="125"/>
          <w:sz w:val="18"/>
        </w:rPr>
        <w:t>Conducted over 150 internal investigations, leading to the successful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resolution of 70% of cases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201" w:lineRule="auto" w:before="67" w:after="0"/>
        <w:ind w:left="590" w:right="824" w:hanging="298"/>
        <w:jc w:val="left"/>
        <w:rPr>
          <w:sz w:val="18"/>
        </w:rPr>
      </w:pPr>
      <w:r>
        <w:rPr>
          <w:w w:val="125"/>
          <w:sz w:val="18"/>
        </w:rPr>
        <w:t>Trained over 10 new associates on theft prevention strategies and security policies</w:t>
      </w:r>
    </w:p>
    <w:p>
      <w:pPr>
        <w:pStyle w:val="BodyText"/>
        <w:spacing w:before="48"/>
      </w:pPr>
    </w:p>
    <w:p>
      <w:pPr>
        <w:pStyle w:val="BodyText"/>
        <w:spacing w:line="252" w:lineRule="auto"/>
        <w:ind w:left="51" w:right="2647"/>
      </w:pPr>
      <w:r>
        <w:rPr>
          <w:w w:val="125"/>
        </w:rPr>
        <w:t>LOSS</w:t>
      </w:r>
      <w:r>
        <w:rPr>
          <w:spacing w:val="40"/>
          <w:w w:val="125"/>
        </w:rPr>
        <w:t> </w:t>
      </w:r>
      <w:r>
        <w:rPr>
          <w:w w:val="125"/>
        </w:rPr>
        <w:t>PREVENTION</w:t>
      </w:r>
      <w:r>
        <w:rPr>
          <w:spacing w:val="40"/>
          <w:w w:val="125"/>
        </w:rPr>
        <w:t> </w:t>
      </w:r>
      <w:r>
        <w:rPr>
          <w:w w:val="125"/>
        </w:rPr>
        <w:t>OFFICER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KOHL’S,</w:t>
      </w:r>
      <w:r>
        <w:rPr>
          <w:spacing w:val="40"/>
          <w:w w:val="125"/>
        </w:rPr>
        <w:t> </w:t>
      </w:r>
      <w:r>
        <w:rPr>
          <w:w w:val="125"/>
        </w:rPr>
        <w:t>HIALEAH,</w:t>
      </w:r>
      <w:r>
        <w:rPr>
          <w:spacing w:val="40"/>
          <w:w w:val="125"/>
        </w:rPr>
        <w:t> </w:t>
      </w:r>
      <w:r>
        <w:rPr>
          <w:w w:val="125"/>
        </w:rPr>
        <w:t>FL APRIL 2018 – JANUARY 2021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283"/>
          <w:cols w:num="2" w:equalWidth="0">
            <w:col w:w="2950" w:space="733"/>
            <w:col w:w="7671"/>
          </w:cols>
        </w:sectPr>
      </w:pP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2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400049</wp:posOffset>
                </wp:positionH>
                <wp:positionV relativeFrom="paragraph">
                  <wp:posOffset>96489</wp:posOffset>
                </wp:positionV>
                <wp:extent cx="76200" cy="3810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97572pt;width:6.0pt;height:3.0pt;mso-position-horizontal-relative:page;mso-position-vertical-relative:paragraph;z-index:-15774208" id="docshape4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Internal</w:t>
      </w:r>
      <w:r>
        <w:rPr>
          <w:spacing w:val="29"/>
          <w:w w:val="125"/>
          <w:sz w:val="18"/>
        </w:rPr>
        <w:t> </w:t>
      </w:r>
      <w:r>
        <w:rPr>
          <w:spacing w:val="-2"/>
          <w:w w:val="125"/>
          <w:sz w:val="18"/>
        </w:rPr>
        <w:t>investigations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400049</wp:posOffset>
                </wp:positionH>
                <wp:positionV relativeFrom="paragraph">
                  <wp:posOffset>85751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52048pt;width:6.0pt;height:3.75pt;mso-position-horizontal-relative:page;mso-position-vertical-relative:paragraph;z-index:-15773696" id="docshape5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Loss</w:t>
      </w:r>
      <w:r>
        <w:rPr>
          <w:spacing w:val="2"/>
          <w:w w:val="130"/>
          <w:sz w:val="18"/>
        </w:rPr>
        <w:t> </w:t>
      </w:r>
      <w:r>
        <w:rPr>
          <w:w w:val="130"/>
          <w:sz w:val="18"/>
        </w:rPr>
        <w:t>prevention</w:t>
      </w:r>
      <w:r>
        <w:rPr>
          <w:spacing w:val="2"/>
          <w:w w:val="130"/>
          <w:sz w:val="18"/>
        </w:rPr>
        <w:t> </w:t>
      </w:r>
      <w:r>
        <w:rPr>
          <w:spacing w:val="-2"/>
          <w:w w:val="130"/>
          <w:sz w:val="18"/>
        </w:rPr>
        <w:t>audits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6pt;width:6.0pt;height:3.75pt;mso-position-horizontal-relative:page;mso-position-vertical-relative:paragraph;z-index:-15773184" id="docshape6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Surveillance</w:t>
      </w:r>
      <w:r>
        <w:rPr>
          <w:spacing w:val="60"/>
          <w:w w:val="125"/>
          <w:sz w:val="18"/>
        </w:rPr>
        <w:t> </w:t>
      </w:r>
      <w:r>
        <w:rPr>
          <w:spacing w:val="-2"/>
          <w:w w:val="125"/>
          <w:sz w:val="18"/>
        </w:rPr>
        <w:t>operations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5pt;width:6.0pt;height:3.75pt;mso-position-horizontal-relative:page;mso-position-vertical-relative:paragraph;z-index:-15772672" id="docshape7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Theft</w:t>
      </w:r>
      <w:r>
        <w:rPr>
          <w:spacing w:val="13"/>
          <w:w w:val="125"/>
          <w:sz w:val="18"/>
        </w:rPr>
        <w:t> </w:t>
      </w:r>
      <w:r>
        <w:rPr>
          <w:spacing w:val="-2"/>
          <w:w w:val="125"/>
          <w:sz w:val="18"/>
        </w:rPr>
        <w:t>apprehension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3810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3pt;width:6.0pt;height:3.0pt;mso-position-horizontal-relative:page;mso-position-vertical-relative:paragraph;z-index:-15772160" id="docshape8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Workplace</w:t>
      </w:r>
      <w:r>
        <w:rPr>
          <w:spacing w:val="39"/>
          <w:w w:val="125"/>
          <w:sz w:val="18"/>
        </w:rPr>
        <w:t> </w:t>
      </w:r>
      <w:r>
        <w:rPr>
          <w:spacing w:val="-2"/>
          <w:w w:val="125"/>
          <w:sz w:val="18"/>
        </w:rPr>
        <w:t>safety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1" w:lineRule="auto" w:before="128" w:after="0"/>
        <w:ind w:left="646" w:right="853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Monitored security cameras and patrolled the floor to detect 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respond to suspicious behavior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6" w:lineRule="auto" w:before="55" w:after="0"/>
        <w:ind w:left="646" w:right="799" w:hanging="298"/>
        <w:jc w:val="left"/>
        <w:rPr>
          <w:sz w:val="18"/>
        </w:rPr>
      </w:pPr>
      <w:r>
        <w:rPr>
          <w:w w:val="125"/>
          <w:sz w:val="18"/>
        </w:rPr>
        <w:t>Assisted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law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enforcement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during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investigations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provided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key evidence for legal action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6" w:lineRule="auto" w:before="36" w:after="0"/>
        <w:ind w:left="646" w:right="107" w:hanging="298"/>
        <w:jc w:val="left"/>
        <w:rPr>
          <w:sz w:val="18"/>
        </w:rPr>
      </w:pPr>
      <w:r>
        <w:rPr>
          <w:w w:val="125"/>
          <w:sz w:val="18"/>
        </w:rPr>
        <w:t>Helped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implement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new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employee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bag-check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protocol,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reducing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internal theft by 15%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2933" w:space="694"/>
            <w:col w:w="7727"/>
          </w:cols>
        </w:sectPr>
      </w:pPr>
    </w:p>
    <w:p>
      <w:pPr>
        <w:pStyle w:val="BodyText"/>
        <w:spacing w:before="151"/>
        <w:ind w:left="51"/>
        <w:rPr>
          <w:rFonts w:ascii="Microsoft Sans Serif"/>
        </w:rPr>
      </w:pPr>
      <w:r>
        <w:rPr>
          <w:rFonts w:ascii="Microsoft Sans Serif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2396073" y="7820024"/>
                            <a:ext cx="5172710" cy="2884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884805">
                                <a:moveTo>
                                  <a:pt x="0" y="2884551"/>
                                </a:moveTo>
                                <a:lnTo>
                                  <a:pt x="5172110" y="288455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845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756856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95550">
                                <a:moveTo>
                                  <a:pt x="7568183" y="2495549"/>
                                </a:moveTo>
                                <a:lnTo>
                                  <a:pt x="0" y="2495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400299" y="2495549"/>
                            <a:ext cx="5168265" cy="532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324475">
                                <a:moveTo>
                                  <a:pt x="5167883" y="5324474"/>
                                </a:moveTo>
                                <a:lnTo>
                                  <a:pt x="0" y="532447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324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705087" y="3467099"/>
                            <a:ext cx="76200" cy="237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2371725">
                                <a:moveTo>
                                  <a:pt x="76200" y="2324100"/>
                                </a:moveTo>
                                <a:lnTo>
                                  <a:pt x="0" y="2324100"/>
                                </a:lnTo>
                                <a:lnTo>
                                  <a:pt x="0" y="2371725"/>
                                </a:lnTo>
                                <a:lnTo>
                                  <a:pt x="76200" y="2371725"/>
                                </a:lnTo>
                                <a:lnTo>
                                  <a:pt x="76200" y="2324100"/>
                                </a:lnTo>
                                <a:close/>
                              </a:path>
                              <a:path w="76200" h="2371725">
                                <a:moveTo>
                                  <a:pt x="76200" y="1971675"/>
                                </a:moveTo>
                                <a:lnTo>
                                  <a:pt x="0" y="1971675"/>
                                </a:lnTo>
                                <a:lnTo>
                                  <a:pt x="0" y="2019300"/>
                                </a:lnTo>
                                <a:lnTo>
                                  <a:pt x="76200" y="2019300"/>
                                </a:lnTo>
                                <a:lnTo>
                                  <a:pt x="76200" y="1971675"/>
                                </a:lnTo>
                                <a:close/>
                              </a:path>
                              <a:path w="76200" h="2371725">
                                <a:moveTo>
                                  <a:pt x="76200" y="1619250"/>
                                </a:moveTo>
                                <a:lnTo>
                                  <a:pt x="0" y="1619250"/>
                                </a:lnTo>
                                <a:lnTo>
                                  <a:pt x="0" y="1666875"/>
                                </a:lnTo>
                                <a:lnTo>
                                  <a:pt x="76200" y="1666875"/>
                                </a:lnTo>
                                <a:lnTo>
                                  <a:pt x="76200" y="1619250"/>
                                </a:lnTo>
                                <a:close/>
                              </a:path>
                              <a:path w="76200" h="2371725">
                                <a:moveTo>
                                  <a:pt x="76200" y="714375"/>
                                </a:moveTo>
                                <a:lnTo>
                                  <a:pt x="0" y="714375"/>
                                </a:lnTo>
                                <a:lnTo>
                                  <a:pt x="0" y="762000"/>
                                </a:lnTo>
                                <a:lnTo>
                                  <a:pt x="76200" y="762000"/>
                                </a:lnTo>
                                <a:lnTo>
                                  <a:pt x="76200" y="714375"/>
                                </a:lnTo>
                                <a:close/>
                              </a:path>
                              <a:path w="76200" h="2371725">
                                <a:moveTo>
                                  <a:pt x="76200" y="352425"/>
                                </a:moveTo>
                                <a:lnTo>
                                  <a:pt x="0" y="352425"/>
                                </a:lnTo>
                                <a:lnTo>
                                  <a:pt x="0" y="400050"/>
                                </a:lnTo>
                                <a:lnTo>
                                  <a:pt x="76200" y="400050"/>
                                </a:lnTo>
                                <a:lnTo>
                                  <a:pt x="76200" y="352425"/>
                                </a:lnTo>
                                <a:close/>
                              </a:path>
                              <a:path w="76200" h="2371725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6768" id="docshapegroup9" coordorigin="0,0" coordsize="11919,16858">
                <v:rect style="position:absolute;left:3773;top:12315;width:8146;height:4543" id="docshape10" filled="true" fillcolor="#e37829" stroked="false">
                  <v:fill opacity="32899f" type="solid"/>
                </v:rect>
                <v:rect style="position:absolute;left:0;top:0;width:11919;height:3930" id="docshape11" filled="true" fillcolor="#424242" stroked="false">
                  <v:fill type="solid"/>
                </v:rect>
                <v:rect style="position:absolute;left:3780;top:3930;width:8139;height:8385" id="docshape12" filled="true" fillcolor="#e37829" stroked="false">
                  <v:fill opacity="32899f" type="solid"/>
                </v:rect>
                <v:shape style="position:absolute;left:4259;top:5460;width:120;height:3735" id="docshape13" coordorigin="4260,5460" coordsize="120,3735" path="m4380,9120l4260,9120,4260,9195,4380,9195,4380,9120xm4380,8565l4260,8565,4260,8640,4380,8640,4380,8565xm4380,8010l4260,8010,4260,8085,4380,8085,4380,8010xm4380,6585l4260,6585,4260,6660,4380,6660,4380,6585xm4380,6015l4260,6015,4260,6090,4380,6090,4380,6015xm4380,5460l4260,5460,4260,5535,4380,5535,4380,5460xe" filled="true" fillcolor="#e3782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Microsoft Sans Serif"/>
          <w:color w:val="E37829"/>
          <w:spacing w:val="-2"/>
          <w:w w:val="110"/>
        </w:rPr>
        <w:t>Education</w:t>
      </w:r>
    </w:p>
    <w:p>
      <w:pPr>
        <w:pStyle w:val="BodyText"/>
        <w:spacing w:before="3"/>
        <w:rPr>
          <w:rFonts w:ascii="Microsoft Sans Serif"/>
        </w:rPr>
      </w:pP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6" w:lineRule="auto" w:before="0" w:after="0"/>
        <w:ind w:left="646" w:right="8126" w:hanging="298"/>
        <w:jc w:val="left"/>
        <w:rPr>
          <w:sz w:val="18"/>
        </w:rPr>
      </w:pPr>
      <w:r>
        <w:rPr>
          <w:w w:val="125"/>
          <w:sz w:val="18"/>
        </w:rPr>
        <w:t>Associate of Applied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Science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Criminal</w:t>
      </w:r>
      <w:r>
        <w:rPr>
          <w:spacing w:val="41"/>
          <w:w w:val="125"/>
          <w:sz w:val="18"/>
        </w:rPr>
        <w:t> </w:t>
      </w:r>
      <w:r>
        <w:rPr>
          <w:spacing w:val="-2"/>
          <w:w w:val="125"/>
          <w:sz w:val="18"/>
        </w:rPr>
        <w:t>Justice</w:t>
      </w:r>
    </w:p>
    <w:p>
      <w:pPr>
        <w:pStyle w:val="BodyText"/>
        <w:spacing w:before="90"/>
      </w:pPr>
    </w:p>
    <w:p>
      <w:pPr>
        <w:pStyle w:val="BodyText"/>
        <w:ind w:left="646"/>
      </w:pPr>
      <w:r>
        <w:rPr>
          <w:w w:val="120"/>
        </w:rPr>
        <w:t>Miami</w:t>
      </w:r>
      <w:r>
        <w:rPr>
          <w:spacing w:val="38"/>
          <w:w w:val="120"/>
        </w:rPr>
        <w:t> </w:t>
      </w:r>
      <w:r>
        <w:rPr>
          <w:w w:val="120"/>
        </w:rPr>
        <w:t>Dade</w:t>
      </w:r>
      <w:r>
        <w:rPr>
          <w:spacing w:val="39"/>
          <w:w w:val="120"/>
        </w:rPr>
        <w:t> </w:t>
      </w:r>
      <w:r>
        <w:rPr>
          <w:w w:val="120"/>
        </w:rPr>
        <w:t>College</w:t>
      </w:r>
      <w:r>
        <w:rPr>
          <w:spacing w:val="39"/>
          <w:w w:val="120"/>
        </w:rPr>
        <w:t> </w:t>
      </w:r>
      <w:r>
        <w:rPr/>
        <w:t>|</w:t>
      </w:r>
      <w:r>
        <w:rPr>
          <w:spacing w:val="39"/>
          <w:w w:val="120"/>
        </w:rPr>
        <w:t> </w:t>
      </w:r>
      <w:r>
        <w:rPr>
          <w:spacing w:val="-4"/>
          <w:w w:val="120"/>
        </w:rPr>
        <w:t>2017</w:t>
      </w:r>
    </w:p>
    <w:sectPr>
      <w:type w:val="continuous"/>
      <w:pgSz w:w="11920" w:h="16860"/>
      <w:pgMar w:top="78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3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6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0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3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7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0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4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7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2"/>
      <w:ind w:left="12" w:right="8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2026-02-13T17:10:59Z</dcterms:created>
  <dcterms:modified xsi:type="dcterms:W3CDTF">2026-02-13T17:10:59Z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