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1"/>
        <w:rPr>
          <w:rFonts w:ascii="Times New Roman"/>
          <w:sz w:val="78"/>
        </w:rPr>
      </w:pPr>
    </w:p>
    <w:p>
      <w:pPr>
        <w:spacing w:before="0"/>
        <w:ind w:left="17" w:right="0" w:firstLine="0"/>
        <w:jc w:val="left"/>
        <w:rPr>
          <w:rFonts w:ascii="Calibri"/>
          <w:sz w:val="78"/>
        </w:rPr>
      </w:pPr>
      <w:r>
        <w:rPr>
          <w:rFonts w:ascii="Verdana"/>
          <w:b/>
          <w:color w:val="FF640D"/>
          <w:spacing w:val="-6"/>
          <w:sz w:val="78"/>
        </w:rPr>
        <w:t>Blake</w:t>
      </w:r>
      <w:r>
        <w:rPr>
          <w:rFonts w:ascii="Verdana"/>
          <w:b/>
          <w:color w:val="FF640D"/>
          <w:spacing w:val="68"/>
          <w:w w:val="150"/>
          <w:sz w:val="78"/>
        </w:rPr>
        <w:t> </w:t>
      </w:r>
      <w:r>
        <w:rPr>
          <w:rFonts w:ascii="Calibri"/>
          <w:color w:val="FF640D"/>
          <w:spacing w:val="-4"/>
          <w:sz w:val="78"/>
        </w:rPr>
        <w:t>Allen</w:t>
      </w:r>
    </w:p>
    <w:p>
      <w:pPr>
        <w:spacing w:before="143"/>
        <w:ind w:left="17" w:right="0" w:firstLine="0"/>
        <w:jc w:val="left"/>
        <w:rPr>
          <w:rFonts w:ascii="Calibri"/>
          <w:sz w:val="26"/>
        </w:rPr>
      </w:pPr>
      <w:r>
        <w:rPr>
          <w:rFonts w:ascii="Calibri"/>
          <w:color w:val="DF6665"/>
          <w:w w:val="125"/>
          <w:sz w:val="26"/>
        </w:rPr>
        <w:t>Automobile</w:t>
      </w:r>
      <w:r>
        <w:rPr>
          <w:rFonts w:ascii="Calibri"/>
          <w:color w:val="DF6665"/>
          <w:spacing w:val="-3"/>
          <w:w w:val="125"/>
          <w:sz w:val="26"/>
        </w:rPr>
        <w:t> </w:t>
      </w:r>
      <w:r>
        <w:rPr>
          <w:rFonts w:ascii="Calibri"/>
          <w:color w:val="DF6665"/>
          <w:w w:val="125"/>
          <w:sz w:val="26"/>
        </w:rPr>
        <w:t>Leasing</w:t>
      </w:r>
      <w:r>
        <w:rPr>
          <w:rFonts w:ascii="Calibri"/>
          <w:color w:val="DF6665"/>
          <w:spacing w:val="-3"/>
          <w:w w:val="125"/>
          <w:sz w:val="26"/>
        </w:rPr>
        <w:t> </w:t>
      </w:r>
      <w:r>
        <w:rPr>
          <w:rFonts w:ascii="Calibri"/>
          <w:color w:val="DF6665"/>
          <w:spacing w:val="-2"/>
          <w:w w:val="125"/>
          <w:sz w:val="26"/>
        </w:rPr>
        <w:t>Consultant</w:t>
      </w:r>
    </w:p>
    <w:p>
      <w:pPr>
        <w:spacing w:before="166"/>
        <w:ind w:left="35" w:right="0" w:firstLine="0"/>
        <w:jc w:val="left"/>
        <w:rPr>
          <w:sz w:val="18"/>
        </w:rPr>
      </w:pPr>
      <w:r>
        <w:rPr>
          <w:sz w:val="18"/>
        </w:rPr>
        <w:t>(555)</w:t>
      </w:r>
      <w:r>
        <w:rPr>
          <w:spacing w:val="12"/>
          <w:sz w:val="18"/>
        </w:rPr>
        <w:t> </w:t>
      </w:r>
      <w:r>
        <w:rPr>
          <w:sz w:val="18"/>
        </w:rPr>
        <w:t>565-9191</w:t>
      </w:r>
      <w:r>
        <w:rPr>
          <w:spacing w:val="40"/>
          <w:sz w:val="18"/>
        </w:rPr>
        <w:t> </w:t>
      </w:r>
      <w:r>
        <w:rPr>
          <w:sz w:val="13"/>
        </w:rPr>
        <w:t>•</w:t>
      </w:r>
      <w:r>
        <w:rPr>
          <w:spacing w:val="56"/>
          <w:sz w:val="13"/>
        </w:rPr>
        <w:t> </w:t>
      </w:r>
      <w:r>
        <w:rPr>
          <w:sz w:val="18"/>
        </w:rPr>
        <w:t>Miami,</w:t>
      </w:r>
      <w:r>
        <w:rPr>
          <w:spacing w:val="12"/>
          <w:sz w:val="18"/>
        </w:rPr>
        <w:t> </w:t>
      </w:r>
      <w:r>
        <w:rPr>
          <w:sz w:val="18"/>
        </w:rPr>
        <w:t>FL</w:t>
      </w:r>
      <w:r>
        <w:rPr>
          <w:spacing w:val="7"/>
          <w:sz w:val="18"/>
        </w:rPr>
        <w:t> </w:t>
      </w:r>
      <w:r>
        <w:rPr>
          <w:sz w:val="18"/>
        </w:rPr>
        <w:t>33130</w:t>
      </w:r>
      <w:r>
        <w:rPr>
          <w:spacing w:val="40"/>
          <w:sz w:val="18"/>
        </w:rPr>
        <w:t> </w:t>
      </w:r>
      <w:r>
        <w:rPr>
          <w:sz w:val="13"/>
        </w:rPr>
        <w:t>•</w:t>
      </w:r>
      <w:r>
        <w:rPr>
          <w:spacing w:val="56"/>
          <w:sz w:val="13"/>
        </w:rPr>
        <w:t> </w:t>
      </w:r>
      <w:hyperlink r:id="rId5">
        <w:r>
          <w:rPr>
            <w:spacing w:val="-2"/>
            <w:sz w:val="18"/>
          </w:rPr>
          <w:t>blake.allen@email.com</w:t>
        </w:r>
      </w:hyperlink>
    </w:p>
    <w:p>
      <w:pPr>
        <w:pStyle w:val="BodyText"/>
        <w:spacing w:before="2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127271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0.021355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28"/>
      </w:pPr>
    </w:p>
    <w:p>
      <w:pPr>
        <w:pStyle w:val="Heading2"/>
      </w:pPr>
      <w:r>
        <w:rPr>
          <w:w w:val="110"/>
        </w:rPr>
        <w:t>Leasing</w:t>
      </w:r>
      <w:r>
        <w:rPr>
          <w:spacing w:val="11"/>
          <w:w w:val="110"/>
        </w:rPr>
        <w:t> </w:t>
      </w:r>
      <w:r>
        <w:rPr>
          <w:w w:val="110"/>
        </w:rPr>
        <w:t>Expert</w:t>
      </w:r>
      <w:r>
        <w:rPr>
          <w:spacing w:val="12"/>
          <w:w w:val="110"/>
        </w:rPr>
        <w:t> </w:t>
      </w:r>
      <w:r>
        <w:rPr>
          <w:w w:val="110"/>
        </w:rPr>
        <w:t>focused</w:t>
      </w:r>
      <w:r>
        <w:rPr>
          <w:spacing w:val="12"/>
          <w:w w:val="110"/>
        </w:rPr>
        <w:t> </w:t>
      </w:r>
      <w:r>
        <w:rPr>
          <w:w w:val="110"/>
        </w:rPr>
        <w:t>on</w:t>
      </w:r>
      <w:r>
        <w:rPr>
          <w:spacing w:val="12"/>
          <w:w w:val="110"/>
        </w:rPr>
        <w:t> </w:t>
      </w:r>
      <w:r>
        <w:rPr>
          <w:w w:val="110"/>
        </w:rPr>
        <w:t>educating</w:t>
      </w:r>
      <w:r>
        <w:rPr>
          <w:spacing w:val="12"/>
          <w:w w:val="110"/>
        </w:rPr>
        <w:t> </w:t>
      </w:r>
      <w:r>
        <w:rPr>
          <w:w w:val="110"/>
        </w:rPr>
        <w:t>clients</w:t>
      </w:r>
      <w:r>
        <w:rPr>
          <w:spacing w:val="12"/>
          <w:w w:val="110"/>
        </w:rPr>
        <w:t> </w:t>
      </w:r>
      <w:r>
        <w:rPr>
          <w:w w:val="110"/>
        </w:rPr>
        <w:t>and</w:t>
      </w:r>
      <w:r>
        <w:rPr>
          <w:spacing w:val="12"/>
          <w:w w:val="110"/>
        </w:rPr>
        <w:t> </w:t>
      </w:r>
      <w:r>
        <w:rPr>
          <w:w w:val="110"/>
        </w:rPr>
        <w:t>closing</w:t>
      </w:r>
      <w:r>
        <w:rPr>
          <w:spacing w:val="11"/>
          <w:w w:val="110"/>
        </w:rPr>
        <w:t> </w:t>
      </w:r>
      <w:r>
        <w:rPr>
          <w:w w:val="110"/>
        </w:rPr>
        <w:t>high-value</w:t>
      </w:r>
      <w:r>
        <w:rPr>
          <w:spacing w:val="12"/>
          <w:w w:val="110"/>
        </w:rPr>
        <w:t> </w:t>
      </w:r>
      <w:r>
        <w:rPr>
          <w:spacing w:val="-2"/>
          <w:w w:val="110"/>
        </w:rPr>
        <w:t>contracts</w:t>
      </w:r>
    </w:p>
    <w:p>
      <w:pPr>
        <w:pStyle w:val="BodyText"/>
        <w:spacing w:line="290" w:lineRule="auto" w:before="39"/>
        <w:ind w:left="35" w:right="511"/>
      </w:pPr>
      <w:r>
        <w:rPr>
          <w:w w:val="105"/>
        </w:rPr>
        <w:t>Experienced</w:t>
      </w:r>
      <w:r>
        <w:rPr>
          <w:spacing w:val="33"/>
          <w:w w:val="105"/>
        </w:rPr>
        <w:t> </w:t>
      </w:r>
      <w:r>
        <w:rPr>
          <w:w w:val="105"/>
        </w:rPr>
        <w:t>Automobile</w:t>
      </w:r>
      <w:r>
        <w:rPr>
          <w:spacing w:val="40"/>
          <w:w w:val="105"/>
        </w:rPr>
        <w:t> </w:t>
      </w:r>
      <w:r>
        <w:rPr>
          <w:w w:val="105"/>
        </w:rPr>
        <w:t>Leasing</w:t>
      </w:r>
      <w:r>
        <w:rPr>
          <w:spacing w:val="40"/>
          <w:w w:val="105"/>
        </w:rPr>
        <w:t> </w:t>
      </w:r>
      <w:r>
        <w:rPr>
          <w:w w:val="105"/>
        </w:rPr>
        <w:t>Consultant</w:t>
      </w:r>
      <w:r>
        <w:rPr>
          <w:spacing w:val="35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9</w:t>
      </w:r>
      <w:r>
        <w:rPr>
          <w:spacing w:val="35"/>
          <w:w w:val="105"/>
        </w:rPr>
        <w:t> </w:t>
      </w:r>
      <w:r>
        <w:rPr>
          <w:w w:val="105"/>
        </w:rPr>
        <w:t>years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37"/>
          <w:w w:val="105"/>
        </w:rPr>
        <w:t> </w:t>
      </w:r>
      <w:r>
        <w:rPr>
          <w:w w:val="105"/>
        </w:rPr>
        <w:t>experience</w:t>
      </w:r>
      <w:r>
        <w:rPr>
          <w:spacing w:val="40"/>
          <w:w w:val="105"/>
        </w:rPr>
        <w:t> </w:t>
      </w:r>
      <w:r>
        <w:rPr>
          <w:w w:val="105"/>
        </w:rPr>
        <w:t>helping</w:t>
      </w:r>
      <w:r>
        <w:rPr>
          <w:spacing w:val="40"/>
          <w:w w:val="105"/>
        </w:rPr>
        <w:t> </w:t>
      </w:r>
      <w:r>
        <w:rPr>
          <w:w w:val="105"/>
        </w:rPr>
        <w:t>customers</w:t>
      </w:r>
      <w:r>
        <w:rPr>
          <w:spacing w:val="40"/>
          <w:w w:val="105"/>
        </w:rPr>
        <w:t> </w:t>
      </w:r>
      <w:r>
        <w:rPr>
          <w:w w:val="105"/>
        </w:rPr>
        <w:t>find</w:t>
      </w:r>
      <w:r>
        <w:rPr>
          <w:spacing w:val="40"/>
          <w:w w:val="105"/>
        </w:rPr>
        <w:t> </w:t>
      </w:r>
      <w:r>
        <w:rPr>
          <w:w w:val="105"/>
        </w:rPr>
        <w:t>tailored</w:t>
      </w:r>
      <w:r>
        <w:rPr>
          <w:spacing w:val="40"/>
          <w:w w:val="105"/>
        </w:rPr>
        <w:t> </w:t>
      </w:r>
      <w:r>
        <w:rPr>
          <w:w w:val="105"/>
        </w:rPr>
        <w:t>lease</w:t>
      </w:r>
      <w:r>
        <w:rPr>
          <w:spacing w:val="40"/>
          <w:w w:val="105"/>
        </w:rPr>
        <w:t> </w:t>
      </w:r>
      <w:r>
        <w:rPr>
          <w:w w:val="105"/>
        </w:rPr>
        <w:t>options.</w:t>
      </w:r>
      <w:r>
        <w:rPr>
          <w:spacing w:val="33"/>
          <w:w w:val="105"/>
        </w:rPr>
        <w:t> </w:t>
      </w:r>
      <w:r>
        <w:rPr>
          <w:w w:val="105"/>
        </w:rPr>
        <w:t>Adept</w:t>
      </w:r>
      <w:r>
        <w:rPr>
          <w:spacing w:val="40"/>
          <w:w w:val="105"/>
        </w:rPr>
        <w:t> </w:t>
      </w:r>
      <w:r>
        <w:rPr>
          <w:w w:val="105"/>
        </w:rPr>
        <w:t>at balancing</w:t>
      </w:r>
      <w:r>
        <w:rPr>
          <w:spacing w:val="40"/>
          <w:w w:val="105"/>
        </w:rPr>
        <w:t> </w:t>
      </w:r>
      <w:r>
        <w:rPr>
          <w:w w:val="105"/>
        </w:rPr>
        <w:t>dealership</w:t>
      </w:r>
      <w:r>
        <w:rPr>
          <w:spacing w:val="40"/>
          <w:w w:val="105"/>
        </w:rPr>
        <w:t> </w:t>
      </w:r>
      <w:r>
        <w:rPr>
          <w:w w:val="105"/>
        </w:rPr>
        <w:t>goals</w:t>
      </w:r>
      <w:r>
        <w:rPr>
          <w:spacing w:val="34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customer</w:t>
      </w:r>
      <w:r>
        <w:rPr>
          <w:spacing w:val="36"/>
          <w:w w:val="105"/>
        </w:rPr>
        <w:t> </w:t>
      </w:r>
      <w:r>
        <w:rPr>
          <w:w w:val="105"/>
        </w:rPr>
        <w:t>needs,</w:t>
      </w:r>
      <w:r>
        <w:rPr>
          <w:spacing w:val="40"/>
          <w:w w:val="105"/>
        </w:rPr>
        <w:t> </w:t>
      </w:r>
      <w:r>
        <w:rPr>
          <w:w w:val="105"/>
        </w:rPr>
        <w:t>closing</w:t>
      </w:r>
      <w:r>
        <w:rPr>
          <w:spacing w:val="40"/>
          <w:w w:val="105"/>
        </w:rPr>
        <w:t> </w:t>
      </w:r>
      <w:r>
        <w:rPr>
          <w:w w:val="105"/>
        </w:rPr>
        <w:t>long-term</w:t>
      </w:r>
      <w:r>
        <w:rPr>
          <w:spacing w:val="40"/>
          <w:w w:val="105"/>
        </w:rPr>
        <w:t> </w:t>
      </w:r>
      <w:r>
        <w:rPr>
          <w:w w:val="105"/>
        </w:rPr>
        <w:t>leases,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managing</w:t>
      </w:r>
      <w:r>
        <w:rPr>
          <w:spacing w:val="40"/>
          <w:w w:val="105"/>
        </w:rPr>
        <w:t> </w:t>
      </w:r>
      <w:r>
        <w:rPr>
          <w:w w:val="105"/>
        </w:rPr>
        <w:t>end-of-lease</w:t>
      </w:r>
      <w:r>
        <w:rPr>
          <w:spacing w:val="40"/>
          <w:w w:val="105"/>
        </w:rPr>
        <w:t> </w:t>
      </w:r>
      <w:r>
        <w:rPr>
          <w:w w:val="105"/>
        </w:rPr>
        <w:t>transitions.</w:t>
      </w:r>
      <w:r>
        <w:rPr>
          <w:spacing w:val="40"/>
          <w:w w:val="105"/>
        </w:rPr>
        <w:t> </w:t>
      </w:r>
      <w:r>
        <w:rPr>
          <w:w w:val="105"/>
        </w:rPr>
        <w:t>Comfortable with fleet accounts and individual clients.</w:t>
      </w:r>
    </w:p>
    <w:p>
      <w:pPr>
        <w:pStyle w:val="BodyText"/>
        <w:spacing w:before="88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476249</wp:posOffset>
                </wp:positionH>
                <wp:positionV relativeFrom="paragraph">
                  <wp:posOffset>264966</wp:posOffset>
                </wp:positionV>
                <wp:extent cx="68484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20.863508pt;width:539.249957pt;height:.75pt;mso-position-horizontal-relative:page;mso-position-vertical-relative:paragraph;z-index:15731200" id="docshape2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color w:val="FF640D"/>
          <w:spacing w:val="-4"/>
          <w:sz w:val="31"/>
        </w:rPr>
        <w:t>K</w:t>
      </w:r>
      <w:r>
        <w:rPr>
          <w:color w:val="FF640D"/>
          <w:spacing w:val="-4"/>
        </w:rPr>
        <w:t>EY</w:t>
      </w:r>
      <w:r>
        <w:rPr>
          <w:color w:val="FF640D"/>
          <w:spacing w:val="-18"/>
        </w:rPr>
        <w:t> </w:t>
      </w:r>
      <w:r>
        <w:rPr>
          <w:color w:val="FF640D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43" w:lineRule="exact" w:before="189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581024</wp:posOffset>
                </wp:positionH>
                <wp:positionV relativeFrom="paragraph">
                  <wp:posOffset>216228</wp:posOffset>
                </wp:positionV>
                <wp:extent cx="6667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17.025860pt;width:5.25pt;height:3.75pt;mso-position-horizontal-relative:page;mso-position-vertical-relative:paragraph;z-index:-15770112" id="docshape3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Lease</w:t>
      </w:r>
      <w:r>
        <w:rPr>
          <w:spacing w:val="25"/>
          <w:w w:val="110"/>
          <w:sz w:val="16"/>
        </w:rPr>
        <w:t> </w:t>
      </w:r>
      <w:r>
        <w:rPr>
          <w:spacing w:val="-2"/>
          <w:w w:val="110"/>
          <w:sz w:val="16"/>
        </w:rPr>
        <w:t>negotiation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23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581024</wp:posOffset>
                </wp:positionH>
                <wp:positionV relativeFrom="paragraph">
                  <wp:posOffset>87809</wp:posOffset>
                </wp:positionV>
                <wp:extent cx="6667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914116pt;width:5.25pt;height:3.75pt;mso-position-horizontal-relative:page;mso-position-vertical-relative:paragraph;z-index:-15769088" id="docshape4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spacing w:val="2"/>
          <w:w w:val="110"/>
          <w:sz w:val="16"/>
        </w:rPr>
        <w:t>End-of-lease</w:t>
      </w:r>
      <w:r>
        <w:rPr>
          <w:spacing w:val="22"/>
          <w:w w:val="110"/>
          <w:sz w:val="16"/>
        </w:rPr>
        <w:t> </w:t>
      </w:r>
      <w:r>
        <w:rPr>
          <w:spacing w:val="-2"/>
          <w:w w:val="110"/>
          <w:sz w:val="16"/>
        </w:rPr>
        <w:t>consultation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581024</wp:posOffset>
                </wp:positionH>
                <wp:positionV relativeFrom="paragraph">
                  <wp:posOffset>83046</wp:posOffset>
                </wp:positionV>
                <wp:extent cx="6667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39114pt;width:5.25pt;height:3.75pt;mso-position-horizontal-relative:page;mso-position-vertical-relative:paragraph;z-index:-15768064" id="docshape5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CRM</w:t>
      </w:r>
      <w:r>
        <w:rPr>
          <w:spacing w:val="17"/>
          <w:w w:val="110"/>
          <w:sz w:val="16"/>
        </w:rPr>
        <w:t> </w:t>
      </w:r>
      <w:r>
        <w:rPr>
          <w:w w:val="110"/>
          <w:sz w:val="16"/>
        </w:rPr>
        <w:t>software</w:t>
      </w:r>
      <w:r>
        <w:rPr>
          <w:spacing w:val="17"/>
          <w:w w:val="110"/>
          <w:sz w:val="16"/>
        </w:rPr>
        <w:t> </w:t>
      </w:r>
      <w:r>
        <w:rPr>
          <w:spacing w:val="-2"/>
          <w:w w:val="110"/>
          <w:sz w:val="16"/>
        </w:rPr>
        <w:t>(Elead)</w:t>
      </w:r>
    </w:p>
    <w:p>
      <w:pPr>
        <w:pStyle w:val="BodyText"/>
        <w:spacing w:before="3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43" w:lineRule="exact" w:before="1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w w:val="110"/>
          <w:sz w:val="16"/>
        </w:rPr>
        <w:t>Fleet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account</w:t>
      </w:r>
      <w:r>
        <w:rPr>
          <w:spacing w:val="5"/>
          <w:w w:val="110"/>
          <w:sz w:val="16"/>
        </w:rPr>
        <w:t> </w:t>
      </w:r>
      <w:r>
        <w:rPr>
          <w:spacing w:val="-2"/>
          <w:w w:val="110"/>
          <w:sz w:val="16"/>
        </w:rPr>
        <w:t>sales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43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2886074</wp:posOffset>
                </wp:positionH>
                <wp:positionV relativeFrom="paragraph">
                  <wp:posOffset>-122236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-9.624946pt;width:6.0pt;height:3.75pt;mso-position-horizontal-relative:page;mso-position-vertical-relative:paragraph;z-index:-15769600" id="docshape6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2886074</wp:posOffset>
                </wp:positionH>
                <wp:positionV relativeFrom="paragraph">
                  <wp:posOffset>87313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875053pt;width:6.0pt;height:3.75pt;mso-position-horizontal-relative:page;mso-position-vertical-relative:paragraph;z-index:-15768576" id="docshape7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F&amp;I </w:t>
      </w:r>
      <w:r>
        <w:rPr>
          <w:spacing w:val="-2"/>
          <w:w w:val="105"/>
          <w:sz w:val="16"/>
        </w:rPr>
        <w:t>support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280" w:left="708" w:right="283"/>
          <w:cols w:num="2" w:equalWidth="0">
            <w:col w:w="2622" w:space="1012"/>
            <w:col w:w="7295"/>
          </w:cols>
        </w:sectPr>
      </w:pPr>
    </w:p>
    <w:p>
      <w:pPr>
        <w:pStyle w:val="BodyText"/>
        <w:spacing w:before="10" w:after="1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666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6832" id="docshape8" coordorigin="9090,0" coordsize="2829,1871" path="m11918,1871l9090,0,11918,0,11918,1871xe" filled="true" fillcolor="#df6665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9" coordorigin="0,0" coordsize="10815,15">
                <v:rect style="position:absolute;left:0;top:0;width:10815;height:15" id="docshape10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7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476249</wp:posOffset>
                </wp:positionH>
                <wp:positionV relativeFrom="paragraph">
                  <wp:posOffset>311149</wp:posOffset>
                </wp:positionV>
                <wp:extent cx="6848475" cy="952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24.499998pt;width:539.249957pt;height:.75pt;mso-position-horizontal-relative:page;mso-position-vertical-relative:paragraph;z-index:-15727616;mso-wrap-distance-left:0;mso-wrap-distance-right:0" id="docshape11" filled="true" fillcolor="#ff640d" stroked="false">
                <v:fill type="solid"/>
                <w10:wrap type="topAndBottom"/>
              </v:rect>
            </w:pict>
          </mc:Fallback>
        </mc:AlternateContent>
      </w:r>
      <w:r>
        <w:rPr>
          <w:color w:val="FF640D"/>
          <w:spacing w:val="4"/>
          <w:w w:val="90"/>
          <w:sz w:val="31"/>
        </w:rPr>
        <w:t>P</w:t>
      </w:r>
      <w:r>
        <w:rPr>
          <w:color w:val="FF640D"/>
          <w:spacing w:val="4"/>
          <w:w w:val="90"/>
        </w:rPr>
        <w:t>ROFESSIONAL</w:t>
      </w:r>
      <w:r>
        <w:rPr>
          <w:color w:val="FF640D"/>
          <w:spacing w:val="32"/>
          <w:w w:val="150"/>
        </w:rPr>
        <w:t> </w:t>
      </w:r>
      <w:r>
        <w:rPr>
          <w:color w:val="FF640D"/>
          <w:spacing w:val="-2"/>
        </w:rPr>
        <w:t>EXPERIENCE</w:t>
      </w:r>
    </w:p>
    <w:p>
      <w:pPr>
        <w:pStyle w:val="BodyText"/>
        <w:tabs>
          <w:tab w:pos="8973" w:val="left" w:leader="none"/>
        </w:tabs>
        <w:spacing w:before="229"/>
        <w:ind w:left="203"/>
      </w:pPr>
      <w:r>
        <w:rPr>
          <w:w w:val="110"/>
          <w:position w:val="1"/>
        </w:rPr>
        <w:t>Leasing</w:t>
      </w:r>
      <w:r>
        <w:rPr>
          <w:spacing w:val="1"/>
          <w:w w:val="110"/>
          <w:position w:val="1"/>
        </w:rPr>
        <w:t> </w:t>
      </w:r>
      <w:r>
        <w:rPr>
          <w:w w:val="110"/>
          <w:position w:val="1"/>
        </w:rPr>
        <w:t>Consultant,</w:t>
      </w:r>
      <w:r>
        <w:rPr>
          <w:spacing w:val="2"/>
          <w:w w:val="110"/>
          <w:position w:val="1"/>
        </w:rPr>
        <w:t> </w:t>
      </w:r>
      <w:r>
        <w:rPr>
          <w:w w:val="110"/>
          <w:position w:val="1"/>
        </w:rPr>
        <w:t>Sunshine</w:t>
      </w:r>
      <w:r>
        <w:rPr>
          <w:spacing w:val="-4"/>
          <w:w w:val="110"/>
          <w:position w:val="1"/>
        </w:rPr>
        <w:t> </w:t>
      </w:r>
      <w:r>
        <w:rPr>
          <w:w w:val="110"/>
          <w:position w:val="1"/>
        </w:rPr>
        <w:t>Auto</w:t>
      </w:r>
      <w:r>
        <w:rPr>
          <w:spacing w:val="1"/>
          <w:w w:val="110"/>
          <w:position w:val="1"/>
        </w:rPr>
        <w:t> </w:t>
      </w:r>
      <w:r>
        <w:rPr>
          <w:w w:val="110"/>
          <w:position w:val="1"/>
        </w:rPr>
        <w:t>Group</w:t>
      </w:r>
      <w:r>
        <w:rPr>
          <w:spacing w:val="2"/>
          <w:w w:val="110"/>
          <w:position w:val="1"/>
        </w:rPr>
        <w:t> </w:t>
      </w:r>
      <w:r>
        <w:rPr>
          <w:w w:val="85"/>
          <w:position w:val="1"/>
        </w:rPr>
        <w:t>|</w:t>
      </w:r>
      <w:r>
        <w:rPr>
          <w:spacing w:val="2"/>
          <w:w w:val="110"/>
          <w:position w:val="1"/>
        </w:rPr>
        <w:t> </w:t>
      </w:r>
      <w:r>
        <w:rPr>
          <w:w w:val="110"/>
          <w:position w:val="1"/>
        </w:rPr>
        <w:t>Miami,</w:t>
      </w:r>
      <w:r>
        <w:rPr>
          <w:spacing w:val="2"/>
          <w:w w:val="110"/>
          <w:position w:val="1"/>
        </w:rPr>
        <w:t> </w:t>
      </w:r>
      <w:r>
        <w:rPr>
          <w:spacing w:val="-5"/>
          <w:w w:val="110"/>
          <w:position w:val="1"/>
        </w:rPr>
        <w:t>FL</w:t>
      </w:r>
      <w:r>
        <w:rPr>
          <w:position w:val="1"/>
        </w:rPr>
        <w:tab/>
      </w:r>
      <w:r>
        <w:rPr>
          <w:w w:val="110"/>
        </w:rPr>
        <w:t>January</w:t>
      </w:r>
      <w:r>
        <w:rPr>
          <w:spacing w:val="-4"/>
          <w:w w:val="110"/>
        </w:rPr>
        <w:t> </w:t>
      </w:r>
      <w:r>
        <w:rPr>
          <w:w w:val="110"/>
        </w:rPr>
        <w:t>2019</w:t>
      </w:r>
      <w:r>
        <w:rPr>
          <w:spacing w:val="-9"/>
          <w:w w:val="135"/>
        </w:rPr>
        <w:t> </w:t>
      </w:r>
      <w:r>
        <w:rPr>
          <w:w w:val="135"/>
        </w:rPr>
        <w:t>–</w:t>
      </w:r>
      <w:r>
        <w:rPr>
          <w:spacing w:val="-9"/>
          <w:w w:val="135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676274</wp:posOffset>
                </wp:positionH>
                <wp:positionV relativeFrom="paragraph">
                  <wp:posOffset>96162</wp:posOffset>
                </wp:positionV>
                <wp:extent cx="6667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7.571872pt;width:5.25pt;height:3.75pt;mso-position-horizontal-relative:page;mso-position-vertical-relative:paragraph;z-index:-15767552" id="docshape12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Closed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300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leases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average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term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36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months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85%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completion</w:t>
      </w:r>
      <w:r>
        <w:rPr>
          <w:spacing w:val="28"/>
          <w:w w:val="105"/>
          <w:sz w:val="16"/>
        </w:rPr>
        <w:t> </w:t>
      </w:r>
      <w:r>
        <w:rPr>
          <w:spacing w:val="-4"/>
          <w:w w:val="105"/>
          <w:sz w:val="16"/>
        </w:rPr>
        <w:t>rate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15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676274</wp:posOffset>
                </wp:positionH>
                <wp:positionV relativeFrom="paragraph">
                  <wp:posOffset>82996</wp:posOffset>
                </wp:positionV>
                <wp:extent cx="6667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35128pt;width:5.25pt;height:3.75pt;mso-position-horizontal-relative:page;mso-position-vertical-relative:paragraph;z-index:-15767040" id="docshape13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Reduced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lease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return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issues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40%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pre-return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consultation</w:t>
      </w:r>
      <w:r>
        <w:rPr>
          <w:spacing w:val="34"/>
          <w:w w:val="105"/>
          <w:sz w:val="16"/>
        </w:rPr>
        <w:t> </w:t>
      </w:r>
      <w:r>
        <w:rPr>
          <w:spacing w:val="-2"/>
          <w:w w:val="105"/>
          <w:sz w:val="16"/>
        </w:rPr>
        <w:t>program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676274</wp:posOffset>
                </wp:positionH>
                <wp:positionV relativeFrom="paragraph">
                  <wp:posOffset>82996</wp:posOffset>
                </wp:positionV>
                <wp:extent cx="6667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35126pt;width:5.25pt;height:3.75pt;mso-position-horizontal-relative:page;mso-position-vertical-relative:paragraph;z-index:-15766528" id="docshape14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Created</w:t>
      </w:r>
      <w:r>
        <w:rPr>
          <w:spacing w:val="5"/>
          <w:w w:val="110"/>
          <w:sz w:val="16"/>
        </w:rPr>
        <w:t> </w:t>
      </w:r>
      <w:r>
        <w:rPr>
          <w:w w:val="110"/>
          <w:sz w:val="16"/>
        </w:rPr>
        <w:t>visual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leasing</w:t>
      </w:r>
      <w:r>
        <w:rPr>
          <w:spacing w:val="13"/>
          <w:w w:val="110"/>
          <w:sz w:val="16"/>
        </w:rPr>
        <w:t> </w:t>
      </w:r>
      <w:r>
        <w:rPr>
          <w:w w:val="110"/>
          <w:sz w:val="16"/>
        </w:rPr>
        <w:t>guides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to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help</w:t>
      </w:r>
      <w:r>
        <w:rPr>
          <w:spacing w:val="13"/>
          <w:w w:val="110"/>
          <w:sz w:val="16"/>
        </w:rPr>
        <w:t> </w:t>
      </w:r>
      <w:r>
        <w:rPr>
          <w:w w:val="110"/>
          <w:sz w:val="16"/>
        </w:rPr>
        <w:t>customers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understand</w:t>
      </w:r>
      <w:r>
        <w:rPr>
          <w:spacing w:val="13"/>
          <w:w w:val="110"/>
          <w:sz w:val="16"/>
        </w:rPr>
        <w:t> </w:t>
      </w:r>
      <w:r>
        <w:rPr>
          <w:w w:val="110"/>
          <w:sz w:val="16"/>
        </w:rPr>
        <w:t>residuals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13"/>
          <w:w w:val="110"/>
          <w:sz w:val="16"/>
        </w:rPr>
        <w:t> </w:t>
      </w:r>
      <w:r>
        <w:rPr>
          <w:spacing w:val="-4"/>
          <w:w w:val="110"/>
          <w:sz w:val="16"/>
        </w:rPr>
        <w:t>terms</w:t>
      </w:r>
    </w:p>
    <w:p>
      <w:pPr>
        <w:pStyle w:val="BodyText"/>
        <w:spacing w:before="63"/>
      </w:pPr>
    </w:p>
    <w:p>
      <w:pPr>
        <w:pStyle w:val="BodyText"/>
        <w:tabs>
          <w:tab w:pos="8568" w:val="left" w:leader="none"/>
        </w:tabs>
        <w:spacing w:before="1"/>
        <w:ind w:left="203"/>
      </w:pPr>
      <w:r>
        <w:rPr>
          <w:w w:val="110"/>
          <w:position w:val="1"/>
        </w:rPr>
        <w:t>Sales</w:t>
      </w:r>
      <w:r>
        <w:rPr>
          <w:spacing w:val="-1"/>
          <w:w w:val="110"/>
          <w:position w:val="1"/>
        </w:rPr>
        <w:t> </w:t>
      </w:r>
      <w:r>
        <w:rPr>
          <w:w w:val="110"/>
          <w:position w:val="1"/>
        </w:rPr>
        <w:t>Consultant, Palm Motors</w:t>
      </w:r>
      <w:r>
        <w:rPr>
          <w:spacing w:val="-1"/>
          <w:w w:val="110"/>
          <w:position w:val="1"/>
        </w:rPr>
        <w:t>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Fort Lauderdale,</w:t>
      </w:r>
      <w:r>
        <w:rPr>
          <w:spacing w:val="-1"/>
          <w:w w:val="110"/>
          <w:position w:val="1"/>
        </w:rPr>
        <w:t> </w:t>
      </w:r>
      <w:r>
        <w:rPr>
          <w:spacing w:val="-5"/>
          <w:w w:val="110"/>
          <w:position w:val="1"/>
        </w:rPr>
        <w:t>FL</w:t>
      </w:r>
      <w:r>
        <w:rPr>
          <w:position w:val="1"/>
        </w:rPr>
        <w:tab/>
      </w:r>
      <w:r>
        <w:rPr>
          <w:w w:val="110"/>
        </w:rPr>
        <w:t>June</w:t>
      </w:r>
      <w:r>
        <w:rPr>
          <w:spacing w:val="10"/>
          <w:w w:val="110"/>
        </w:rPr>
        <w:t> </w:t>
      </w:r>
      <w:r>
        <w:rPr>
          <w:w w:val="110"/>
        </w:rPr>
        <w:t>2014</w:t>
      </w:r>
      <w:r>
        <w:rPr>
          <w:spacing w:val="-1"/>
          <w:w w:val="135"/>
        </w:rPr>
        <w:t> </w:t>
      </w:r>
      <w:r>
        <w:rPr>
          <w:w w:val="135"/>
        </w:rPr>
        <w:t>–</w:t>
      </w:r>
      <w:r>
        <w:rPr>
          <w:spacing w:val="-1"/>
          <w:w w:val="135"/>
        </w:rPr>
        <w:t> </w:t>
      </w:r>
      <w:r>
        <w:rPr>
          <w:w w:val="110"/>
        </w:rPr>
        <w:t>December</w:t>
      </w:r>
      <w:r>
        <w:rPr>
          <w:spacing w:val="6"/>
          <w:w w:val="110"/>
        </w:rPr>
        <w:t> </w:t>
      </w:r>
      <w:r>
        <w:rPr>
          <w:spacing w:val="-4"/>
          <w:w w:val="110"/>
        </w:rPr>
        <w:t>2018</w:t>
      </w:r>
    </w:p>
    <w:p>
      <w:pPr>
        <w:pStyle w:val="BodyText"/>
        <w:spacing w:before="17"/>
      </w:pP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1" w:lineRule="exact" w:before="1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676274</wp:posOffset>
                </wp:positionH>
                <wp:positionV relativeFrom="paragraph">
                  <wp:posOffset>96281</wp:posOffset>
                </wp:positionV>
                <wp:extent cx="66675" cy="3810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666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38100">
                              <a:moveTo>
                                <a:pt x="66674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7.581192pt;width:5.25pt;height:3.0pt;mso-position-horizontal-relative:page;mso-position-vertical-relative:paragraph;z-index:-15766016" id="docshape15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Specialized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lease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vs.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buy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comparisons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help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guide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first-time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buyers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1" w:lineRule="exact" w:before="0" w:after="0"/>
        <w:ind w:left="647" w:right="0" w:hanging="296"/>
        <w:jc w:val="left"/>
        <w:rPr>
          <w:rFonts w:ascii="Arial" w:hAnsi="Arial"/>
          <w:position w:val="-3"/>
          <w:sz w:val="31"/>
        </w:rPr>
      </w:pPr>
      <w:r>
        <w:rPr>
          <w:rFonts w:ascii="Arial" w:hAnsi="Arial"/>
          <w:position w:val="-3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50976">
                <wp:simplePos x="0" y="0"/>
                <wp:positionH relativeFrom="page">
                  <wp:posOffset>676274</wp:posOffset>
                </wp:positionH>
                <wp:positionV relativeFrom="paragraph">
                  <wp:posOffset>85654</wp:posOffset>
                </wp:positionV>
                <wp:extent cx="66675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744447pt;width:5.25pt;height:3.75pt;mso-position-horizontal-relative:page;mso-position-vertical-relative:paragraph;z-index:-15765504" id="docshape16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Grew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monthly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lease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volume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25%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after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implementing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lead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follow-up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workflow</w:t>
      </w:r>
    </w:p>
    <w:p>
      <w:pPr>
        <w:pStyle w:val="BodyText"/>
        <w:spacing w:before="7"/>
        <w:rPr>
          <w:sz w:val="14"/>
        </w:rPr>
      </w:pPr>
      <w:r>
        <w:rPr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457199</wp:posOffset>
                </wp:positionH>
                <wp:positionV relativeFrom="paragraph">
                  <wp:posOffset>123287</wp:posOffset>
                </wp:positionV>
                <wp:extent cx="6867525" cy="9525"/>
                <wp:effectExtent l="0" t="0" r="0" b="0"/>
                <wp:wrapTopAndBottom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707703pt;width:540.749957pt;height:.75pt;mso-position-horizontal-relative:page;mso-position-vertical-relative:paragraph;z-index:-15727104;mso-wrap-distance-left:0;mso-wrap-distance-right:0" id="docshape1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78" w:after="40"/>
      </w:pPr>
      <w:r>
        <w:rPr>
          <w:color w:val="FF640D"/>
          <w:spacing w:val="-2"/>
          <w:sz w:val="31"/>
        </w:rPr>
        <w:t>E</w:t>
      </w:r>
      <w:r>
        <w:rPr>
          <w:color w:val="FF640D"/>
          <w:spacing w:val="-2"/>
        </w:rPr>
        <w:t>DUCATION</w:t>
      </w:r>
    </w:p>
    <w:p>
      <w:pPr>
        <w:spacing w:line="20" w:lineRule="exact"/>
        <w:ind w:left="42" w:right="0" w:firstLine="0"/>
        <w:rPr>
          <w:rFonts w:ascii="Verdana"/>
          <w:sz w:val="2"/>
        </w:rPr>
      </w:pPr>
      <w:r>
        <w:rPr>
          <w:rFonts w:ascii="Verdana"/>
          <w:sz w:val="2"/>
        </w:rPr>
        <mc:AlternateContent>
          <mc:Choice Requires="wps">
            <w:drawing>
              <wp:inline distT="0" distB="0" distL="0" distR="0">
                <wp:extent cx="6848475" cy="9525"/>
                <wp:effectExtent l="0" t="0" r="0" b="0"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6848475" cy="9525"/>
                          <a:chExt cx="6848475" cy="952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68484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8475" h="9525">
                                <a:moveTo>
                                  <a:pt x="68484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48474" y="0"/>
                                </a:lnTo>
                                <a:lnTo>
                                  <a:pt x="68484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9.25pt;height:.75pt;mso-position-horizontal-relative:char;mso-position-vertical-relative:line" id="docshapegroup18" coordorigin="0,0" coordsize="10785,15">
                <v:rect style="position:absolute;left:0;top:0;width:10785;height:15" id="docshape19" filled="true" fillcolor="#ff640d" stroked="false">
                  <v:fill type="solid"/>
                </v:rect>
              </v:group>
            </w:pict>
          </mc:Fallback>
        </mc:AlternateContent>
      </w:r>
      <w:r>
        <w:rPr>
          <w:rFonts w:ascii="Verdana"/>
          <w:sz w:val="2"/>
        </w:rPr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124" w:after="0"/>
        <w:ind w:left="499" w:right="0" w:hanging="296"/>
        <w:jc w:val="left"/>
        <w:rPr>
          <w:rFonts w:ascii="Arial" w:hAnsi="Arial"/>
          <w:position w:val="-5"/>
          <w:sz w:val="31"/>
        </w:rPr>
      </w:pPr>
      <w:r>
        <w:rPr>
          <w:sz w:val="16"/>
        </w:rPr>
        <w:t>Bachelor</w:t>
      </w:r>
      <w:r>
        <w:rPr>
          <w:spacing w:val="34"/>
          <w:sz w:val="16"/>
        </w:rPr>
        <w:t> </w:t>
      </w:r>
      <w:r>
        <w:rPr>
          <w:sz w:val="16"/>
        </w:rPr>
        <w:t>of</w:t>
      </w:r>
      <w:r>
        <w:rPr>
          <w:spacing w:val="35"/>
          <w:sz w:val="16"/>
        </w:rPr>
        <w:t> </w:t>
      </w:r>
      <w:r>
        <w:rPr>
          <w:sz w:val="16"/>
        </w:rPr>
        <w:t>Science</w:t>
      </w:r>
      <w:r>
        <w:rPr>
          <w:spacing w:val="42"/>
          <w:sz w:val="16"/>
        </w:rPr>
        <w:t> </w:t>
      </w:r>
      <w:r>
        <w:rPr>
          <w:sz w:val="16"/>
        </w:rPr>
        <w:t>in</w:t>
      </w:r>
      <w:r>
        <w:rPr>
          <w:spacing w:val="42"/>
          <w:sz w:val="16"/>
        </w:rPr>
        <w:t> </w:t>
      </w:r>
      <w:r>
        <w:rPr>
          <w:sz w:val="16"/>
        </w:rPr>
        <w:t>Finance,</w:t>
      </w:r>
      <w:r>
        <w:rPr>
          <w:spacing w:val="42"/>
          <w:sz w:val="16"/>
        </w:rPr>
        <w:t> </w:t>
      </w:r>
      <w:r>
        <w:rPr>
          <w:sz w:val="16"/>
        </w:rPr>
        <w:t>Florida</w:t>
      </w:r>
      <w:r>
        <w:rPr>
          <w:spacing w:val="42"/>
          <w:sz w:val="16"/>
        </w:rPr>
        <w:t> </w:t>
      </w:r>
      <w:r>
        <w:rPr>
          <w:sz w:val="16"/>
        </w:rPr>
        <w:t>International</w:t>
      </w:r>
      <w:r>
        <w:rPr>
          <w:spacing w:val="32"/>
          <w:sz w:val="16"/>
        </w:rPr>
        <w:t> </w:t>
      </w:r>
      <w:r>
        <w:rPr>
          <w:sz w:val="16"/>
        </w:rPr>
        <w:t>University,</w:t>
      </w:r>
      <w:r>
        <w:rPr>
          <w:spacing w:val="42"/>
          <w:sz w:val="16"/>
        </w:rPr>
        <w:t> </w:t>
      </w:r>
      <w:r>
        <w:rPr>
          <w:sz w:val="16"/>
        </w:rPr>
        <w:t>Miami,</w:t>
      </w:r>
      <w:r>
        <w:rPr>
          <w:spacing w:val="42"/>
          <w:sz w:val="16"/>
        </w:rPr>
        <w:t> </w:t>
      </w:r>
      <w:r>
        <w:rPr>
          <w:sz w:val="16"/>
        </w:rPr>
        <w:t>FL</w:t>
      </w:r>
      <w:r>
        <w:rPr>
          <w:spacing w:val="33"/>
          <w:sz w:val="16"/>
        </w:rPr>
        <w:t> </w:t>
      </w:r>
      <w:r>
        <w:rPr>
          <w:w w:val="85"/>
          <w:sz w:val="16"/>
        </w:rPr>
        <w:t>|</w:t>
      </w:r>
      <w:r>
        <w:rPr>
          <w:spacing w:val="42"/>
          <w:sz w:val="16"/>
        </w:rPr>
        <w:t> </w:t>
      </w:r>
      <w:r>
        <w:rPr>
          <w:spacing w:val="-4"/>
          <w:sz w:val="16"/>
        </w:rPr>
        <w:t>2014</w:t>
      </w:r>
    </w:p>
    <w:sectPr>
      <w:type w:val="continuous"/>
      <w:pgSz w:w="11920" w:h="16860"/>
      <w:pgMar w:top="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6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2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4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6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8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"/>
      <w:outlineLvl w:val="1"/>
    </w:pPr>
    <w:rPr>
      <w:rFonts w:ascii="Verdana" w:hAnsi="Verdana" w:eastAsia="Verdana" w:cs="Verdana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35"/>
      <w:outlineLvl w:val="2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49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.allen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2026-02-15T05:57:18Z</dcterms:created>
  <dcterms:modified xsi:type="dcterms:W3CDTF">2026-02-15T05:57:18Z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