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235" w:right="33" w:firstLine="0"/>
        <w:jc w:val="center"/>
        <w:rPr>
          <w:rFonts w:ascii="Calibri"/>
          <w:sz w:val="74"/>
        </w:rPr>
      </w:pPr>
      <w:r>
        <w:rPr>
          <w:rFonts w:ascii="Calibri"/>
          <w:b/>
          <w:color w:val="0C5394"/>
          <w:spacing w:val="28"/>
          <w:w w:val="125"/>
          <w:sz w:val="74"/>
        </w:rPr>
        <w:t>David</w:t>
      </w:r>
      <w:r>
        <w:rPr>
          <w:rFonts w:ascii="Calibri"/>
          <w:b/>
          <w:color w:val="0C5394"/>
          <w:spacing w:val="-44"/>
          <w:w w:val="125"/>
          <w:sz w:val="74"/>
        </w:rPr>
        <w:t>  </w:t>
      </w:r>
      <w:r>
        <w:rPr>
          <w:rFonts w:ascii="Calibri"/>
          <w:color w:val="0C5394"/>
          <w:spacing w:val="24"/>
          <w:w w:val="125"/>
          <w:sz w:val="74"/>
        </w:rPr>
        <w:t>Reyns</w:t>
      </w:r>
    </w:p>
    <w:p>
      <w:pPr>
        <w:pStyle w:val="Heading1"/>
        <w:spacing w:before="94"/>
        <w:ind w:left="4235"/>
        <w:jc w:val="center"/>
      </w:pPr>
      <w:r>
        <w:rPr>
          <w:color w:val="0C5394"/>
          <w:w w:val="130"/>
        </w:rPr>
        <w:t>Hospice</w:t>
      </w:r>
      <w:r>
        <w:rPr>
          <w:color w:val="0C5394"/>
          <w:spacing w:val="36"/>
          <w:w w:val="130"/>
        </w:rPr>
        <w:t> </w:t>
      </w:r>
      <w:r>
        <w:rPr>
          <w:color w:val="0C5394"/>
          <w:spacing w:val="-2"/>
          <w:w w:val="130"/>
        </w:rPr>
        <w:t>Nurse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69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00750">
                                <a:moveTo>
                                  <a:pt x="28575" y="5980684"/>
                                </a:moveTo>
                                <a:lnTo>
                                  <a:pt x="27432" y="5977902"/>
                                </a:lnTo>
                                <a:lnTo>
                                  <a:pt x="22847" y="5973318"/>
                                </a:lnTo>
                                <a:lnTo>
                                  <a:pt x="20066" y="5972162"/>
                                </a:lnTo>
                                <a:lnTo>
                                  <a:pt x="8521" y="5972162"/>
                                </a:lnTo>
                                <a:lnTo>
                                  <a:pt x="5740" y="5973318"/>
                                </a:lnTo>
                                <a:lnTo>
                                  <a:pt x="1155" y="5977902"/>
                                </a:lnTo>
                                <a:lnTo>
                                  <a:pt x="0" y="5980684"/>
                                </a:lnTo>
                                <a:lnTo>
                                  <a:pt x="0" y="5988990"/>
                                </a:lnTo>
                                <a:lnTo>
                                  <a:pt x="0" y="5992228"/>
                                </a:lnTo>
                                <a:lnTo>
                                  <a:pt x="1155" y="5995009"/>
                                </a:lnTo>
                                <a:lnTo>
                                  <a:pt x="5740" y="5999594"/>
                                </a:lnTo>
                                <a:lnTo>
                                  <a:pt x="8521" y="6000737"/>
                                </a:lnTo>
                                <a:lnTo>
                                  <a:pt x="20066" y="6000737"/>
                                </a:lnTo>
                                <a:lnTo>
                                  <a:pt x="22847" y="5999594"/>
                                </a:lnTo>
                                <a:lnTo>
                                  <a:pt x="27432" y="5995009"/>
                                </a:lnTo>
                                <a:lnTo>
                                  <a:pt x="28575" y="5992228"/>
                                </a:lnTo>
                                <a:lnTo>
                                  <a:pt x="28575" y="5980684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4999609"/>
                                </a:moveTo>
                                <a:lnTo>
                                  <a:pt x="27432" y="4996827"/>
                                </a:lnTo>
                                <a:lnTo>
                                  <a:pt x="22847" y="4992243"/>
                                </a:lnTo>
                                <a:lnTo>
                                  <a:pt x="20066" y="4991087"/>
                                </a:lnTo>
                                <a:lnTo>
                                  <a:pt x="8521" y="4991087"/>
                                </a:lnTo>
                                <a:lnTo>
                                  <a:pt x="5740" y="4992243"/>
                                </a:lnTo>
                                <a:lnTo>
                                  <a:pt x="1155" y="4996827"/>
                                </a:lnTo>
                                <a:lnTo>
                                  <a:pt x="0" y="4999609"/>
                                </a:lnTo>
                                <a:lnTo>
                                  <a:pt x="0" y="5007915"/>
                                </a:lnTo>
                                <a:lnTo>
                                  <a:pt x="0" y="5011153"/>
                                </a:lnTo>
                                <a:lnTo>
                                  <a:pt x="1155" y="5013934"/>
                                </a:lnTo>
                                <a:lnTo>
                                  <a:pt x="5740" y="5018519"/>
                                </a:lnTo>
                                <a:lnTo>
                                  <a:pt x="8521" y="5019662"/>
                                </a:lnTo>
                                <a:lnTo>
                                  <a:pt x="20066" y="5019662"/>
                                </a:lnTo>
                                <a:lnTo>
                                  <a:pt x="22847" y="5018519"/>
                                </a:lnTo>
                                <a:lnTo>
                                  <a:pt x="27432" y="5013934"/>
                                </a:lnTo>
                                <a:lnTo>
                                  <a:pt x="28575" y="5011153"/>
                                </a:lnTo>
                                <a:lnTo>
                                  <a:pt x="28575" y="4999609"/>
                                </a:lnTo>
                                <a:close/>
                              </a:path>
                              <a:path w="7120890" h="6000750">
                                <a:moveTo>
                                  <a:pt x="28575" y="4780534"/>
                                </a:moveTo>
                                <a:lnTo>
                                  <a:pt x="27432" y="4777752"/>
                                </a:lnTo>
                                <a:lnTo>
                                  <a:pt x="22847" y="4773168"/>
                                </a:lnTo>
                                <a:lnTo>
                                  <a:pt x="20066" y="4772012"/>
                                </a:lnTo>
                                <a:lnTo>
                                  <a:pt x="8521" y="4772012"/>
                                </a:lnTo>
                                <a:lnTo>
                                  <a:pt x="5740" y="4773168"/>
                                </a:lnTo>
                                <a:lnTo>
                                  <a:pt x="1155" y="4777752"/>
                                </a:lnTo>
                                <a:lnTo>
                                  <a:pt x="0" y="4780534"/>
                                </a:lnTo>
                                <a:lnTo>
                                  <a:pt x="0" y="4788840"/>
                                </a:lnTo>
                                <a:lnTo>
                                  <a:pt x="0" y="4792078"/>
                                </a:lnTo>
                                <a:lnTo>
                                  <a:pt x="1155" y="4794859"/>
                                </a:lnTo>
                                <a:lnTo>
                                  <a:pt x="5740" y="4799444"/>
                                </a:lnTo>
                                <a:lnTo>
                                  <a:pt x="8521" y="4800587"/>
                                </a:lnTo>
                                <a:lnTo>
                                  <a:pt x="20066" y="4800587"/>
                                </a:lnTo>
                                <a:lnTo>
                                  <a:pt x="22847" y="4799444"/>
                                </a:lnTo>
                                <a:lnTo>
                                  <a:pt x="27432" y="4794859"/>
                                </a:lnTo>
                                <a:lnTo>
                                  <a:pt x="28575" y="4792078"/>
                                </a:lnTo>
                                <a:lnTo>
                                  <a:pt x="28575" y="4780534"/>
                                </a:lnTo>
                                <a:close/>
                              </a:path>
                              <a:path w="7120890" h="6000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800474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28575" y="3085096"/>
                                </a:moveTo>
                                <a:lnTo>
                                  <a:pt x="27432" y="3082315"/>
                                </a:lnTo>
                                <a:lnTo>
                                  <a:pt x="22847" y="3077730"/>
                                </a:lnTo>
                                <a:lnTo>
                                  <a:pt x="20066" y="3076575"/>
                                </a:lnTo>
                                <a:lnTo>
                                  <a:pt x="8521" y="3076575"/>
                                </a:lnTo>
                                <a:lnTo>
                                  <a:pt x="5740" y="3077730"/>
                                </a:lnTo>
                                <a:lnTo>
                                  <a:pt x="1155" y="3082315"/>
                                </a:lnTo>
                                <a:lnTo>
                                  <a:pt x="0" y="3085096"/>
                                </a:lnTo>
                                <a:lnTo>
                                  <a:pt x="0" y="3093402"/>
                                </a:lnTo>
                                <a:lnTo>
                                  <a:pt x="0" y="3096641"/>
                                </a:lnTo>
                                <a:lnTo>
                                  <a:pt x="1155" y="3099409"/>
                                </a:lnTo>
                                <a:lnTo>
                                  <a:pt x="5740" y="3104007"/>
                                </a:lnTo>
                                <a:lnTo>
                                  <a:pt x="8521" y="3105150"/>
                                </a:lnTo>
                                <a:lnTo>
                                  <a:pt x="20066" y="3105150"/>
                                </a:lnTo>
                                <a:lnTo>
                                  <a:pt x="22847" y="3104007"/>
                                </a:lnTo>
                                <a:lnTo>
                                  <a:pt x="27432" y="3099409"/>
                                </a:lnTo>
                                <a:lnTo>
                                  <a:pt x="28575" y="3096641"/>
                                </a:lnTo>
                                <a:lnTo>
                                  <a:pt x="28575" y="3085096"/>
                                </a:lnTo>
                                <a:close/>
                              </a:path>
                              <a:path w="190500" h="3105150">
                                <a:moveTo>
                                  <a:pt x="28575" y="2866021"/>
                                </a:moveTo>
                                <a:lnTo>
                                  <a:pt x="27432" y="2863240"/>
                                </a:lnTo>
                                <a:lnTo>
                                  <a:pt x="22847" y="2858655"/>
                                </a:lnTo>
                                <a:lnTo>
                                  <a:pt x="20066" y="2857500"/>
                                </a:lnTo>
                                <a:lnTo>
                                  <a:pt x="8521" y="2857500"/>
                                </a:lnTo>
                                <a:lnTo>
                                  <a:pt x="5740" y="2858655"/>
                                </a:lnTo>
                                <a:lnTo>
                                  <a:pt x="1155" y="2863240"/>
                                </a:lnTo>
                                <a:lnTo>
                                  <a:pt x="0" y="2866021"/>
                                </a:lnTo>
                                <a:lnTo>
                                  <a:pt x="0" y="2874327"/>
                                </a:lnTo>
                                <a:lnTo>
                                  <a:pt x="0" y="2877566"/>
                                </a:lnTo>
                                <a:lnTo>
                                  <a:pt x="1155" y="2880334"/>
                                </a:lnTo>
                                <a:lnTo>
                                  <a:pt x="5740" y="2884932"/>
                                </a:lnTo>
                                <a:lnTo>
                                  <a:pt x="8521" y="2886075"/>
                                </a:lnTo>
                                <a:lnTo>
                                  <a:pt x="20066" y="2886075"/>
                                </a:lnTo>
                                <a:lnTo>
                                  <a:pt x="22847" y="2884932"/>
                                </a:lnTo>
                                <a:lnTo>
                                  <a:pt x="27432" y="2880334"/>
                                </a:lnTo>
                                <a:lnTo>
                                  <a:pt x="28575" y="2877566"/>
                                </a:lnTo>
                                <a:lnTo>
                                  <a:pt x="28575" y="2866021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311946"/>
                                </a:moveTo>
                                <a:lnTo>
                                  <a:pt x="189572" y="2309698"/>
                                </a:lnTo>
                                <a:lnTo>
                                  <a:pt x="185851" y="2305989"/>
                                </a:lnTo>
                                <a:lnTo>
                                  <a:pt x="183616" y="2305050"/>
                                </a:lnTo>
                                <a:lnTo>
                                  <a:pt x="178346" y="2305050"/>
                                </a:lnTo>
                                <a:lnTo>
                                  <a:pt x="176110" y="2305989"/>
                                </a:lnTo>
                                <a:lnTo>
                                  <a:pt x="172389" y="2309698"/>
                                </a:lnTo>
                                <a:lnTo>
                                  <a:pt x="171450" y="2311946"/>
                                </a:lnTo>
                                <a:lnTo>
                                  <a:pt x="171450" y="2324100"/>
                                </a:lnTo>
                                <a:lnTo>
                                  <a:pt x="171450" y="2326741"/>
                                </a:lnTo>
                                <a:lnTo>
                                  <a:pt x="172389" y="2328976"/>
                                </a:lnTo>
                                <a:lnTo>
                                  <a:pt x="176110" y="2332698"/>
                                </a:lnTo>
                                <a:lnTo>
                                  <a:pt x="178346" y="2333625"/>
                                </a:lnTo>
                                <a:lnTo>
                                  <a:pt x="183616" y="2333625"/>
                                </a:lnTo>
                                <a:lnTo>
                                  <a:pt x="185851" y="2332698"/>
                                </a:lnTo>
                                <a:lnTo>
                                  <a:pt x="189572" y="2328976"/>
                                </a:lnTo>
                                <a:lnTo>
                                  <a:pt x="190500" y="2326741"/>
                                </a:lnTo>
                                <a:lnTo>
                                  <a:pt x="190500" y="2311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43100"/>
                                </a:lnTo>
                                <a:lnTo>
                                  <a:pt x="171450" y="1945741"/>
                                </a:lnTo>
                                <a:lnTo>
                                  <a:pt x="172389" y="1947976"/>
                                </a:lnTo>
                                <a:lnTo>
                                  <a:pt x="176110" y="1951697"/>
                                </a:lnTo>
                                <a:lnTo>
                                  <a:pt x="178346" y="1952625"/>
                                </a:lnTo>
                                <a:lnTo>
                                  <a:pt x="183616" y="1952625"/>
                                </a:lnTo>
                                <a:lnTo>
                                  <a:pt x="185851" y="1951697"/>
                                </a:lnTo>
                                <a:lnTo>
                                  <a:pt x="189572" y="1947976"/>
                                </a:lnTo>
                                <a:lnTo>
                                  <a:pt x="190500" y="1945741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9450" id="docshape12" coordorigin="705,0" coordsize="11214,9450" path="m750,9418l748,9414,741,9407,737,9405,718,9405,714,9407,707,9414,705,9418,705,9431,705,9437,707,9441,714,9448,718,9450,737,9450,741,9448,748,9441,750,9437,750,9418x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7873l748,7869,741,7862,737,7860,718,7860,714,7862,707,7869,705,7873,705,7886,705,7892,707,7896,714,7903,718,7905,737,7905,741,7903,748,7896,750,7892,750,7873xm750,7528l748,7524,741,7517,737,7515,718,7515,714,7517,707,7524,705,7528,705,7541,705,7547,707,7551,714,7558,718,7560,737,7560,741,7558,748,7551,750,7547,750,7528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5985;width:300;height:4890" id="docshape14" coordorigin="4740,5985" coordsize="300,4890" path="m4785,10843l4783,10839,4776,10832,4772,10830,4753,10830,4749,10832,4742,10839,4740,10843,4740,10856,4740,10862,4742,10866,4749,10873,4753,10875,4772,10875,4776,10873,4783,10866,4785,10862,4785,10843xm4785,10498l4783,10494,4776,10487,4772,10485,4753,10485,4749,10487,4742,10494,4740,10498,4740,10511,4740,10517,4742,10521,4749,10528,4753,10530,4772,10530,4776,10528,4783,10521,4785,10517,4785,10498xm5040,9626l5039,9622,5033,9616,5029,9615,5021,9615,5017,9616,5011,9622,5010,9626,5010,9645,5010,9649,5011,9653,5017,9659,5021,9660,5029,9660,5033,9659,5039,9653,5040,9649,5040,9626xm5040,9026l5039,9022,5033,9016,5029,9015,5021,9015,5017,9016,5011,9022,5010,9026,5010,9045,5010,9049,5011,9053,5017,9059,5021,9060,5029,9060,5033,9059,5039,9053,5040,9049,5040,9026xm5040,8426l5039,8422,5033,8416,5029,8415,5021,8415,5017,8416,5011,8422,5010,8426,5010,8445,5010,8449,5011,8453,5017,8459,5021,8460,5029,8460,5033,8459,5039,8453,5040,8449,5040,8426xm5040,7196l5039,7192,5033,7186,5029,7185,5021,7185,5017,7186,5011,7192,5010,7196,5010,7204,5011,7208,5017,7214,5021,7215,5029,7215,5033,7214,5039,7208,5040,7204,5040,7200,5040,7196xm5040,6596l5039,6592,5033,6586,5029,6585,5021,6585,5017,6586,5011,6592,5010,6596,5010,6604,5011,6608,5017,6614,5021,6615,5029,6615,5033,6614,5039,6608,5040,6604,5040,6600,5040,6596xm5040,5996l5039,5992,5033,5986,5029,5985,5021,5985,5017,5986,5011,5992,5010,5996,5010,6004,5011,6008,5017,6014,5021,6015,5029,6015,5033,6014,5039,6008,5040,6004,5040,6000,5040,59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0"/>
        <w:rPr>
          <w:rFonts w:ascii="Calibri"/>
          <w:b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8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7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33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39"/>
        </w:rPr>
        <w:t> </w:t>
      </w:r>
      <w:r>
        <w:rPr>
          <w:color w:val="FFFFFF"/>
        </w:rPr>
        <w:t>123-</w:t>
      </w:r>
      <w:r>
        <w:rPr>
          <w:color w:val="FFFFFF"/>
          <w:spacing w:val="-4"/>
        </w:rPr>
        <w:t>6789</w:t>
      </w:r>
    </w:p>
    <w:p>
      <w:pPr>
        <w:pStyle w:val="BodyText"/>
        <w:spacing w:before="182"/>
      </w:pPr>
    </w:p>
    <w:p>
      <w:pPr>
        <w:pStyle w:val="BodyText"/>
        <w:spacing w:line="672" w:lineRule="auto"/>
        <w:ind w:left="1155" w:right="128"/>
      </w:pPr>
      <w:hyperlink r:id="rId9">
        <w:r>
          <w:rPr>
            <w:color w:val="FFFFFF"/>
            <w:spacing w:val="-2"/>
          </w:rPr>
          <w:t>davidr@example.com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Portland,</w:t>
      </w:r>
      <w:r>
        <w:rPr>
          <w:color w:val="FFFFFF"/>
          <w:spacing w:val="-2"/>
        </w:rPr>
        <w:t> </w:t>
      </w:r>
      <w:r>
        <w:rPr>
          <w:color w:val="FFFFFF"/>
        </w:rPr>
        <w:t>OR</w:t>
      </w:r>
    </w:p>
    <w:p>
      <w:pPr>
        <w:pStyle w:val="Heading1"/>
        <w:spacing w:before="147"/>
      </w:pPr>
      <w:r>
        <w:rPr>
          <w:color w:val="FFFFFF"/>
          <w:w w:val="140"/>
        </w:rPr>
        <w:t>K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66"/>
          <w:w w:val="140"/>
        </w:rPr>
        <w:t> </w:t>
      </w:r>
      <w:r>
        <w:rPr>
          <w:color w:val="FFFFFF"/>
          <w:w w:val="140"/>
        </w:rPr>
        <w:t>S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0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1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before="218"/>
        <w:ind w:left="579"/>
      </w:pPr>
      <w:r>
        <w:rPr>
          <w:color w:val="FFFFFF"/>
          <w:spacing w:val="-2"/>
        </w:rPr>
        <w:t>End-of-life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pain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92" w:lineRule="auto" w:before="136"/>
        <w:ind w:left="579" w:right="128"/>
      </w:pPr>
      <w:r>
        <w:rPr>
          <w:color w:val="FFFFFF"/>
        </w:rPr>
        <w:t>Palliative</w:t>
      </w:r>
      <w:r>
        <w:rPr>
          <w:color w:val="FFFFFF"/>
          <w:spacing w:val="-3"/>
        </w:rPr>
        <w:t> </w:t>
      </w:r>
      <w:r>
        <w:rPr>
          <w:color w:val="FFFFFF"/>
        </w:rPr>
        <w:t>and</w:t>
      </w:r>
      <w:r>
        <w:rPr>
          <w:color w:val="FFFFFF"/>
          <w:spacing w:val="-3"/>
        </w:rPr>
        <w:t> </w:t>
      </w:r>
      <w:r>
        <w:rPr>
          <w:color w:val="FFFFFF"/>
        </w:rPr>
        <w:t>hospice</w:t>
      </w:r>
      <w:r>
        <w:rPr>
          <w:color w:val="FFFFFF"/>
          <w:spacing w:val="-3"/>
        </w:rPr>
        <w:t> </w:t>
      </w:r>
      <w:r>
        <w:rPr>
          <w:color w:val="FFFFFF"/>
        </w:rPr>
        <w:t>care </w:t>
      </w:r>
      <w:r>
        <w:rPr>
          <w:color w:val="FFFFFF"/>
          <w:spacing w:val="-2"/>
        </w:rPr>
        <w:t>coordination</w:t>
      </w:r>
    </w:p>
    <w:p>
      <w:pPr>
        <w:pStyle w:val="BodyText"/>
        <w:spacing w:before="90"/>
        <w:ind w:left="579"/>
      </w:pPr>
      <w:r>
        <w:rPr>
          <w:color w:val="FFFFFF"/>
        </w:rPr>
        <w:t>Emotional</w:t>
      </w:r>
      <w:r>
        <w:rPr>
          <w:color w:val="FFFFFF"/>
          <w:spacing w:val="-4"/>
        </w:rPr>
        <w:t> </w:t>
      </w:r>
      <w:r>
        <w:rPr>
          <w:color w:val="FFFFFF"/>
        </w:rPr>
        <w:t>and</w:t>
      </w:r>
      <w:r>
        <w:rPr>
          <w:color w:val="FFFFFF"/>
          <w:spacing w:val="-4"/>
        </w:rPr>
        <w:t> </w:t>
      </w:r>
      <w:r>
        <w:rPr>
          <w:color w:val="FFFFFF"/>
        </w:rPr>
        <w:t>spiritual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line="292" w:lineRule="auto" w:before="136"/>
        <w:ind w:left="579"/>
      </w:pPr>
      <w:r>
        <w:rPr>
          <w:color w:val="FFFFFF"/>
          <w:w w:val="105"/>
        </w:rPr>
        <w:t>Symptom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comfort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before="90"/>
        <w:ind w:left="579"/>
      </w:pPr>
      <w:r>
        <w:rPr>
          <w:color w:val="FFFFFF"/>
        </w:rPr>
        <w:t>Family</w:t>
      </w:r>
      <w:r>
        <w:rPr>
          <w:color w:val="FFFFFF"/>
          <w:spacing w:val="-2"/>
        </w:rPr>
        <w:t> </w:t>
      </w:r>
      <w:r>
        <w:rPr>
          <w:color w:val="FFFFFF"/>
        </w:rPr>
        <w:t>education</w:t>
      </w:r>
      <w:r>
        <w:rPr>
          <w:color w:val="FFFFFF"/>
          <w:spacing w:val="-1"/>
        </w:rPr>
        <w:t> </w:t>
      </w:r>
      <w:r>
        <w:rPr>
          <w:color w:val="FFFFFF"/>
        </w:rPr>
        <w:t>and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counseling</w:t>
      </w:r>
    </w:p>
    <w:p>
      <w:pPr>
        <w:pStyle w:val="BodyText"/>
        <w:spacing w:before="104"/>
      </w:pPr>
    </w:p>
    <w:p>
      <w:pPr>
        <w:pStyle w:val="Heading1"/>
      </w:pPr>
      <w:r>
        <w:rPr>
          <w:color w:val="FFFFFF"/>
          <w:w w:val="130"/>
        </w:rPr>
        <w:t>E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U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A</w:t>
      </w:r>
      <w:r>
        <w:rPr>
          <w:color w:val="FFFFFF"/>
          <w:spacing w:val="-22"/>
          <w:w w:val="130"/>
        </w:rPr>
        <w:t> </w:t>
      </w:r>
      <w:r>
        <w:rPr>
          <w:color w:val="FFFFFF"/>
          <w:w w:val="130"/>
        </w:rPr>
        <w:t>T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10"/>
          <w:w w:val="130"/>
        </w:rPr>
        <w:t>N</w:t>
      </w:r>
    </w:p>
    <w:p>
      <w:pPr>
        <w:spacing w:line="292" w:lineRule="auto" w:before="218"/>
        <w:ind w:left="281" w:right="0" w:firstLine="0"/>
        <w:jc w:val="left"/>
        <w:rPr>
          <w:sz w:val="18"/>
        </w:rPr>
      </w:pPr>
      <w:r>
        <w:rPr>
          <w:b/>
          <w:color w:val="FFFFFF"/>
          <w:sz w:val="18"/>
        </w:rPr>
        <w:t>Bachelor of Science in Nursing (BSN) </w:t>
      </w:r>
      <w:r>
        <w:rPr>
          <w:color w:val="FFFFFF"/>
          <w:sz w:val="18"/>
        </w:rPr>
        <w:t>Oregon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Health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&amp;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Science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University</w:t>
      </w:r>
      <w:r>
        <w:rPr>
          <w:color w:val="FFFFFF"/>
          <w:spacing w:val="-4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May </w:t>
      </w:r>
      <w:r>
        <w:rPr>
          <w:color w:val="FFFFFF"/>
          <w:spacing w:val="-4"/>
          <w:sz w:val="18"/>
        </w:rPr>
        <w:t>2016</w:t>
      </w:r>
    </w:p>
    <w:p>
      <w:pPr>
        <w:pStyle w:val="Heading1"/>
        <w:spacing w:before="108"/>
      </w:pPr>
      <w:r>
        <w:rPr>
          <w:b w:val="0"/>
        </w:rPr>
        <w:br w:type="column"/>
      </w:r>
      <w:r>
        <w:rPr>
          <w:color w:val="0C5394"/>
          <w:w w:val="130"/>
        </w:rPr>
        <w:t>A</w:t>
      </w:r>
      <w:r>
        <w:rPr>
          <w:color w:val="0C5394"/>
          <w:spacing w:val="-17"/>
          <w:w w:val="130"/>
        </w:rPr>
        <w:t> </w:t>
      </w:r>
      <w:r>
        <w:rPr>
          <w:color w:val="0C5394"/>
          <w:w w:val="130"/>
        </w:rPr>
        <w:t>B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O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U</w:t>
      </w:r>
      <w:r>
        <w:rPr>
          <w:color w:val="0C5394"/>
          <w:spacing w:val="-18"/>
          <w:w w:val="130"/>
        </w:rPr>
        <w:t> </w:t>
      </w:r>
      <w:r>
        <w:rPr>
          <w:color w:val="0C5394"/>
          <w:w w:val="130"/>
        </w:rPr>
        <w:t>T</w:t>
      </w:r>
      <w:r>
        <w:rPr>
          <w:color w:val="0C5394"/>
          <w:spacing w:val="44"/>
          <w:w w:val="130"/>
        </w:rPr>
        <w:t> </w:t>
      </w:r>
      <w:r>
        <w:rPr>
          <w:color w:val="0C5394"/>
          <w:w w:val="130"/>
        </w:rPr>
        <w:t>M</w:t>
      </w:r>
      <w:r>
        <w:rPr>
          <w:color w:val="0C5394"/>
          <w:spacing w:val="-16"/>
          <w:w w:val="130"/>
        </w:rPr>
        <w:t> </w:t>
      </w:r>
      <w:r>
        <w:rPr>
          <w:color w:val="0C5394"/>
          <w:spacing w:val="-12"/>
          <w:w w:val="130"/>
        </w:rPr>
        <w:t>E</w:t>
      </w:r>
    </w:p>
    <w:p>
      <w:pPr>
        <w:spacing w:before="113"/>
        <w:ind w:left="95" w:right="0" w:firstLine="0"/>
        <w:jc w:val="left"/>
        <w:rPr>
          <w:b/>
          <w:sz w:val="18"/>
        </w:rPr>
      </w:pPr>
      <w:r>
        <w:rPr>
          <w:b/>
          <w:sz w:val="18"/>
        </w:rPr>
        <w:t>Compassionate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hospice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nurse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focused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on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end-of-life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care</w:t>
      </w:r>
      <w:r>
        <w:rPr>
          <w:b/>
          <w:spacing w:val="19"/>
          <w:sz w:val="18"/>
        </w:rPr>
        <w:t> </w:t>
      </w:r>
      <w:r>
        <w:rPr>
          <w:b/>
          <w:sz w:val="18"/>
        </w:rPr>
        <w:t>and</w:t>
      </w:r>
      <w:r>
        <w:rPr>
          <w:b/>
          <w:spacing w:val="20"/>
          <w:sz w:val="18"/>
        </w:rPr>
        <w:t> </w:t>
      </w:r>
      <w:r>
        <w:rPr>
          <w:b/>
          <w:sz w:val="18"/>
        </w:rPr>
        <w:t>patient</w:t>
      </w:r>
      <w:r>
        <w:rPr>
          <w:b/>
          <w:spacing w:val="19"/>
          <w:sz w:val="18"/>
        </w:rPr>
        <w:t> </w:t>
      </w:r>
      <w:r>
        <w:rPr>
          <w:b/>
          <w:spacing w:val="-2"/>
          <w:sz w:val="18"/>
        </w:rPr>
        <w:t>comfort</w:t>
      </w:r>
    </w:p>
    <w:p>
      <w:pPr>
        <w:pStyle w:val="BodyText"/>
        <w:spacing w:line="292" w:lineRule="auto" w:before="136"/>
        <w:ind w:left="95"/>
      </w:pPr>
      <w:r>
        <w:rPr/>
        <w:t>Experienced</w:t>
      </w:r>
      <w:r>
        <w:rPr>
          <w:spacing w:val="40"/>
        </w:rPr>
        <w:t> </w:t>
      </w:r>
      <w:r>
        <w:rPr/>
        <w:t>hospice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seven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providing</w:t>
      </w:r>
      <w:r>
        <w:rPr>
          <w:spacing w:val="40"/>
        </w:rPr>
        <w:t> </w:t>
      </w:r>
      <w:r>
        <w:rPr/>
        <w:t>palliative care, pain management, and emotional support to terminally ill patients and their </w:t>
      </w:r>
      <w:r>
        <w:rPr>
          <w:spacing w:val="-2"/>
        </w:rPr>
        <w:t>families.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F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S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O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A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L</w:t>
      </w:r>
      <w:r>
        <w:rPr>
          <w:color w:val="0C5394"/>
          <w:spacing w:val="72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X</w:t>
      </w:r>
      <w:r>
        <w:rPr>
          <w:color w:val="0C5394"/>
          <w:spacing w:val="-22"/>
          <w:w w:val="135"/>
        </w:rPr>
        <w:t> </w:t>
      </w:r>
      <w:r>
        <w:rPr>
          <w:color w:val="0C5394"/>
          <w:w w:val="135"/>
        </w:rPr>
        <w:t>P</w:t>
      </w:r>
      <w:r>
        <w:rPr>
          <w:color w:val="0C5394"/>
          <w:spacing w:val="-20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R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I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E</w:t>
      </w:r>
      <w:r>
        <w:rPr>
          <w:color w:val="0C5394"/>
          <w:spacing w:val="-18"/>
          <w:w w:val="135"/>
        </w:rPr>
        <w:t> </w:t>
      </w:r>
      <w:r>
        <w:rPr>
          <w:color w:val="0C5394"/>
          <w:w w:val="135"/>
        </w:rPr>
        <w:t>N</w:t>
      </w:r>
      <w:r>
        <w:rPr>
          <w:color w:val="0C5394"/>
          <w:spacing w:val="-17"/>
          <w:w w:val="135"/>
        </w:rPr>
        <w:t> </w:t>
      </w:r>
      <w:r>
        <w:rPr>
          <w:color w:val="0C5394"/>
          <w:w w:val="135"/>
        </w:rPr>
        <w:t>C</w:t>
      </w:r>
      <w:r>
        <w:rPr>
          <w:color w:val="0C5394"/>
          <w:spacing w:val="-18"/>
          <w:w w:val="135"/>
        </w:rPr>
        <w:t> </w:t>
      </w:r>
      <w:r>
        <w:rPr>
          <w:color w:val="0C5394"/>
          <w:spacing w:val="-10"/>
          <w:w w:val="135"/>
        </w:rPr>
        <w:t>E</w:t>
      </w:r>
    </w:p>
    <w:p>
      <w:pPr>
        <w:pStyle w:val="BodyText"/>
        <w:spacing w:before="110"/>
        <w:ind w:left="95"/>
        <w:rPr>
          <w:rFonts w:ascii="Calibri"/>
        </w:rPr>
      </w:pPr>
      <w:r>
        <w:rPr>
          <w:rFonts w:ascii="Calibri"/>
          <w:w w:val="120"/>
        </w:rPr>
        <w:t>Hospice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Registered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4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4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39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38"/>
        <w:ind w:left="95"/>
      </w:pPr>
      <w:r>
        <w:rPr/>
        <w:t>Portland</w:t>
      </w:r>
      <w:r>
        <w:rPr>
          <w:spacing w:val="28"/>
        </w:rPr>
        <w:t> </w:t>
      </w:r>
      <w:r>
        <w:rPr/>
        <w:t>Hospice</w:t>
      </w:r>
      <w:r>
        <w:rPr>
          <w:spacing w:val="28"/>
        </w:rPr>
        <w:t> </w:t>
      </w:r>
      <w:r>
        <w:rPr/>
        <w:t>Services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Portland,</w:t>
      </w:r>
      <w:r>
        <w:rPr>
          <w:spacing w:val="28"/>
        </w:rPr>
        <w:t> </w:t>
      </w:r>
      <w:r>
        <w:rPr>
          <w:spacing w:val="-5"/>
        </w:rPr>
        <w:t>OR</w:t>
      </w:r>
    </w:p>
    <w:p>
      <w:pPr>
        <w:pStyle w:val="BodyText"/>
        <w:spacing w:line="292" w:lineRule="auto" w:before="151"/>
        <w:ind w:left="653" w:right="165"/>
      </w:pPr>
      <w:r>
        <w:rPr>
          <w:w w:val="105"/>
        </w:rPr>
        <w:t>Provide</w:t>
      </w:r>
      <w:r>
        <w:rPr>
          <w:spacing w:val="-2"/>
          <w:w w:val="105"/>
        </w:rPr>
        <w:t> </w:t>
      </w:r>
      <w:r>
        <w:rPr>
          <w:w w:val="105"/>
        </w:rPr>
        <w:t>palliative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pain</w:t>
      </w:r>
      <w:r>
        <w:rPr>
          <w:spacing w:val="-2"/>
          <w:w w:val="105"/>
        </w:rPr>
        <w:t> </w:t>
      </w:r>
      <w:r>
        <w:rPr>
          <w:w w:val="105"/>
        </w:rPr>
        <w:t>management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an</w:t>
      </w:r>
      <w:r>
        <w:rPr>
          <w:spacing w:val="-2"/>
          <w:w w:val="105"/>
        </w:rPr>
        <w:t> </w:t>
      </w:r>
      <w:r>
        <w:rPr>
          <w:w w:val="105"/>
        </w:rPr>
        <w:t>average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15 terminally ill patients per week</w:t>
      </w:r>
    </w:p>
    <w:p>
      <w:pPr>
        <w:pStyle w:val="BodyText"/>
        <w:spacing w:line="292" w:lineRule="auto" w:before="90"/>
        <w:ind w:left="653" w:right="165"/>
      </w:pPr>
      <w:r>
        <w:rPr>
          <w:w w:val="105"/>
        </w:rPr>
        <w:t>Educate families on symptom management and emotional coping </w:t>
      </w:r>
      <w:r>
        <w:rPr>
          <w:spacing w:val="-2"/>
          <w:w w:val="105"/>
        </w:rPr>
        <w:t>strategies</w:t>
      </w:r>
    </w:p>
    <w:p>
      <w:pPr>
        <w:pStyle w:val="BodyText"/>
        <w:spacing w:line="292" w:lineRule="auto" w:before="90"/>
        <w:ind w:left="653" w:right="165"/>
      </w:pPr>
      <w:r>
        <w:rPr/>
        <w:t>Coordinate with interdisciplinary teams, including social workers and</w:t>
      </w:r>
      <w:r>
        <w:rPr>
          <w:spacing w:val="80"/>
        </w:rPr>
        <w:t> </w:t>
      </w:r>
      <w:r>
        <w:rPr/>
        <w:t>chaplains, to ensure holistic patient care</w:t>
      </w:r>
    </w:p>
    <w:p>
      <w:pPr>
        <w:pStyle w:val="BodyText"/>
        <w:spacing w:before="117"/>
        <w:ind w:left="95"/>
        <w:rPr>
          <w:rFonts w:ascii="Calibri"/>
        </w:rPr>
      </w:pPr>
      <w:r>
        <w:rPr>
          <w:rFonts w:ascii="Calibri"/>
          <w:w w:val="120"/>
        </w:rPr>
        <w:t>Palliative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Care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Nurse</w:t>
      </w:r>
      <w:r>
        <w:rPr>
          <w:rFonts w:ascii="Calibri"/>
          <w:spacing w:val="3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August</w:t>
      </w:r>
      <w:r>
        <w:rPr>
          <w:rFonts w:ascii="Calibri"/>
          <w:spacing w:val="30"/>
          <w:w w:val="120"/>
        </w:rPr>
        <w:t> </w:t>
      </w:r>
      <w:r>
        <w:rPr>
          <w:rFonts w:ascii="Calibri"/>
          <w:w w:val="120"/>
        </w:rPr>
        <w:t>2016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9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30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23"/>
        <w:ind w:left="95"/>
      </w:pPr>
      <w:r>
        <w:rPr/>
        <w:t>Oregon</w:t>
      </w:r>
      <w:r>
        <w:rPr>
          <w:spacing w:val="15"/>
        </w:rPr>
        <w:t> </w:t>
      </w:r>
      <w:r>
        <w:rPr/>
        <w:t>Medical</w:t>
      </w:r>
      <w:r>
        <w:rPr>
          <w:spacing w:val="15"/>
        </w:rPr>
        <w:t> </w:t>
      </w:r>
      <w:r>
        <w:rPr/>
        <w:t>Center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Portland,</w:t>
      </w:r>
      <w:r>
        <w:rPr>
          <w:spacing w:val="15"/>
        </w:rPr>
        <w:t> </w:t>
      </w:r>
      <w:r>
        <w:rPr>
          <w:spacing w:val="-5"/>
        </w:rPr>
        <w:t>OR</w:t>
      </w:r>
    </w:p>
    <w:p>
      <w:pPr>
        <w:pStyle w:val="BodyText"/>
        <w:spacing w:line="292" w:lineRule="auto" w:before="166"/>
        <w:ind w:left="653"/>
      </w:pPr>
      <w:r>
        <w:rPr/>
        <w:t>Assisted</w:t>
      </w:r>
      <w:r>
        <w:rPr>
          <w:spacing w:val="35"/>
        </w:rPr>
        <w:t> </w:t>
      </w:r>
      <w:r>
        <w:rPr/>
        <w:t>in</w:t>
      </w:r>
      <w:r>
        <w:rPr>
          <w:spacing w:val="34"/>
        </w:rPr>
        <w:t> </w:t>
      </w:r>
      <w:r>
        <w:rPr/>
        <w:t>developing</w:t>
      </w:r>
      <w:r>
        <w:rPr>
          <w:spacing w:val="35"/>
        </w:rPr>
        <w:t> </w:t>
      </w:r>
      <w:r>
        <w:rPr/>
        <w:t>individualized</w:t>
      </w:r>
      <w:r>
        <w:rPr>
          <w:spacing w:val="34"/>
        </w:rPr>
        <w:t> </w:t>
      </w:r>
      <w:r>
        <w:rPr/>
        <w:t>care</w:t>
      </w:r>
      <w:r>
        <w:rPr>
          <w:spacing w:val="35"/>
        </w:rPr>
        <w:t> </w:t>
      </w:r>
      <w:r>
        <w:rPr/>
        <w:t>plans</w:t>
      </w:r>
      <w:r>
        <w:rPr>
          <w:spacing w:val="34"/>
        </w:rPr>
        <w:t> </w:t>
      </w:r>
      <w:r>
        <w:rPr/>
        <w:t>for</w:t>
      </w:r>
      <w:r>
        <w:rPr>
          <w:spacing w:val="35"/>
        </w:rPr>
        <w:t> </w:t>
      </w:r>
      <w:r>
        <w:rPr/>
        <w:t>patients</w:t>
      </w:r>
      <w:r>
        <w:rPr>
          <w:spacing w:val="34"/>
        </w:rPr>
        <w:t> </w:t>
      </w:r>
      <w:r>
        <w:rPr/>
        <w:t>with</w:t>
      </w:r>
      <w:r>
        <w:rPr>
          <w:spacing w:val="35"/>
        </w:rPr>
        <w:t> </w:t>
      </w:r>
      <w:r>
        <w:rPr/>
        <w:t>chronic </w:t>
      </w:r>
      <w:r>
        <w:rPr>
          <w:spacing w:val="-2"/>
        </w:rPr>
        <w:t>illnesses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Conducted family meetings to provide emotional support and discuss care </w:t>
      </w:r>
      <w:r>
        <w:rPr>
          <w:spacing w:val="-2"/>
          <w:w w:val="105"/>
        </w:rPr>
        <w:t>options</w:t>
      </w:r>
    </w:p>
    <w:p>
      <w:pPr>
        <w:pStyle w:val="BodyText"/>
        <w:spacing w:before="90"/>
        <w:ind w:left="653"/>
      </w:pPr>
      <w:r>
        <w:rPr/>
        <w:t>Trained</w:t>
      </w:r>
      <w:r>
        <w:rPr>
          <w:spacing w:val="24"/>
        </w:rPr>
        <w:t> </w:t>
      </w:r>
      <w:r>
        <w:rPr/>
        <w:t>new</w:t>
      </w:r>
      <w:r>
        <w:rPr>
          <w:spacing w:val="25"/>
        </w:rPr>
        <w:t> </w:t>
      </w:r>
      <w:r>
        <w:rPr/>
        <w:t>hospice</w:t>
      </w:r>
      <w:r>
        <w:rPr>
          <w:spacing w:val="25"/>
        </w:rPr>
        <w:t> </w:t>
      </w:r>
      <w:r>
        <w:rPr/>
        <w:t>nurses</w:t>
      </w:r>
      <w:r>
        <w:rPr>
          <w:spacing w:val="25"/>
        </w:rPr>
        <w:t> </w:t>
      </w:r>
      <w:r>
        <w:rPr/>
        <w:t>on</w:t>
      </w:r>
      <w:r>
        <w:rPr>
          <w:spacing w:val="25"/>
        </w:rPr>
        <w:t> </w:t>
      </w:r>
      <w:r>
        <w:rPr/>
        <w:t>best</w:t>
      </w:r>
      <w:r>
        <w:rPr>
          <w:spacing w:val="25"/>
        </w:rPr>
        <w:t> </w:t>
      </w:r>
      <w:r>
        <w:rPr/>
        <w:t>practices</w:t>
      </w:r>
      <w:r>
        <w:rPr>
          <w:spacing w:val="25"/>
        </w:rPr>
        <w:t> </w:t>
      </w:r>
      <w:r>
        <w:rPr/>
        <w:t>for</w:t>
      </w:r>
      <w:r>
        <w:rPr>
          <w:spacing w:val="25"/>
        </w:rPr>
        <w:t> </w:t>
      </w:r>
      <w:r>
        <w:rPr/>
        <w:t>end-of-life</w:t>
      </w:r>
      <w:r>
        <w:rPr>
          <w:spacing w:val="25"/>
        </w:rPr>
        <w:t> </w:t>
      </w:r>
      <w:r>
        <w:rPr>
          <w:spacing w:val="-4"/>
        </w:rPr>
        <w:t>care</w:t>
      </w:r>
    </w:p>
    <w:p>
      <w:pPr>
        <w:pStyle w:val="BodyText"/>
        <w:spacing w:before="104"/>
      </w:pPr>
    </w:p>
    <w:p>
      <w:pPr>
        <w:pStyle w:val="Heading1"/>
        <w:spacing w:before="1"/>
      </w:pPr>
      <w:r>
        <w:rPr>
          <w:color w:val="0C5394"/>
          <w:w w:val="130"/>
        </w:rPr>
        <w:t>C</w:t>
      </w:r>
      <w:r>
        <w:rPr>
          <w:color w:val="0C5394"/>
          <w:spacing w:val="-14"/>
          <w:w w:val="130"/>
        </w:rPr>
        <w:t> </w:t>
      </w:r>
      <w:r>
        <w:rPr>
          <w:color w:val="0C5394"/>
          <w:w w:val="130"/>
        </w:rPr>
        <w:t>E</w:t>
      </w:r>
      <w:r>
        <w:rPr>
          <w:color w:val="0C5394"/>
          <w:spacing w:val="-13"/>
          <w:w w:val="130"/>
        </w:rPr>
        <w:t> </w:t>
      </w:r>
      <w:r>
        <w:rPr>
          <w:color w:val="0C5394"/>
          <w:w w:val="130"/>
        </w:rPr>
        <w:t>R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T</w:t>
      </w:r>
      <w:r>
        <w:rPr>
          <w:color w:val="0C5394"/>
          <w:spacing w:val="-13"/>
          <w:w w:val="130"/>
        </w:rPr>
        <w:t> </w:t>
      </w:r>
      <w:r>
        <w:rPr>
          <w:color w:val="0C5394"/>
          <w:w w:val="130"/>
        </w:rPr>
        <w:t>I</w:t>
      </w:r>
      <w:r>
        <w:rPr>
          <w:color w:val="0C5394"/>
          <w:spacing w:val="-14"/>
          <w:w w:val="130"/>
        </w:rPr>
        <w:t> </w:t>
      </w:r>
      <w:r>
        <w:rPr>
          <w:color w:val="0C5394"/>
          <w:w w:val="130"/>
        </w:rPr>
        <w:t>F</w:t>
      </w:r>
      <w:r>
        <w:rPr>
          <w:color w:val="0C5394"/>
          <w:spacing w:val="-13"/>
          <w:w w:val="130"/>
        </w:rPr>
        <w:t> </w:t>
      </w:r>
      <w:r>
        <w:rPr>
          <w:color w:val="0C5394"/>
          <w:w w:val="130"/>
        </w:rPr>
        <w:t>I</w:t>
      </w:r>
      <w:r>
        <w:rPr>
          <w:color w:val="0C5394"/>
          <w:spacing w:val="-14"/>
          <w:w w:val="130"/>
        </w:rPr>
        <w:t> </w:t>
      </w:r>
      <w:r>
        <w:rPr>
          <w:color w:val="0C5394"/>
          <w:w w:val="130"/>
        </w:rPr>
        <w:t>C</w:t>
      </w:r>
      <w:r>
        <w:rPr>
          <w:color w:val="0C5394"/>
          <w:spacing w:val="-16"/>
          <w:w w:val="130"/>
        </w:rPr>
        <w:t> </w:t>
      </w:r>
      <w:r>
        <w:rPr>
          <w:color w:val="0C5394"/>
          <w:w w:val="130"/>
        </w:rPr>
        <w:t>A</w:t>
      </w:r>
      <w:r>
        <w:rPr>
          <w:color w:val="0C5394"/>
          <w:spacing w:val="-21"/>
          <w:w w:val="130"/>
        </w:rPr>
        <w:t> </w:t>
      </w:r>
      <w:r>
        <w:rPr>
          <w:color w:val="0C5394"/>
          <w:w w:val="130"/>
        </w:rPr>
        <w:t>T</w:t>
      </w:r>
      <w:r>
        <w:rPr>
          <w:color w:val="0C5394"/>
          <w:spacing w:val="-14"/>
          <w:w w:val="130"/>
        </w:rPr>
        <w:t> </w:t>
      </w:r>
      <w:r>
        <w:rPr>
          <w:color w:val="0C5394"/>
          <w:w w:val="130"/>
        </w:rPr>
        <w:t>I</w:t>
      </w:r>
      <w:r>
        <w:rPr>
          <w:color w:val="0C5394"/>
          <w:spacing w:val="-13"/>
          <w:w w:val="130"/>
        </w:rPr>
        <w:t> </w:t>
      </w:r>
      <w:r>
        <w:rPr>
          <w:color w:val="0C5394"/>
          <w:w w:val="130"/>
        </w:rPr>
        <w:t>O</w:t>
      </w:r>
      <w:r>
        <w:rPr>
          <w:color w:val="0C5394"/>
          <w:spacing w:val="-14"/>
          <w:w w:val="130"/>
        </w:rPr>
        <w:t> </w:t>
      </w:r>
      <w:r>
        <w:rPr>
          <w:color w:val="0C5394"/>
          <w:w w:val="130"/>
        </w:rPr>
        <w:t>N</w:t>
      </w:r>
      <w:r>
        <w:rPr>
          <w:color w:val="0C5394"/>
          <w:spacing w:val="-13"/>
          <w:w w:val="130"/>
        </w:rPr>
        <w:t> </w:t>
      </w:r>
      <w:r>
        <w:rPr>
          <w:color w:val="0C5394"/>
          <w:spacing w:val="-10"/>
          <w:w w:val="130"/>
        </w:rPr>
        <w:t>S</w:t>
      </w:r>
    </w:p>
    <w:p>
      <w:pPr>
        <w:pStyle w:val="BodyText"/>
        <w:spacing w:line="396" w:lineRule="auto" w:before="127"/>
        <w:ind w:left="393" w:right="1717"/>
      </w:pPr>
      <w:r>
        <w:rPr/>
        <w:t>Registered Nurse (RN), Oregon State Board of Nursing</w:t>
      </w:r>
      <w:r>
        <w:rPr>
          <w:spacing w:val="80"/>
        </w:rPr>
        <w:t> </w:t>
      </w:r>
      <w:r>
        <w:rPr/>
        <w:t>Certified</w:t>
      </w:r>
      <w:r>
        <w:rPr>
          <w:spacing w:val="40"/>
        </w:rPr>
        <w:t> </w:t>
      </w:r>
      <w:r>
        <w:rPr/>
        <w:t>Hospice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Palliative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/>
        <w:t>(CHPN)</w:t>
      </w:r>
    </w:p>
    <w:sectPr>
      <w:type w:val="continuous"/>
      <w:pgSz w:w="11920" w:h="16860"/>
      <w:pgMar w:top="1200" w:bottom="280" w:left="425" w:right="141"/>
      <w:cols w:num="2" w:equalWidth="0">
        <w:col w:w="3707" w:space="515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avidr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2026-02-28T15:30:29Z</dcterms:created>
  <dcterms:modified xsi:type="dcterms:W3CDTF">2026-02-28T15:30:29Z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