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4"/>
          <w:sz w:val="89"/>
        </w:rPr>
        <w:t>DANIEL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9"/>
          <w:sz w:val="89"/>
        </w:rPr>
        <w:t>CARTER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Public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Health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Dental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pacing w:val="-2"/>
          <w:sz w:val="20"/>
        </w:rPr>
        <w:t>Hygienist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343649"/>
                            <a:ext cx="95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62175">
                                <a:moveTo>
                                  <a:pt x="0" y="2162174"/>
                                </a:moveTo>
                                <a:lnTo>
                                  <a:pt x="9524" y="21621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34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343650">
                                <a:moveTo>
                                  <a:pt x="9524" y="6343649"/>
                                </a:moveTo>
                                <a:lnTo>
                                  <a:pt x="0" y="6343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34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8544" id="docshapegroup1" coordorigin="3855,128" coordsize="15,13395">
                <v:rect style="position:absolute;left:3855;top:10117;width:15;height:3405" id="docshape2" filled="true" fillcolor="#1f1f1f" stroked="false">
                  <v:fill opacity="15420f" type="solid"/>
                </v:rect>
                <v:rect style="position:absolute;left:3855;top:127;width:15;height:999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C24B8B"/>
          <w:sz w:val="20"/>
        </w:rPr>
        <w:t>ABOUT</w:t>
      </w:r>
      <w:r>
        <w:rPr>
          <w:b/>
          <w:color w:val="C24B8B"/>
          <w:spacing w:val="11"/>
          <w:sz w:val="20"/>
        </w:rPr>
        <w:t> </w:t>
      </w:r>
      <w:r>
        <w:rPr>
          <w:b/>
          <w:color w:val="C24B8B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24B8B"/>
          <w:sz w:val="20"/>
        </w:rPr>
        <w:t>PERSONAL</w:t>
      </w:r>
      <w:r>
        <w:rPr>
          <w:b/>
          <w:color w:val="C24B8B"/>
          <w:spacing w:val="12"/>
          <w:sz w:val="20"/>
        </w:rPr>
        <w:t> </w:t>
      </w:r>
      <w:r>
        <w:rPr>
          <w:b/>
          <w:color w:val="C24B8B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734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daniel@example.com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Chicago, IL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24B8B"/>
          <w:sz w:val="20"/>
        </w:rPr>
        <w:t>KEY</w:t>
      </w:r>
      <w:r>
        <w:rPr>
          <w:b/>
          <w:color w:val="C24B8B"/>
          <w:spacing w:val="3"/>
          <w:sz w:val="20"/>
        </w:rPr>
        <w:t> </w:t>
      </w:r>
      <w:r>
        <w:rPr>
          <w:b/>
          <w:color w:val="C24B8B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Community</w:t>
      </w:r>
      <w:r>
        <w:rPr>
          <w:color w:val="1F1F1F"/>
          <w:spacing w:val="12"/>
          <w:sz w:val="18"/>
        </w:rPr>
        <w:t> </w:t>
      </w:r>
      <w:r>
        <w:rPr>
          <w:color w:val="1F1F1F"/>
          <w:sz w:val="18"/>
        </w:rPr>
        <w:t>oral</w:t>
      </w:r>
      <w:r>
        <w:rPr>
          <w:color w:val="1F1F1F"/>
          <w:spacing w:val="13"/>
          <w:sz w:val="18"/>
        </w:rPr>
        <w:t> </w:t>
      </w:r>
      <w:r>
        <w:rPr>
          <w:color w:val="1F1F1F"/>
          <w:sz w:val="18"/>
        </w:rPr>
        <w:t>health</w:t>
      </w:r>
      <w:r>
        <w:rPr>
          <w:color w:val="1F1F1F"/>
          <w:spacing w:val="13"/>
          <w:sz w:val="18"/>
        </w:rPr>
        <w:t> </w:t>
      </w:r>
      <w:r>
        <w:rPr>
          <w:color w:val="1F1F1F"/>
          <w:spacing w:val="-2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138" w:after="0"/>
        <w:ind w:left="696" w:right="575" w:hanging="298"/>
        <w:jc w:val="left"/>
        <w:rPr>
          <w:sz w:val="18"/>
        </w:rPr>
      </w:pPr>
      <w:r>
        <w:rPr>
          <w:color w:val="1F1F1F"/>
          <w:w w:val="105"/>
          <w:sz w:val="18"/>
        </w:rPr>
        <w:t>School-based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ﬂuoride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and sealant programs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91" w:after="0"/>
        <w:ind w:left="696" w:right="295" w:hanging="298"/>
        <w:jc w:val="left"/>
        <w:rPr>
          <w:sz w:val="18"/>
        </w:rPr>
      </w:pPr>
      <w:r>
        <w:rPr>
          <w:color w:val="1F1F1F"/>
          <w:w w:val="105"/>
          <w:sz w:val="18"/>
        </w:rPr>
        <w:t>Outreach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preventive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care </w:t>
      </w:r>
      <w:r>
        <w:rPr>
          <w:color w:val="1F1F1F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Public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health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policy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knowledge</w:t>
      </w:r>
    </w:p>
    <w:p>
      <w:pPr>
        <w:spacing w:line="297" w:lineRule="auto" w:before="70"/>
        <w:ind w:left="142" w:right="7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Passionate public health dental hygienist with five years of experience promoting oral health in underserved communities. Skilled in outreach, patient education, and implementing preventive care programs.</w:t>
      </w:r>
    </w:p>
    <w:p>
      <w:pPr>
        <w:pStyle w:val="BodyText"/>
        <w:spacing w:before="5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128373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08164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24B8B"/>
          <w:sz w:val="20"/>
        </w:rPr>
        <w:t>PROFESSIONAL</w:t>
      </w:r>
      <w:r>
        <w:rPr>
          <w:b/>
          <w:color w:val="C24B8B"/>
          <w:spacing w:val="17"/>
          <w:sz w:val="20"/>
        </w:rPr>
        <w:t> </w:t>
      </w:r>
      <w:r>
        <w:rPr>
          <w:b/>
          <w:color w:val="C24B8B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Public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Dental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Hygienist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Chicago</w:t>
      </w:r>
      <w:r>
        <w:rPr>
          <w:spacing w:val="11"/>
          <w:sz w:val="20"/>
        </w:rPr>
        <w:t> </w:t>
      </w:r>
      <w:r>
        <w:rPr>
          <w:sz w:val="20"/>
        </w:rPr>
        <w:t>Community</w:t>
      </w:r>
      <w:r>
        <w:rPr>
          <w:spacing w:val="11"/>
          <w:sz w:val="20"/>
        </w:rPr>
        <w:t> </w:t>
      </w:r>
      <w:r>
        <w:rPr>
          <w:sz w:val="20"/>
        </w:rPr>
        <w:t>Health</w:t>
      </w:r>
      <w:r>
        <w:rPr>
          <w:spacing w:val="11"/>
          <w:sz w:val="20"/>
        </w:rPr>
        <w:t> </w:t>
      </w:r>
      <w:r>
        <w:rPr>
          <w:sz w:val="20"/>
        </w:rPr>
        <w:t>Clinic</w:t>
      </w:r>
      <w:r>
        <w:rPr>
          <w:spacing w:val="11"/>
          <w:sz w:val="20"/>
        </w:rPr>
        <w:t> </w:t>
      </w:r>
      <w:r>
        <w:rPr>
          <w:sz w:val="20"/>
        </w:rPr>
        <w:t>|</w:t>
      </w:r>
      <w:r>
        <w:rPr>
          <w:spacing w:val="11"/>
          <w:sz w:val="20"/>
        </w:rPr>
        <w:t> </w:t>
      </w:r>
      <w:r>
        <w:rPr>
          <w:sz w:val="20"/>
        </w:rPr>
        <w:t>Chicago,</w:t>
      </w:r>
      <w:r>
        <w:rPr>
          <w:spacing w:val="11"/>
          <w:sz w:val="20"/>
        </w:rPr>
        <w:t> </w:t>
      </w:r>
      <w:r>
        <w:rPr>
          <w:sz w:val="20"/>
        </w:rPr>
        <w:t>IL</w:t>
      </w:r>
      <w:r>
        <w:rPr>
          <w:spacing w:val="11"/>
          <w:sz w:val="20"/>
        </w:rPr>
        <w:t> </w:t>
      </w:r>
      <w:r>
        <w:rPr>
          <w:sz w:val="20"/>
        </w:rPr>
        <w:t>|</w:t>
      </w:r>
      <w:r>
        <w:rPr>
          <w:spacing w:val="11"/>
          <w:sz w:val="20"/>
        </w:rPr>
        <w:t> </w:t>
      </w:r>
      <w:r>
        <w:rPr>
          <w:sz w:val="20"/>
        </w:rPr>
        <w:t>August</w:t>
      </w:r>
      <w:r>
        <w:rPr>
          <w:spacing w:val="11"/>
          <w:sz w:val="20"/>
        </w:rPr>
        <w:t> </w:t>
      </w:r>
      <w:r>
        <w:rPr>
          <w:sz w:val="20"/>
        </w:rPr>
        <w:t>2019</w:t>
      </w:r>
      <w:r>
        <w:rPr>
          <w:spacing w:val="11"/>
          <w:sz w:val="20"/>
        </w:rPr>
        <w:t> </w:t>
      </w:r>
      <w:r>
        <w:rPr>
          <w:sz w:val="20"/>
        </w:rPr>
        <w:t>-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75" w:val="left" w:leader="none"/>
        </w:tabs>
        <w:spacing w:line="295" w:lineRule="auto" w:before="149"/>
        <w:ind w:left="975" w:right="1019" w:hanging="302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Provided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oral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health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screenings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preventive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care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underserved </w:t>
      </w:r>
      <w:r>
        <w:rPr>
          <w:color w:val="1F1F1F"/>
          <w:spacing w:val="-2"/>
          <w:w w:val="105"/>
        </w:rPr>
        <w:t>populations</w:t>
      </w:r>
    </w:p>
    <w:p>
      <w:pPr>
        <w:pStyle w:val="BodyText"/>
        <w:tabs>
          <w:tab w:pos="975" w:val="left" w:leader="none"/>
        </w:tabs>
        <w:spacing w:line="295" w:lineRule="auto" w:before="91"/>
        <w:ind w:left="975" w:right="878" w:hanging="302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Educated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children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families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oral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hygiene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through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school-based </w:t>
      </w:r>
      <w:r>
        <w:rPr>
          <w:color w:val="1F1F1F"/>
          <w:spacing w:val="-2"/>
          <w:w w:val="105"/>
        </w:rPr>
        <w:t>programs</w:t>
      </w:r>
    </w:p>
    <w:p>
      <w:pPr>
        <w:pStyle w:val="BodyText"/>
        <w:tabs>
          <w:tab w:pos="975" w:val="left" w:leader="none"/>
        </w:tabs>
        <w:spacing w:before="91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securing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grants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community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dental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care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initiatives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Dental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Hygienist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Smile</w:t>
      </w:r>
      <w:r>
        <w:rPr>
          <w:spacing w:val="6"/>
          <w:sz w:val="20"/>
        </w:rPr>
        <w:t> </w:t>
      </w:r>
      <w:r>
        <w:rPr>
          <w:sz w:val="20"/>
        </w:rPr>
        <w:t>Bright</w:t>
      </w:r>
      <w:r>
        <w:rPr>
          <w:spacing w:val="7"/>
          <w:sz w:val="20"/>
        </w:rPr>
        <w:t> </w:t>
      </w:r>
      <w:r>
        <w:rPr>
          <w:sz w:val="20"/>
        </w:rPr>
        <w:t>Mobile</w:t>
      </w:r>
      <w:r>
        <w:rPr>
          <w:spacing w:val="6"/>
          <w:sz w:val="20"/>
        </w:rPr>
        <w:t> </w:t>
      </w:r>
      <w:r>
        <w:rPr>
          <w:sz w:val="20"/>
        </w:rPr>
        <w:t>Dentistry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Naperville,</w:t>
      </w:r>
      <w:r>
        <w:rPr>
          <w:spacing w:val="6"/>
          <w:sz w:val="20"/>
        </w:rPr>
        <w:t> </w:t>
      </w:r>
      <w:r>
        <w:rPr>
          <w:sz w:val="20"/>
        </w:rPr>
        <w:t>IL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June</w:t>
      </w:r>
      <w:r>
        <w:rPr>
          <w:spacing w:val="6"/>
          <w:sz w:val="20"/>
        </w:rPr>
        <w:t> </w:t>
      </w:r>
      <w:r>
        <w:rPr>
          <w:sz w:val="20"/>
        </w:rPr>
        <w:t>2017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z w:val="20"/>
        </w:rPr>
        <w:t>June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BodyText"/>
        <w:tabs>
          <w:tab w:pos="975" w:val="left" w:leader="none"/>
        </w:tabs>
        <w:spacing w:before="134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Conducted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school-based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dental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exams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ﬂuoride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applications</w:t>
      </w:r>
    </w:p>
    <w:p>
      <w:pPr>
        <w:pStyle w:val="BodyText"/>
        <w:tabs>
          <w:tab w:pos="975" w:val="left" w:leader="none"/>
        </w:tabs>
        <w:spacing w:before="138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Educated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teachers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parents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proper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oral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hygiene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techniques</w:t>
      </w:r>
    </w:p>
    <w:p>
      <w:pPr>
        <w:pStyle w:val="BodyText"/>
        <w:tabs>
          <w:tab w:pos="975" w:val="left" w:leader="none"/>
        </w:tabs>
        <w:spacing w:before="138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Worked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local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organizations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promote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better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oral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health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access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283"/>
          <w:cols w:num="2" w:equalWidth="0">
            <w:col w:w="3475" w:space="375"/>
            <w:col w:w="7646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05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803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c24b8b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c24b8b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C24B8B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Dental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Hygiene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Illinois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Chicago,</w:t>
      </w:r>
      <w:r>
        <w:rPr>
          <w:spacing w:val="6"/>
          <w:sz w:val="20"/>
        </w:rPr>
        <w:t> </w:t>
      </w:r>
      <w:r>
        <w:rPr>
          <w:sz w:val="20"/>
        </w:rPr>
        <w:t>IL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C24B8B"/>
          <w:spacing w:val="-2"/>
          <w:sz w:val="20"/>
        </w:rPr>
        <w:t>CERTIFICATIONS</w:t>
      </w: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286" w:val="left" w:leader="none"/>
        </w:tabs>
        <w:spacing w:line="240" w:lineRule="auto" w:before="0" w:after="0"/>
        <w:ind w:left="4286" w:right="0" w:hanging="303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Registered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Dental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Hygienist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(RDH)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–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June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2017</w:t>
      </w:r>
    </w:p>
    <w:p>
      <w:pPr>
        <w:pStyle w:val="ListParagraph"/>
        <w:numPr>
          <w:ilvl w:val="1"/>
          <w:numId w:val="1"/>
        </w:numPr>
        <w:tabs>
          <w:tab w:pos="4286" w:val="left" w:leader="none"/>
        </w:tabs>
        <w:spacing w:line="240" w:lineRule="auto" w:before="138" w:after="0"/>
        <w:ind w:left="4286" w:right="0" w:hanging="303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Public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Health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Dental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Hygiene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Practitioner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Certiﬁcation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–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October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2018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2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90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0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21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32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42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53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anie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image" Target="media/image4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2026-02-13T12:04:14Z</dcterms:created>
  <dcterms:modified xsi:type="dcterms:W3CDTF">2026-02-13T12:04:14Z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