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22" w:right="0" w:firstLine="0"/>
        <w:jc w:val="center"/>
        <w:rPr>
          <w:rFonts w:ascii="Calibri"/>
          <w:sz w:val="70"/>
        </w:rPr>
      </w:pPr>
      <w:r>
        <w:rPr>
          <w:rFonts w:ascii="Calibri"/>
          <w:color w:val="25A6FF"/>
          <w:w w:val="130"/>
          <w:sz w:val="70"/>
        </w:rPr>
        <w:t>Sam</w:t>
      </w:r>
      <w:r>
        <w:rPr>
          <w:rFonts w:ascii="Calibri"/>
          <w:color w:val="25A6FF"/>
          <w:spacing w:val="-6"/>
          <w:w w:val="130"/>
          <w:sz w:val="70"/>
        </w:rPr>
        <w:t> </w:t>
      </w:r>
      <w:r>
        <w:rPr>
          <w:rFonts w:ascii="Calibri"/>
          <w:color w:val="25A6FF"/>
          <w:spacing w:val="-2"/>
          <w:w w:val="130"/>
          <w:sz w:val="70"/>
        </w:rPr>
        <w:t>Wright</w:t>
      </w:r>
    </w:p>
    <w:p>
      <w:pPr>
        <w:spacing w:before="224"/>
        <w:ind w:left="22" w:right="0" w:firstLine="0"/>
        <w:jc w:val="center"/>
        <w:rPr>
          <w:rFonts w:ascii="Calibri"/>
          <w:sz w:val="26"/>
        </w:rPr>
      </w:pPr>
      <w:r>
        <w:rPr>
          <w:rFonts w:ascii="Calibri"/>
          <w:color w:val="25A6FF"/>
          <w:w w:val="125"/>
          <w:sz w:val="26"/>
        </w:rPr>
        <w:t>Elder</w:t>
      </w:r>
      <w:r>
        <w:rPr>
          <w:rFonts w:ascii="Calibri"/>
          <w:color w:val="25A6FF"/>
          <w:spacing w:val="-2"/>
          <w:w w:val="125"/>
          <w:sz w:val="26"/>
        </w:rPr>
        <w:t> </w:t>
      </w:r>
      <w:r>
        <w:rPr>
          <w:rFonts w:ascii="Calibri"/>
          <w:color w:val="25A6FF"/>
          <w:w w:val="125"/>
          <w:sz w:val="26"/>
        </w:rPr>
        <w:t>Law</w:t>
      </w:r>
      <w:r>
        <w:rPr>
          <w:rFonts w:ascii="Calibri"/>
          <w:color w:val="25A6FF"/>
          <w:spacing w:val="-1"/>
          <w:w w:val="125"/>
          <w:sz w:val="26"/>
        </w:rPr>
        <w:t> </w:t>
      </w:r>
      <w:r>
        <w:rPr>
          <w:rFonts w:ascii="Calibri"/>
          <w:color w:val="25A6FF"/>
          <w:spacing w:val="-2"/>
          <w:w w:val="125"/>
          <w:sz w:val="26"/>
        </w:rPr>
        <w:t>Attorney</w:t>
      </w:r>
    </w:p>
    <w:p>
      <w:pPr>
        <w:pStyle w:val="BodyText"/>
        <w:spacing w:before="185"/>
        <w:ind w:left="22"/>
        <w:jc w:val="center"/>
      </w:pPr>
      <w:r>
        <w:rPr/>
        <w:t>City,</w:t>
      </w:r>
      <w:r>
        <w:rPr>
          <w:spacing w:val="-12"/>
        </w:rPr>
        <w:t> </w:t>
      </w:r>
      <w:r>
        <w:rPr/>
        <w:t>ST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hyperlink r:id="rId5">
        <w:r>
          <w:rPr>
            <w:spacing w:val="-2"/>
          </w:rPr>
          <w:t>sam.wright@email.com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63337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87177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2"/>
        </w:rPr>
        <w:t>Elder</w:t>
      </w:r>
      <w:r>
        <w:rPr>
          <w:spacing w:val="14"/>
        </w:rPr>
        <w:t> </w:t>
      </w:r>
      <w:r>
        <w:rPr>
          <w:spacing w:val="2"/>
        </w:rPr>
        <w:t>law</w:t>
      </w:r>
      <w:r>
        <w:rPr>
          <w:spacing w:val="13"/>
        </w:rPr>
        <w:t> </w:t>
      </w:r>
      <w:r>
        <w:rPr>
          <w:spacing w:val="2"/>
        </w:rPr>
        <w:t>attorney</w:t>
      </w:r>
      <w:r>
        <w:rPr>
          <w:spacing w:val="12"/>
        </w:rPr>
        <w:t> </w:t>
      </w:r>
      <w:r>
        <w:rPr>
          <w:spacing w:val="2"/>
        </w:rPr>
        <w:t>focused</w:t>
      </w:r>
      <w:r>
        <w:rPr>
          <w:spacing w:val="20"/>
        </w:rPr>
        <w:t> </w:t>
      </w:r>
      <w:r>
        <w:rPr>
          <w:spacing w:val="2"/>
        </w:rPr>
        <w:t>on</w:t>
      </w:r>
      <w:r>
        <w:rPr>
          <w:spacing w:val="20"/>
        </w:rPr>
        <w:t> </w:t>
      </w:r>
      <w:r>
        <w:rPr>
          <w:spacing w:val="2"/>
        </w:rPr>
        <w:t>estate</w:t>
      </w:r>
      <w:r>
        <w:rPr>
          <w:spacing w:val="19"/>
        </w:rPr>
        <w:t> </w:t>
      </w:r>
      <w:r>
        <w:rPr>
          <w:spacing w:val="2"/>
        </w:rPr>
        <w:t>planning</w:t>
      </w:r>
      <w:r>
        <w:rPr>
          <w:spacing w:val="20"/>
        </w:rPr>
        <w:t> </w:t>
      </w:r>
      <w:r>
        <w:rPr>
          <w:spacing w:val="2"/>
        </w:rPr>
        <w:t>and</w:t>
      </w:r>
      <w:r>
        <w:rPr>
          <w:spacing w:val="20"/>
        </w:rPr>
        <w:t> </w:t>
      </w:r>
      <w:r>
        <w:rPr>
          <w:spacing w:val="2"/>
        </w:rPr>
        <w:t>long-term</w:t>
      </w:r>
      <w:r>
        <w:rPr>
          <w:spacing w:val="19"/>
        </w:rPr>
        <w:t> </w:t>
      </w:r>
      <w:r>
        <w:rPr>
          <w:spacing w:val="2"/>
        </w:rPr>
        <w:t>care</w:t>
      </w:r>
      <w:r>
        <w:rPr>
          <w:spacing w:val="20"/>
        </w:rPr>
        <w:t> </w:t>
      </w:r>
      <w:r>
        <w:rPr>
          <w:spacing w:val="-5"/>
        </w:rPr>
        <w:t>law</w:t>
      </w:r>
    </w:p>
    <w:p>
      <w:pPr>
        <w:pStyle w:val="BodyText"/>
        <w:spacing w:line="290" w:lineRule="auto" w:before="40"/>
        <w:ind w:left="892" w:right="681"/>
      </w:pPr>
      <w:r>
        <w:rPr>
          <w:w w:val="105"/>
        </w:rPr>
        <w:t>Elder</w:t>
      </w:r>
      <w:r>
        <w:rPr>
          <w:spacing w:val="-4"/>
          <w:w w:val="105"/>
        </w:rPr>
        <w:t> </w:t>
      </w:r>
      <w:r>
        <w:rPr>
          <w:w w:val="105"/>
        </w:rPr>
        <w:t>law</w:t>
      </w:r>
      <w:r>
        <w:rPr>
          <w:spacing w:val="-5"/>
          <w:w w:val="105"/>
        </w:rPr>
        <w:t> </w:t>
      </w:r>
      <w:r>
        <w:rPr>
          <w:w w:val="105"/>
        </w:rPr>
        <w:t>lawyer</w:t>
      </w:r>
      <w:r>
        <w:rPr>
          <w:spacing w:val="-10"/>
          <w:w w:val="105"/>
        </w:rPr>
        <w:t> </w:t>
      </w:r>
      <w:r>
        <w:rPr>
          <w:w w:val="105"/>
        </w:rPr>
        <w:t>with 9</w:t>
      </w:r>
      <w:r>
        <w:rPr>
          <w:spacing w:val="-5"/>
          <w:w w:val="105"/>
        </w:rPr>
        <w:t> </w:t>
      </w:r>
      <w:r>
        <w:rPr>
          <w:w w:val="105"/>
        </w:rPr>
        <w:t>years of</w:t>
      </w:r>
      <w:r>
        <w:rPr>
          <w:spacing w:val="-4"/>
          <w:w w:val="105"/>
        </w:rPr>
        <w:t> </w:t>
      </w:r>
      <w:r>
        <w:rPr>
          <w:w w:val="105"/>
        </w:rPr>
        <w:t>experience helping aging clients and their</w:t>
      </w:r>
      <w:r>
        <w:rPr>
          <w:spacing w:val="-4"/>
          <w:w w:val="105"/>
        </w:rPr>
        <w:t> </w:t>
      </w:r>
      <w:r>
        <w:rPr>
          <w:w w:val="105"/>
        </w:rPr>
        <w:t>families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wills, trusts, Medicaid planning, and guardianship issues. Compassionate communicator and legal advocate.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-316262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A6FF"/>
                                  <w:w w:val="130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5A6FF"/>
                                  <w:spacing w:val="-12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5A6FF"/>
                                  <w:spacing w:val="-2"/>
                                  <w:w w:val="130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902565pt;width:595.950pt;height:25.5pt;mso-position-horizontal-relative:page;mso-position-vertical-relative:paragraph;z-index:15729152" id="docshapegroup2" coordorigin="0,-498" coordsize="11919,510">
                <v:rect style="position:absolute;left:0;top:-499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9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25A6FF"/>
                            <w:w w:val="130"/>
                            <w:sz w:val="24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5A6FF"/>
                            <w:spacing w:val="-12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5A6FF"/>
                            <w:spacing w:val="-2"/>
                            <w:w w:val="130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Estate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4"/>
          <w:w w:val="110"/>
          <w:sz w:val="16"/>
        </w:rPr>
        <w:t>Trusts and</w:t>
      </w:r>
      <w:r>
        <w:rPr>
          <w:spacing w:val="-9"/>
          <w:w w:val="110"/>
          <w:sz w:val="16"/>
        </w:rPr>
        <w:t> </w:t>
      </w:r>
      <w:r>
        <w:rPr>
          <w:spacing w:val="-4"/>
          <w:w w:val="110"/>
          <w:sz w:val="16"/>
        </w:rPr>
        <w:t>wills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330335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A6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25A6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5A6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0681pt;width:595.950pt;height:26.25pt;mso-position-horizontal-relative:page;mso-position-vertical-relative:paragraph;z-index:15729664" id="docshapegroup5" coordorigin="0,520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25A6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25A6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5A6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Elder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abuse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advocacy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Medicaid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Guardianship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753" w:space="2688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706"/>
      </w:pPr>
      <w:r>
        <w:rPr>
          <w:w w:val="110"/>
        </w:rPr>
        <w:t>LEAD</w:t>
      </w:r>
      <w:r>
        <w:rPr>
          <w:spacing w:val="-3"/>
          <w:w w:val="110"/>
        </w:rPr>
        <w:t> </w:t>
      </w:r>
      <w:r>
        <w:rPr>
          <w:w w:val="110"/>
        </w:rPr>
        <w:t>ELDER</w:t>
      </w:r>
      <w:r>
        <w:rPr>
          <w:spacing w:val="-2"/>
          <w:w w:val="110"/>
        </w:rPr>
        <w:t> </w:t>
      </w:r>
      <w:r>
        <w:rPr>
          <w:w w:val="110"/>
        </w:rPr>
        <w:t>LAW</w:t>
      </w:r>
      <w:r>
        <w:rPr>
          <w:spacing w:val="-15"/>
          <w:w w:val="110"/>
        </w:rPr>
        <w:t> </w:t>
      </w:r>
      <w:r>
        <w:rPr>
          <w:w w:val="110"/>
        </w:rPr>
        <w:t>ATTORNEY</w:t>
      </w:r>
      <w:r>
        <w:rPr>
          <w:spacing w:val="35"/>
          <w:w w:val="110"/>
        </w:rPr>
        <w:t> </w:t>
      </w:r>
      <w:r>
        <w:rPr>
          <w:w w:val="85"/>
        </w:rPr>
        <w:t>|</w:t>
      </w:r>
      <w:r>
        <w:rPr>
          <w:spacing w:val="35"/>
          <w:w w:val="110"/>
        </w:rPr>
        <w:t> </w:t>
      </w:r>
      <w:r>
        <w:rPr>
          <w:w w:val="110"/>
        </w:rPr>
        <w:t>SUMMIT</w:t>
      </w:r>
      <w:r>
        <w:rPr>
          <w:spacing w:val="-8"/>
          <w:w w:val="110"/>
        </w:rPr>
        <w:t> </w:t>
      </w:r>
      <w:r>
        <w:rPr>
          <w:w w:val="110"/>
        </w:rPr>
        <w:t>LEGAL</w:t>
      </w:r>
      <w:r>
        <w:rPr>
          <w:spacing w:val="-9"/>
          <w:w w:val="110"/>
        </w:rPr>
        <w:t> </w:t>
      </w:r>
      <w:r>
        <w:rPr>
          <w:w w:val="110"/>
        </w:rPr>
        <w:t>GROUP,</w:t>
      </w:r>
      <w:r>
        <w:rPr>
          <w:spacing w:val="-8"/>
          <w:w w:val="110"/>
        </w:rPr>
        <w:t> </w:t>
      </w:r>
      <w:r>
        <w:rPr>
          <w:w w:val="110"/>
        </w:rPr>
        <w:t>TAMPA,</w:t>
      </w:r>
      <w:r>
        <w:rPr>
          <w:spacing w:val="-2"/>
          <w:w w:val="110"/>
        </w:rPr>
        <w:t> </w:t>
      </w:r>
      <w:r>
        <w:rPr>
          <w:w w:val="110"/>
        </w:rPr>
        <w:t>FL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spacing w:val="36"/>
          <w:w w:val="110"/>
        </w:rPr>
        <w:t> </w:t>
      </w:r>
      <w:r>
        <w:rPr>
          <w:w w:val="110"/>
        </w:rPr>
        <w:t>APRIL</w:t>
      </w:r>
      <w:r>
        <w:rPr>
          <w:spacing w:val="-9"/>
          <w:w w:val="110"/>
        </w:rPr>
        <w:t> </w:t>
      </w:r>
      <w:r>
        <w:rPr>
          <w:w w:val="110"/>
        </w:rPr>
        <w:t>2017</w:t>
      </w:r>
      <w:r>
        <w:rPr>
          <w:spacing w:val="-2"/>
          <w:w w:val="110"/>
        </w:rPr>
        <w:t> </w:t>
      </w:r>
      <w:r>
        <w:rPr>
          <w:w w:val="135"/>
        </w:rPr>
        <w:t>–</w:t>
      </w:r>
      <w:r>
        <w:rPr>
          <w:spacing w:val="-14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250+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estate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tailored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4"/>
          <w:w w:val="105"/>
          <w:sz w:val="16"/>
        </w:rPr>
        <w:t> needs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Handled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guardianship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petitions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32"/>
          <w:sz w:val="16"/>
        </w:rPr>
        <w:t> </w:t>
      </w:r>
      <w:r>
        <w:rPr>
          <w:spacing w:val="2"/>
          <w:sz w:val="16"/>
        </w:rPr>
        <w:t>conservatorship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proceedings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Counseled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Medicaid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eligibility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asset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protection</w:t>
      </w:r>
    </w:p>
    <w:p>
      <w:pPr>
        <w:pStyle w:val="BodyText"/>
        <w:spacing w:before="184"/>
        <w:ind w:left="706"/>
      </w:pPr>
      <w:r>
        <w:rPr>
          <w:w w:val="115"/>
        </w:rPr>
        <w:t>ASSOCIATE</w:t>
      </w:r>
      <w:r>
        <w:rPr>
          <w:spacing w:val="-19"/>
          <w:w w:val="115"/>
        </w:rPr>
        <w:t> </w:t>
      </w:r>
      <w:r>
        <w:rPr>
          <w:w w:val="115"/>
        </w:rPr>
        <w:t>ATTORNEY</w:t>
      </w:r>
      <w:r>
        <w:rPr>
          <w:spacing w:val="-19"/>
          <w:w w:val="115"/>
        </w:rPr>
        <w:t> </w:t>
      </w:r>
      <w:r>
        <w:rPr>
          <w:w w:val="135"/>
        </w:rPr>
        <w:t>–</w:t>
      </w:r>
      <w:r>
        <w:rPr>
          <w:spacing w:val="-23"/>
          <w:w w:val="135"/>
        </w:rPr>
        <w:t> </w:t>
      </w:r>
      <w:r>
        <w:rPr>
          <w:w w:val="115"/>
        </w:rPr>
        <w:t>ESTATE</w:t>
      </w:r>
      <w:r>
        <w:rPr>
          <w:spacing w:val="-14"/>
          <w:w w:val="115"/>
        </w:rPr>
        <w:t> </w:t>
      </w:r>
      <w:r>
        <w:rPr>
          <w:w w:val="115"/>
        </w:rPr>
        <w:t>&amp;</w:t>
      </w:r>
      <w:r>
        <w:rPr>
          <w:spacing w:val="-14"/>
          <w:w w:val="115"/>
        </w:rPr>
        <w:t> </w:t>
      </w:r>
      <w:r>
        <w:rPr>
          <w:w w:val="115"/>
        </w:rPr>
        <w:t>ELDER</w:t>
      </w:r>
      <w:r>
        <w:rPr>
          <w:spacing w:val="-13"/>
          <w:w w:val="115"/>
        </w:rPr>
        <w:t> </w:t>
      </w:r>
      <w:r>
        <w:rPr>
          <w:w w:val="115"/>
        </w:rPr>
        <w:t>LAW</w:t>
      </w:r>
      <w:r>
        <w:rPr>
          <w:spacing w:val="-8"/>
          <w:w w:val="115"/>
        </w:rPr>
        <w:t> </w:t>
      </w:r>
      <w:r>
        <w:rPr>
          <w:w w:val="85"/>
        </w:rPr>
        <w:t>|</w:t>
      </w:r>
      <w:r>
        <w:rPr>
          <w:spacing w:val="-1"/>
          <w:w w:val="115"/>
        </w:rPr>
        <w:t> </w:t>
      </w:r>
      <w:r>
        <w:rPr>
          <w:w w:val="115"/>
        </w:rPr>
        <w:t>HARBOR</w:t>
      </w:r>
      <w:r>
        <w:rPr>
          <w:spacing w:val="-14"/>
          <w:w w:val="115"/>
        </w:rPr>
        <w:t> </w:t>
      </w:r>
      <w:r>
        <w:rPr>
          <w:w w:val="115"/>
        </w:rPr>
        <w:t>&amp;</w:t>
      </w:r>
      <w:r>
        <w:rPr>
          <w:spacing w:val="-19"/>
          <w:w w:val="115"/>
        </w:rPr>
        <w:t> </w:t>
      </w:r>
      <w:r>
        <w:rPr>
          <w:w w:val="115"/>
        </w:rPr>
        <w:t>WELLS</w:t>
      </w:r>
      <w:r>
        <w:rPr>
          <w:spacing w:val="-14"/>
          <w:w w:val="115"/>
        </w:rPr>
        <w:t> </w:t>
      </w:r>
      <w:r>
        <w:rPr>
          <w:w w:val="115"/>
        </w:rPr>
        <w:t>LLP,</w:t>
      </w:r>
      <w:r>
        <w:rPr>
          <w:spacing w:val="-19"/>
          <w:w w:val="115"/>
        </w:rPr>
        <w:t> </w:t>
      </w:r>
      <w:r>
        <w:rPr>
          <w:w w:val="115"/>
        </w:rPr>
        <w:t>TAMPA,</w:t>
      </w:r>
      <w:r>
        <w:rPr>
          <w:spacing w:val="-13"/>
          <w:w w:val="115"/>
        </w:rPr>
        <w:t> </w:t>
      </w:r>
      <w:r>
        <w:rPr>
          <w:w w:val="115"/>
        </w:rPr>
        <w:t>FL</w:t>
      </w:r>
      <w:r>
        <w:rPr>
          <w:spacing w:val="48"/>
          <w:w w:val="115"/>
        </w:rPr>
        <w:t> </w:t>
      </w:r>
      <w:r>
        <w:rPr>
          <w:w w:val="85"/>
        </w:rPr>
        <w:t>|</w:t>
      </w:r>
      <w:r>
        <w:rPr>
          <w:spacing w:val="13"/>
          <w:w w:val="115"/>
        </w:rPr>
        <w:t> </w:t>
      </w:r>
      <w:r>
        <w:rPr>
          <w:w w:val="115"/>
        </w:rPr>
        <w:t>SEPTEMBER</w:t>
      </w:r>
      <w:r>
        <w:rPr>
          <w:spacing w:val="-14"/>
          <w:w w:val="115"/>
        </w:rPr>
        <w:t> </w:t>
      </w:r>
      <w:r>
        <w:rPr>
          <w:w w:val="115"/>
        </w:rPr>
        <w:t>2014</w:t>
      </w:r>
      <w:r>
        <w:rPr>
          <w:spacing w:val="-14"/>
          <w:w w:val="115"/>
        </w:rPr>
        <w:t> </w:t>
      </w:r>
      <w:r>
        <w:rPr>
          <w:w w:val="135"/>
        </w:rPr>
        <w:t>–</w:t>
      </w:r>
      <w:r>
        <w:rPr>
          <w:spacing w:val="-23"/>
          <w:w w:val="135"/>
        </w:rPr>
        <w:t> </w:t>
      </w:r>
      <w:r>
        <w:rPr>
          <w:w w:val="115"/>
        </w:rPr>
        <w:t>MARCH</w:t>
      </w:r>
      <w:r>
        <w:rPr>
          <w:spacing w:val="-14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240" w:lineRule="auto" w:before="1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344016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A6FF"/>
                                  <w:spacing w:val="-2"/>
                                  <w:w w:val="130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7.087931pt;width:595.950pt;height:25.5pt;mso-position-horizontal-relative:page;mso-position-vertical-relative:paragraph;z-index:15730176" id="docshapegroup8" coordorigin="0,542" coordsize="11919,510">
                <v:rect style="position:absolute;left:0;top:541;width:11919;height:510" id="docshape9" filled="true" fillcolor="#8b3399" stroked="false">
                  <v:fill opacity="13107f" type="solid"/>
                </v:rect>
                <v:shape style="position:absolute;left:0;top:541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25A6FF"/>
                            <w:spacing w:val="-2"/>
                            <w:w w:val="130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Drafted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wills,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living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trusts,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advance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directives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seniors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caregivers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0"/>
      </w:pPr>
    </w:p>
    <w:p>
      <w:pPr>
        <w:pStyle w:val="BodyText"/>
        <w:spacing w:line="600" w:lineRule="auto" w:before="1"/>
        <w:ind w:left="706" w:right="6150"/>
      </w:pPr>
      <w:r>
        <w:rPr/>
        <w:t>Juris Doctor (J.D.)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Stetson University College of Law </w:t>
      </w:r>
      <w:r>
        <w:rPr>
          <w:w w:val="85"/>
        </w:rPr>
        <w:t>| </w:t>
      </w:r>
      <w:r>
        <w:rPr/>
        <w:t>2014 Bachelor of Social</w:t>
      </w:r>
      <w:r>
        <w:rPr>
          <w:spacing w:val="-1"/>
        </w:rPr>
        <w:t> </w:t>
      </w:r>
      <w:r>
        <w:rPr/>
        <w:t>Work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University of Central Florida </w:t>
      </w:r>
      <w:r>
        <w:rPr>
          <w:w w:val="85"/>
        </w:rPr>
        <w:t>|</w:t>
      </w:r>
      <w:r>
        <w:rPr/>
        <w:t> 2010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9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2026-02-15T18:26:28Z</dcterms:created>
  <dcterms:modified xsi:type="dcterms:W3CDTF">2026-02-15T18:26:28Z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