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</w:pPr>
      <w:r>
        <w:rPr>
          <w:color w:val="9A2F16"/>
          <w:w w:val="130"/>
          <w:sz w:val="29"/>
        </w:rPr>
        <w:t>P</w:t>
      </w:r>
      <w:r>
        <w:rPr>
          <w:color w:val="9A2F16"/>
          <w:w w:val="130"/>
        </w:rPr>
        <w:t>ERSONAL</w:t>
      </w:r>
      <w:r>
        <w:rPr>
          <w:color w:val="9A2F16"/>
          <w:spacing w:val="16"/>
          <w:w w:val="130"/>
        </w:rPr>
        <w:t> </w:t>
      </w:r>
      <w:r>
        <w:rPr>
          <w:color w:val="9A2F16"/>
          <w:spacing w:val="-4"/>
          <w:w w:val="125"/>
        </w:rPr>
        <w:t>INFORMATION</w:t>
      </w:r>
    </w:p>
    <w:p>
      <w:pPr>
        <w:pStyle w:val="BodyText"/>
        <w:spacing w:before="51"/>
        <w:rPr>
          <w:rFonts w:ascii="Calibri"/>
          <w:b/>
          <w:sz w:val="26"/>
        </w:rPr>
      </w:pPr>
    </w:p>
    <w:p>
      <w:pPr>
        <w:pStyle w:val="BodyText"/>
        <w:spacing w:line="585" w:lineRule="auto"/>
        <w:ind w:left="1048" w:right="134"/>
      </w:pPr>
      <w:hyperlink r:id="rId5">
        <w:r>
          <w:rPr>
            <w:color w:val="2E2929"/>
            <w:spacing w:val="-2"/>
            <w:w w:val="105"/>
          </w:rPr>
          <w:t>chris.jackson@email.com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14"/>
      </w:pPr>
    </w:p>
    <w:p>
      <w:pPr>
        <w:pStyle w:val="Heading1"/>
      </w:pPr>
      <w:r>
        <w:rPr>
          <w:color w:val="9A2F16"/>
          <w:w w:val="135"/>
          <w:sz w:val="29"/>
        </w:rPr>
        <w:t>K</w:t>
      </w:r>
      <w:r>
        <w:rPr>
          <w:color w:val="9A2F16"/>
          <w:w w:val="135"/>
        </w:rPr>
        <w:t>EY</w:t>
      </w:r>
      <w:r>
        <w:rPr>
          <w:color w:val="9A2F16"/>
          <w:spacing w:val="-5"/>
          <w:w w:val="135"/>
        </w:rPr>
        <w:t> </w:t>
      </w:r>
      <w:r>
        <w:rPr>
          <w:color w:val="9A2F16"/>
          <w:spacing w:val="-2"/>
          <w:w w:val="135"/>
        </w:rPr>
        <w:t>SKILLS</w:t>
      </w:r>
    </w:p>
    <w:p>
      <w:pPr>
        <w:pStyle w:val="BodyText"/>
        <w:spacing w:line="379" w:lineRule="auto" w:before="278"/>
        <w:ind w:left="769" w:right="978"/>
      </w:pPr>
      <w:r>
        <w:rPr>
          <w:w w:val="105"/>
        </w:rPr>
        <w:t>Environmental</w:t>
      </w:r>
      <w:r>
        <w:rPr>
          <w:spacing w:val="-16"/>
          <w:w w:val="105"/>
        </w:rPr>
        <w:t> </w:t>
      </w:r>
      <w:r>
        <w:rPr>
          <w:w w:val="105"/>
        </w:rPr>
        <w:t>law Litigation</w:t>
      </w:r>
      <w:r>
        <w:rPr>
          <w:spacing w:val="-3"/>
          <w:w w:val="105"/>
        </w:rPr>
        <w:t> </w:t>
      </w:r>
      <w:r>
        <w:rPr>
          <w:w w:val="105"/>
        </w:rPr>
        <w:t>support NEPA &amp; CEQA</w:t>
      </w:r>
    </w:p>
    <w:p>
      <w:pPr>
        <w:pStyle w:val="BodyText"/>
        <w:spacing w:line="193" w:lineRule="exact"/>
        <w:ind w:left="769"/>
      </w:pPr>
      <w:r>
        <w:rPr>
          <w:w w:val="105"/>
        </w:rPr>
        <w:t>Regulatory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before="121"/>
        <w:ind w:left="769"/>
      </w:pPr>
      <w:r>
        <w:rPr>
          <w:w w:val="110"/>
        </w:rPr>
        <w:t>Land</w:t>
      </w:r>
      <w:r>
        <w:rPr>
          <w:spacing w:val="-4"/>
          <w:w w:val="110"/>
        </w:rPr>
        <w:t> </w:t>
      </w:r>
      <w:r>
        <w:rPr>
          <w:w w:val="110"/>
        </w:rPr>
        <w:t>use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permitting</w:t>
      </w:r>
    </w:p>
    <w:p>
      <w:pPr>
        <w:pStyle w:val="BodyText"/>
        <w:spacing w:before="150"/>
      </w:pPr>
    </w:p>
    <w:p>
      <w:pPr>
        <w:pStyle w:val="Heading1"/>
      </w:pPr>
      <w:r>
        <w:rPr>
          <w:color w:val="9A2F16"/>
          <w:spacing w:val="-2"/>
          <w:w w:val="130"/>
          <w:sz w:val="29"/>
        </w:rPr>
        <w:t>E</w:t>
      </w:r>
      <w:r>
        <w:rPr>
          <w:color w:val="9A2F16"/>
          <w:spacing w:val="-2"/>
          <w:w w:val="130"/>
        </w:rPr>
        <w:t>DUCATION</w:t>
      </w:r>
    </w:p>
    <w:p>
      <w:pPr>
        <w:pStyle w:val="BodyText"/>
        <w:spacing w:before="278"/>
        <w:ind w:left="769"/>
      </w:pPr>
      <w:r>
        <w:rPr/>
        <w:t>Juris</w:t>
      </w:r>
      <w:r>
        <w:rPr>
          <w:spacing w:val="21"/>
        </w:rPr>
        <w:t> </w:t>
      </w:r>
      <w:r>
        <w:rPr/>
        <w:t>Doctor</w:t>
      </w:r>
      <w:r>
        <w:rPr>
          <w:spacing w:val="13"/>
        </w:rPr>
        <w:t> </w:t>
      </w:r>
      <w:r>
        <w:rPr>
          <w:spacing w:val="-2"/>
        </w:rPr>
        <w:t>(J.D.)</w:t>
      </w:r>
    </w:p>
    <w:p>
      <w:pPr>
        <w:spacing w:before="89"/>
        <w:ind w:left="147" w:right="408" w:firstLine="0"/>
        <w:jc w:val="center"/>
        <w:rPr>
          <w:rFonts w:ascii="Calibri"/>
          <w:sz w:val="78"/>
        </w:rPr>
      </w:pPr>
      <w:r>
        <w:rPr/>
        <w:br w:type="column"/>
      </w:r>
      <w:r>
        <w:rPr>
          <w:rFonts w:ascii="Calibri"/>
          <w:b/>
          <w:color w:val="FFFFFF"/>
          <w:spacing w:val="10"/>
          <w:w w:val="130"/>
          <w:sz w:val="78"/>
        </w:rPr>
        <w:t>Chris</w:t>
      </w:r>
      <w:r>
        <w:rPr>
          <w:rFonts w:ascii="Calibri"/>
          <w:b/>
          <w:color w:val="FFFFFF"/>
          <w:spacing w:val="17"/>
          <w:w w:val="130"/>
          <w:sz w:val="78"/>
        </w:rPr>
        <w:t> </w:t>
      </w:r>
      <w:r>
        <w:rPr>
          <w:rFonts w:ascii="Calibri"/>
          <w:color w:val="FFFFFF"/>
          <w:spacing w:val="7"/>
          <w:w w:val="130"/>
          <w:sz w:val="78"/>
        </w:rPr>
        <w:t>Jackson</w:t>
      </w:r>
    </w:p>
    <w:p>
      <w:pPr>
        <w:pStyle w:val="Heading2"/>
      </w:pPr>
      <w:r>
        <w:rPr>
          <w:color w:val="FFFFFF"/>
          <w:spacing w:val="12"/>
          <w:w w:val="130"/>
        </w:rPr>
        <w:t>Environmental</w:t>
      </w:r>
      <w:r>
        <w:rPr>
          <w:color w:val="FFFFFF"/>
          <w:spacing w:val="13"/>
          <w:w w:val="130"/>
        </w:rPr>
        <w:t> </w:t>
      </w:r>
      <w:r>
        <w:rPr>
          <w:color w:val="FFFFFF"/>
          <w:spacing w:val="8"/>
          <w:w w:val="130"/>
        </w:rPr>
        <w:t>Lawyer</w:t>
      </w:r>
    </w:p>
    <w:p>
      <w:pPr>
        <w:pStyle w:val="Heading3"/>
      </w:pPr>
      <w:r>
        <w:rPr>
          <w:color w:val="FFFFFF"/>
          <w:w w:val="105"/>
        </w:rPr>
        <w:t>Environmental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intersection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policy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litigation</w:t>
      </w:r>
    </w:p>
    <w:p>
      <w:pPr>
        <w:pStyle w:val="BodyText"/>
        <w:spacing w:line="268" w:lineRule="auto" w:before="136"/>
        <w:ind w:left="147" w:right="39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1032315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7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81.284653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4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9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6"/>
                        </w:rPr>
                        <w:t>ROFESSIONAL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7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Environmental lawyer with 6 years of experience in regulatory advocacy, environmental compliance, and land use litigation. Passionate about conservation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law and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representing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communities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impacted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by pollution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and land development.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spacing w:line="276" w:lineRule="auto" w:before="0"/>
        <w:ind w:left="63" w:right="13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Staff</w:t>
      </w:r>
      <w:r>
        <w:rPr>
          <w:b/>
          <w:color w:val="FFFFFF"/>
          <w:spacing w:val="-2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Attorney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40"/>
          <w:sz w:val="18"/>
        </w:rPr>
        <w:t>–</w:t>
      </w:r>
      <w:r>
        <w:rPr>
          <w:b/>
          <w:color w:val="FFFFFF"/>
          <w:spacing w:val="-32"/>
          <w:w w:val="140"/>
          <w:sz w:val="18"/>
        </w:rPr>
        <w:t> </w:t>
      </w:r>
      <w:r>
        <w:rPr>
          <w:b/>
          <w:color w:val="FFFFFF"/>
          <w:w w:val="105"/>
          <w:sz w:val="18"/>
        </w:rPr>
        <w:t>Environmental</w:t>
      </w:r>
      <w:r>
        <w:rPr>
          <w:b/>
          <w:color w:val="FFFFFF"/>
          <w:spacing w:val="-2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Justice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5"/>
          <w:w w:val="85"/>
          <w:sz w:val="18"/>
        </w:rPr>
        <w:t> </w:t>
      </w:r>
      <w:r>
        <w:rPr>
          <w:color w:val="FFFFFF"/>
          <w:w w:val="105"/>
          <w:sz w:val="18"/>
        </w:rPr>
        <w:t>GreenRights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Legal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Center,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Portland,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OR April 2020 - Present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25" w:right="134"/>
      </w:pPr>
      <w:r>
        <w:rPr>
          <w:color w:val="FFFFFF"/>
          <w:w w:val="105"/>
        </w:rPr>
        <w:t>Represented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plaintiffs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environmental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litigation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cases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related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to groundwater contamination and zoning disputes</w:t>
      </w:r>
    </w:p>
    <w:p>
      <w:pPr>
        <w:pStyle w:val="BodyText"/>
        <w:spacing w:line="259" w:lineRule="auto" w:before="90"/>
        <w:ind w:left="825" w:right="134"/>
      </w:pPr>
      <w:r>
        <w:rPr>
          <w:color w:val="FFFFFF"/>
          <w:w w:val="105"/>
        </w:rPr>
        <w:t>Drafted public comments on EPA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rule changes, contributing to a policy reversal in 2022</w:t>
      </w:r>
    </w:p>
    <w:p>
      <w:pPr>
        <w:pStyle w:val="BodyText"/>
        <w:spacing w:line="276" w:lineRule="auto" w:before="103"/>
        <w:ind w:left="825" w:right="734"/>
      </w:pPr>
      <w:r>
        <w:rPr>
          <w:color w:val="FFFFFF"/>
          <w:w w:val="105"/>
        </w:rPr>
        <w:t>Delivered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seminars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rural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communities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affected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by industrial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waste</w:t>
      </w:r>
    </w:p>
    <w:p>
      <w:pPr>
        <w:pStyle w:val="BodyText"/>
        <w:spacing w:before="165"/>
      </w:pPr>
    </w:p>
    <w:p>
      <w:pPr>
        <w:spacing w:line="276" w:lineRule="auto" w:before="0"/>
        <w:ind w:left="63" w:right="525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Legal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Fellow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40"/>
          <w:sz w:val="18"/>
        </w:rPr>
        <w:t>–</w:t>
      </w:r>
      <w:r>
        <w:rPr>
          <w:b/>
          <w:color w:val="FFFFFF"/>
          <w:spacing w:val="-28"/>
          <w:w w:val="140"/>
          <w:sz w:val="18"/>
        </w:rPr>
        <w:t> </w:t>
      </w:r>
      <w:r>
        <w:rPr>
          <w:b/>
          <w:color w:val="FFFFFF"/>
          <w:w w:val="105"/>
          <w:sz w:val="18"/>
        </w:rPr>
        <w:t>Environmental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Policy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EarthLaw</w:t>
      </w:r>
      <w:r>
        <w:rPr>
          <w:color w:val="FFFFFF"/>
          <w:spacing w:val="-18"/>
          <w:w w:val="105"/>
          <w:sz w:val="18"/>
        </w:rPr>
        <w:t> </w:t>
      </w:r>
      <w:r>
        <w:rPr>
          <w:color w:val="FFFFFF"/>
          <w:w w:val="105"/>
          <w:sz w:val="18"/>
        </w:rPr>
        <w:t>Alliance,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Seattle,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WA September 2017 - March 2020</w:t>
      </w:r>
    </w:p>
    <w:p>
      <w:pPr>
        <w:pStyle w:val="BodyText"/>
        <w:spacing w:before="46"/>
      </w:pPr>
    </w:p>
    <w:p>
      <w:pPr>
        <w:pStyle w:val="BodyText"/>
        <w:spacing w:line="259" w:lineRule="auto"/>
        <w:ind w:left="825" w:right="134"/>
      </w:pPr>
      <w:r>
        <w:rPr>
          <w:color w:val="FFFFFF"/>
          <w:w w:val="105"/>
        </w:rPr>
        <w:t>Researched regulatory impacts of oil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drilling proposals and advised on administrative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appeals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40" w:bottom="280" w:left="141" w:right="0"/>
          <w:cols w:num="2" w:equalWidth="0">
            <w:col w:w="3666" w:space="705"/>
            <w:col w:w="7408"/>
          </w:cols>
        </w:sectPr>
      </w:pPr>
    </w:p>
    <w:p>
      <w:pPr>
        <w:pStyle w:val="BodyText"/>
        <w:spacing w:before="1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73367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047999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12" y="3981449"/>
                            <a:ext cx="476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86000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43936" y="29885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85787" y="0"/>
                            <a:ext cx="25622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3721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372100">
                                <a:moveTo>
                                  <a:pt x="2562225" y="5344947"/>
                                </a:moveTo>
                                <a:lnTo>
                                  <a:pt x="2541765" y="5324475"/>
                                </a:lnTo>
                                <a:lnTo>
                                  <a:pt x="2535072" y="5324475"/>
                                </a:lnTo>
                                <a:lnTo>
                                  <a:pt x="2514600" y="5344947"/>
                                </a:lnTo>
                                <a:lnTo>
                                  <a:pt x="2514600" y="5348516"/>
                                </a:lnTo>
                                <a:lnTo>
                                  <a:pt x="2514600" y="5351640"/>
                                </a:lnTo>
                                <a:lnTo>
                                  <a:pt x="2535072" y="5372100"/>
                                </a:lnTo>
                                <a:lnTo>
                                  <a:pt x="2541765" y="5372100"/>
                                </a:lnTo>
                                <a:lnTo>
                                  <a:pt x="2562225" y="5351640"/>
                                </a:lnTo>
                                <a:lnTo>
                                  <a:pt x="2562225" y="5344947"/>
                                </a:lnTo>
                                <a:close/>
                              </a:path>
                              <a:path w="2562225" h="5372100">
                                <a:moveTo>
                                  <a:pt x="2562225" y="4335297"/>
                                </a:moveTo>
                                <a:lnTo>
                                  <a:pt x="2541765" y="4314825"/>
                                </a:lnTo>
                                <a:lnTo>
                                  <a:pt x="2535072" y="4314825"/>
                                </a:lnTo>
                                <a:lnTo>
                                  <a:pt x="2514600" y="4335297"/>
                                </a:lnTo>
                                <a:lnTo>
                                  <a:pt x="2514600" y="4338866"/>
                                </a:lnTo>
                                <a:lnTo>
                                  <a:pt x="2514600" y="4341990"/>
                                </a:lnTo>
                                <a:lnTo>
                                  <a:pt x="2535072" y="4362450"/>
                                </a:lnTo>
                                <a:lnTo>
                                  <a:pt x="2541765" y="4362450"/>
                                </a:lnTo>
                                <a:lnTo>
                                  <a:pt x="2562225" y="4341990"/>
                                </a:lnTo>
                                <a:lnTo>
                                  <a:pt x="2562225" y="4335297"/>
                                </a:lnTo>
                                <a:close/>
                              </a:path>
                              <a:path w="2562225" h="5372100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5372100">
                                <a:moveTo>
                                  <a:pt x="2562225" y="3620922"/>
                                </a:moveTo>
                                <a:lnTo>
                                  <a:pt x="2541765" y="3600450"/>
                                </a:lnTo>
                                <a:lnTo>
                                  <a:pt x="2535072" y="3600450"/>
                                </a:lnTo>
                                <a:lnTo>
                                  <a:pt x="2514600" y="3620922"/>
                                </a:lnTo>
                                <a:lnTo>
                                  <a:pt x="2514600" y="3624491"/>
                                </a:lnTo>
                                <a:lnTo>
                                  <a:pt x="2514600" y="3627615"/>
                                </a:lnTo>
                                <a:lnTo>
                                  <a:pt x="2535072" y="3648075"/>
                                </a:lnTo>
                                <a:lnTo>
                                  <a:pt x="2541765" y="3648075"/>
                                </a:lnTo>
                                <a:lnTo>
                                  <a:pt x="2562225" y="3627615"/>
                                </a:lnTo>
                                <a:lnTo>
                                  <a:pt x="2562225" y="362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2" coordorigin="0,0" coordsize="11919,16858">
                <v:shape style="position:absolute;left:4229;top:0;width:7689;height:16858" id="docshape3" coordorigin="4230,0" coordsize="7689,16858" path="m11918,4710l4230,4710,4230,16858,11918,16858,11918,4710xm11918,0l4230,0,4230,4140,11918,4140,11918,0xe" filled="true" fillcolor="#9a2f16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93;top:4305;width:243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75;top:4800;width:278;height:279" type="#_x0000_t75" id="docshape8" stroked="false">
                  <v:imagedata r:id="rId7" o:title=""/>
                </v:shape>
                <v:shape style="position:absolute;left:614;top:6270;width:75;height:3600" id="docshape9" coordorigin="615,6270" coordsize="75,3600" path="m690,9827l689,9822,685,9813,683,9809,676,9802,672,9800,663,9796,658,9795,647,9795,642,9796,633,9800,629,9802,622,9809,620,9813,616,9822,615,9827,615,9833,615,9838,616,9843,620,9852,622,9856,629,9863,633,9865,642,9869,647,9870,658,9870,663,9869,672,9865,676,9863,683,9856,685,9852,689,9843,690,9838,690,9827xm690,8807l689,8802,685,8793,683,8789,676,8782,672,8780,663,8776,658,8775,647,8775,642,8776,633,8780,629,8782,622,8789,620,8793,616,8802,615,8807,615,8813,615,8818,616,8823,620,8832,622,8836,629,8843,633,8845,642,8849,647,8850,658,8850,663,8849,672,8845,676,8843,683,8836,685,8832,689,8823,690,8818,690,8807xm690,7607l689,7602,685,7593,683,7589,676,7582,672,7580,663,7576,658,7575,647,7575,642,7576,633,7580,629,7582,622,7589,620,7593,616,7602,615,7607,615,7613,615,7618,616,7623,620,7632,622,7636,629,7643,633,7645,642,7649,647,7650,658,7650,663,7649,672,7645,676,7643,683,7636,685,7632,689,7623,690,7618,690,7607xm690,7277l689,7272,685,7263,683,7259,676,7252,672,7250,663,7246,658,7245,647,7245,642,7246,633,7250,629,7252,622,7259,620,7263,616,7272,615,7277,615,7283,615,7288,616,7293,620,7302,622,7306,629,7313,633,7315,642,7319,647,7320,658,7320,663,7319,672,7315,676,7313,683,7306,685,7302,689,7293,690,7288,690,7277xm690,6962l689,6957,685,6948,683,6944,676,6937,672,6935,663,6931,658,6930,647,6930,642,6931,633,6935,629,6937,622,6944,620,6948,616,6957,615,6962,615,6968,615,6973,616,6978,620,6987,622,6991,629,6998,633,7000,642,7004,647,7005,658,7005,663,7004,672,7000,676,6998,683,6991,685,6987,689,6978,690,6973,690,6962xm690,6632l689,6627,685,6618,683,6614,676,6607,672,6605,663,6601,658,6600,647,6600,642,6601,633,6605,629,6607,622,6614,620,6618,616,6627,615,6632,615,6638,615,6643,616,6648,620,6657,622,6661,629,6668,633,6670,642,6674,647,6675,658,6675,663,6674,672,6670,676,6668,683,6661,685,6657,689,6648,690,6643,690,6632xm690,6302l689,6297,685,6288,683,6284,676,6277,672,6275,663,6271,658,6270,647,6270,642,6271,633,6275,629,6277,622,6284,620,6288,616,6297,615,6302,615,6308,615,6313,616,6318,620,6327,622,6331,629,6338,633,6340,642,6344,647,6345,658,6345,663,6344,672,6340,676,6338,683,6331,685,6327,689,6318,690,6313,690,6302xe" filled="true" fillcolor="#000000" stroked="false">
                  <v:path arrowok="t"/>
                  <v:fill type="solid"/>
                </v:shape>
                <v:rect style="position:absolute;left:4245;top:3855;width:7545;height:15" id="docshape10" filled="true" fillcolor="#ffffff" stroked="false">
                  <v:fill type="solid"/>
                </v:rect>
                <v:shape style="position:absolute;left:4006;top:4706;width:238;height:368" id="docshape11" coordorigin="4006,4706" coordsize="238,368" path="m4244,5074l4006,4706,4244,4706,4244,5074xe" filled="true" fillcolor="#e69037" stroked="false">
                  <v:path arrowok="t"/>
                  <v:fill type="solid"/>
                </v:shape>
                <v:shape style="position:absolute;left:1079;top:0;width:4035;height:8460" id="docshape12" coordorigin="1080,0" coordsize="4035,8460" path="m3165,0l1080,0,1080,2385,3165,2385,3165,0xm5115,8417l5114,8412,5110,8403,5108,8399,5101,8392,5097,8390,5088,8386,5083,8385,5072,8385,5067,8386,5058,8390,5054,8392,5047,8399,5045,8403,5041,8412,5040,8417,5040,8423,5040,8428,5041,8433,5045,8442,5047,8446,5054,8453,5058,8455,5067,8459,5072,8460,5083,8460,5088,8459,5097,8455,5101,8453,5108,8446,5110,8442,5114,8433,5115,8428,5115,8417xm5115,6827l5114,6822,5110,6813,5108,6809,5101,6802,5097,6800,5088,6796,5083,6795,5072,6795,5067,6796,5058,6800,5054,6802,5047,6809,5045,6813,5041,6822,5040,6827,5040,6833,5040,6838,5041,6843,5045,6852,5047,6856,5054,6863,5058,6865,5067,6869,5072,6870,5083,6870,5088,6869,5097,6865,5101,6863,5108,6856,5110,6852,5114,6843,5115,6838,5115,682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989;top:0;width:2265;height:2490" id="docshape13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/>
        <w:t>Lewis</w:t>
      </w:r>
      <w:r>
        <w:rPr>
          <w:spacing w:val="14"/>
        </w:rPr>
        <w:t> </w:t>
      </w:r>
      <w:r>
        <w:rPr/>
        <w:t>&amp;</w:t>
      </w:r>
      <w:r>
        <w:rPr>
          <w:spacing w:val="14"/>
        </w:rPr>
        <w:t> </w:t>
      </w:r>
      <w:r>
        <w:rPr/>
        <w:t>Clark</w:t>
      </w:r>
      <w:r>
        <w:rPr>
          <w:spacing w:val="15"/>
        </w:rPr>
        <w:t> </w:t>
      </w:r>
      <w:r>
        <w:rPr/>
        <w:t>Law</w:t>
      </w:r>
      <w:r>
        <w:rPr>
          <w:spacing w:val="5"/>
        </w:rPr>
        <w:t> </w:t>
      </w:r>
      <w:r>
        <w:rPr/>
        <w:t>School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2017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769" w:right="7930"/>
      </w:pPr>
      <w:r>
        <w:rPr>
          <w:w w:val="105"/>
        </w:rPr>
        <w:t>Bachelor of Science in Environmental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90"/>
      </w:pPr>
    </w:p>
    <w:p>
      <w:pPr>
        <w:pStyle w:val="BodyText"/>
        <w:ind w:left="769"/>
      </w:pPr>
      <w:r>
        <w:rPr/>
        <w:t>Oregon</w:t>
      </w:r>
      <w:r>
        <w:rPr>
          <w:spacing w:val="13"/>
        </w:rPr>
        <w:t> </w:t>
      </w:r>
      <w:r>
        <w:rPr/>
        <w:t>State</w:t>
      </w:r>
      <w:r>
        <w:rPr>
          <w:spacing w:val="13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147" w:right="408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7"/>
      <w:ind w:left="148" w:right="398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2026-02-15T18:29:00Z</dcterms:created>
  <dcterms:modified xsi:type="dcterms:W3CDTF">2026-02-15T18:29:00Z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