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6A5C"/>
          <w:spacing w:val="-5"/>
        </w:rPr>
        <w:t>JM</w:t>
      </w:r>
    </w:p>
    <w:p>
      <w:pPr>
        <w:pStyle w:val="BodyText"/>
        <w:rPr>
          <w:b/>
          <w:sz w:val="74"/>
        </w:rPr>
      </w:pPr>
    </w:p>
    <w:p>
      <w:pPr>
        <w:pStyle w:val="BodyText"/>
        <w:spacing w:before="102"/>
        <w:rPr>
          <w:b/>
          <w:sz w:val="74"/>
        </w:rPr>
      </w:pPr>
    </w:p>
    <w:p>
      <w:pPr>
        <w:pStyle w:val="Heading2"/>
        <w:jc w:val="center"/>
      </w:pPr>
      <w:r>
        <w:rPr>
          <w:color w:val="006A5C"/>
          <w:spacing w:val="-2"/>
        </w:rPr>
        <w:t>CONTACT</w:t>
      </w:r>
      <w:r>
        <w:rPr>
          <w:color w:val="006A5C"/>
          <w:spacing w:val="-6"/>
        </w:rPr>
        <w:t> </w:t>
      </w:r>
      <w:r>
        <w:rPr>
          <w:color w:val="006A5C"/>
          <w:spacing w:val="-4"/>
        </w:rPr>
        <w:t>INFORMATION</w:t>
      </w:r>
    </w:p>
    <w:p>
      <w:pPr>
        <w:spacing w:line="809" w:lineRule="exact" w:before="0"/>
        <w:ind w:left="350" w:right="82" w:firstLine="0"/>
        <w:jc w:val="center"/>
        <w:rPr>
          <w:b/>
          <w:sz w:val="74"/>
        </w:rPr>
      </w:pPr>
      <w:r>
        <w:rPr/>
        <w:br w:type="column"/>
      </w:r>
      <w:r>
        <w:rPr>
          <w:color w:val="006A5C"/>
          <w:spacing w:val="11"/>
          <w:sz w:val="74"/>
        </w:rPr>
        <w:t>Jesse</w:t>
      </w:r>
      <w:r>
        <w:rPr>
          <w:color w:val="006A5C"/>
          <w:spacing w:val="31"/>
          <w:sz w:val="74"/>
        </w:rPr>
        <w:t> </w:t>
      </w:r>
      <w:r>
        <w:rPr>
          <w:b/>
          <w:color w:val="006A5C"/>
          <w:spacing w:val="9"/>
          <w:sz w:val="74"/>
        </w:rPr>
        <w:t>Martin</w:t>
      </w:r>
    </w:p>
    <w:p>
      <w:pPr>
        <w:spacing w:before="195"/>
        <w:ind w:left="281" w:right="54" w:firstLine="0"/>
        <w:jc w:val="center"/>
        <w:rPr>
          <w:sz w:val="20"/>
        </w:rPr>
      </w:pPr>
      <w:r>
        <w:rPr>
          <w:color w:val="006A5C"/>
          <w:sz w:val="20"/>
        </w:rPr>
        <w:t>P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E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D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I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A</w:t>
      </w:r>
      <w:r>
        <w:rPr>
          <w:color w:val="006A5C"/>
          <w:spacing w:val="-14"/>
          <w:sz w:val="20"/>
        </w:rPr>
        <w:t> </w:t>
      </w:r>
      <w:r>
        <w:rPr>
          <w:color w:val="006A5C"/>
          <w:sz w:val="20"/>
        </w:rPr>
        <w:t>T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R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I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C</w:t>
      </w:r>
      <w:r>
        <w:rPr>
          <w:color w:val="006A5C"/>
          <w:spacing w:val="31"/>
          <w:sz w:val="20"/>
        </w:rPr>
        <w:t>  </w:t>
      </w:r>
      <w:r>
        <w:rPr>
          <w:color w:val="006A5C"/>
          <w:sz w:val="20"/>
        </w:rPr>
        <w:t>H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O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M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E</w:t>
      </w:r>
      <w:r>
        <w:rPr>
          <w:color w:val="006A5C"/>
          <w:spacing w:val="31"/>
          <w:sz w:val="20"/>
        </w:rPr>
        <w:t>  </w:t>
      </w:r>
      <w:r>
        <w:rPr>
          <w:color w:val="006A5C"/>
          <w:sz w:val="20"/>
        </w:rPr>
        <w:t>C</w:t>
      </w:r>
      <w:r>
        <w:rPr>
          <w:color w:val="006A5C"/>
          <w:spacing w:val="3"/>
          <w:sz w:val="20"/>
        </w:rPr>
        <w:t> </w:t>
      </w:r>
      <w:r>
        <w:rPr>
          <w:color w:val="006A5C"/>
          <w:sz w:val="20"/>
        </w:rPr>
        <w:t>A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R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E</w:t>
      </w:r>
      <w:r>
        <w:rPr>
          <w:color w:val="006A5C"/>
          <w:spacing w:val="79"/>
          <w:w w:val="150"/>
          <w:sz w:val="20"/>
        </w:rPr>
        <w:t> </w:t>
      </w:r>
      <w:r>
        <w:rPr>
          <w:color w:val="006A5C"/>
          <w:sz w:val="20"/>
        </w:rPr>
        <w:t>A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I</w:t>
      </w:r>
      <w:r>
        <w:rPr>
          <w:color w:val="006A5C"/>
          <w:spacing w:val="2"/>
          <w:sz w:val="20"/>
        </w:rPr>
        <w:t> </w:t>
      </w:r>
      <w:r>
        <w:rPr>
          <w:color w:val="006A5C"/>
          <w:sz w:val="20"/>
        </w:rPr>
        <w:t>D</w:t>
      </w:r>
      <w:r>
        <w:rPr>
          <w:color w:val="006A5C"/>
          <w:spacing w:val="2"/>
          <w:sz w:val="20"/>
        </w:rPr>
        <w:t> </w:t>
      </w:r>
      <w:r>
        <w:rPr>
          <w:color w:val="006A5C"/>
          <w:spacing w:val="-10"/>
          <w:sz w:val="20"/>
        </w:rPr>
        <w:t>E</w:t>
      </w:r>
    </w:p>
    <w:p>
      <w:pPr>
        <w:pStyle w:val="BodyText"/>
        <w:spacing w:before="159"/>
        <w:rPr>
          <w:sz w:val="20"/>
        </w:rPr>
      </w:pPr>
    </w:p>
    <w:p>
      <w:pPr>
        <w:spacing w:line="278" w:lineRule="auto" w:before="0"/>
        <w:ind w:left="281" w:right="0" w:firstLine="0"/>
        <w:jc w:val="center"/>
        <w:rPr>
          <w:sz w:val="18"/>
        </w:rPr>
      </w:pPr>
      <w:r>
        <w:rPr>
          <w:w w:val="105"/>
          <w:sz w:val="18"/>
        </w:rPr>
        <w:t>Home Care Aide experienced in supporting children with medical needs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disabilities</w:t>
      </w:r>
    </w:p>
    <w:p>
      <w:pPr>
        <w:spacing w:line="268" w:lineRule="auto" w:before="105"/>
        <w:ind w:left="350" w:right="69" w:firstLine="0"/>
        <w:jc w:val="center"/>
        <w:rPr>
          <w:sz w:val="18"/>
        </w:rPr>
      </w:pPr>
      <w:r>
        <w:rPr>
          <w:w w:val="105"/>
          <w:sz w:val="18"/>
        </w:rPr>
        <w:t>Brings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experience.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Adept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assisting with feeding tubes, behavioral routines, and educational activities for children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special needs.</w:t>
      </w:r>
    </w:p>
    <w:p>
      <w:pPr>
        <w:pStyle w:val="BodyText"/>
        <w:rPr>
          <w:sz w:val="18"/>
        </w:rPr>
      </w:pPr>
    </w:p>
    <w:p>
      <w:pPr>
        <w:pStyle w:val="BodyText"/>
        <w:spacing w:before="150"/>
        <w:rPr>
          <w:sz w:val="18"/>
        </w:rPr>
      </w:pPr>
    </w:p>
    <w:p>
      <w:pPr>
        <w:pStyle w:val="Heading2"/>
      </w:pPr>
      <w:r>
        <w:rPr>
          <w:color w:val="006A5C"/>
        </w:rPr>
        <w:t>PROFESSIONAL</w:t>
      </w:r>
      <w:r>
        <w:rPr>
          <w:color w:val="006A5C"/>
          <w:spacing w:val="-5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3221" w:space="703"/>
            <w:col w:w="7146"/>
          </w:cols>
        </w:sectPr>
      </w:pP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109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46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3246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14324" y="3905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40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7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8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6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6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8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6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1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7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1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5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0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337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4575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676774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648074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5504" id="docshapegroup1" coordorigin="0,0" coordsize="11415,16860">
                <v:shape style="position:absolute;left:0;top:0;width:4095;height:16860" id="docshape2" coordorigin="0,0" coordsize="4095,16860" path="m4095,0l0,0,0,9960,0,16860,4095,16860,4095,9960,4095,0xe" filled="true" fillcolor="#006a5c" stroked="false">
                  <v:path arrowok="t"/>
                  <v:fill opacity="32899f" type="solid"/>
                </v:shape>
                <v:shape style="position:absolute;left:495;top:615;width:3090;height:3090" id="docshape3" coordorigin="495,615" coordsize="3090,3090" path="m2039,3705l1963,3703,1887,3698,1812,3688,1738,3675,1664,3659,1591,3639,1519,3615,1448,3587,1379,3557,1311,3523,1245,3485,1181,3445,1119,3401,1059,3355,1002,3305,947,3253,895,3198,845,3141,799,3081,755,3019,715,2955,677,2889,643,2821,613,2752,585,2681,561,2609,541,2536,525,2462,512,2388,502,2313,497,2237,495,2161,495,2121,499,2045,507,1970,518,1895,533,1820,551,1747,573,1674,598,1603,627,1533,660,1465,696,1398,735,1333,777,1270,822,1209,870,1150,921,1094,974,1041,1030,990,1089,942,1150,897,1213,855,1278,816,1345,780,1413,747,1483,718,1554,693,1627,671,1700,653,1775,638,1850,627,1925,619,2001,615,2041,615,2079,615,2155,619,2230,627,2305,638,2380,653,2453,671,2526,693,2597,718,2667,747,2735,780,2802,816,2867,855,2930,897,2991,942,3050,990,3106,1041,3159,1094,3210,1150,3258,1209,3303,1270,3345,1333,3384,1398,3420,1465,3453,1533,3482,1603,3507,1674,3529,1747,3547,1820,3562,1895,3573,1970,3581,2045,3585,2121,3585,2161,3585,2199,3581,2275,3573,2350,3562,2425,3547,2500,3529,2573,3507,2646,3482,2717,3453,2787,3420,2855,3384,2922,3345,2987,3303,3050,3258,3111,3210,3170,3159,3226,3106,3279,3050,3330,2991,3378,2930,3423,2867,3465,2802,3504,2735,3540,2667,3573,2597,3602,2526,3627,2453,3649,2380,3667,2305,3682,2230,3693,2155,3701,2079,3705,2039,3705xe" filled="true" fillcolor="#ffffff" stroked="false">
                  <v:path arrowok="t"/>
                  <v:fill type="solid"/>
                </v:shape>
                <v:shape style="position:absolute;left:780;top:4935;width:317;height:317" type="#_x0000_t75" id="docshape4" stroked="false">
                  <v:imagedata r:id="rId5" o:title=""/>
                </v:shape>
                <v:shape style="position:absolute;left:800;top:5445;width:275;height:317" type="#_x0000_t75" id="docshape5" stroked="false">
                  <v:imagedata r:id="rId6" o:title=""/>
                </v:shape>
                <v:shape style="position:absolute;left:781;top:5970;width:315;height:317" type="#_x0000_t75" id="docshape6" stroked="false">
                  <v:imagedata r:id="rId7" o:title=""/>
                </v:shape>
                <v:shape style="position:absolute;left:779;top:7365;width:75;height:1590" id="docshape7" coordorigin="780,7365" coordsize="75,1590" path="m855,8912l854,8907,850,8898,848,8894,841,8887,837,8885,828,8881,823,8880,812,8880,807,8881,798,8885,794,8887,787,8894,785,8898,781,8907,780,8912,780,8918,780,8923,781,8928,785,8937,787,8941,794,8948,798,8950,807,8954,812,8955,823,8955,828,8954,837,8950,841,8948,848,8941,850,8937,854,8928,855,8923,855,8912xm855,8612l854,8607,850,8598,848,8594,841,8587,837,8585,828,8581,823,8580,812,8580,807,8581,798,8585,794,8587,787,8594,785,8598,781,8607,780,8612,780,8618,780,8623,781,8628,785,8637,787,8641,794,8648,798,8650,807,8654,812,8655,823,8655,828,8654,837,8650,841,8648,848,8641,850,8637,854,8628,855,8623,855,8612xm855,8297l854,8292,850,8283,848,8279,841,8272,837,8270,828,8266,823,8265,812,8265,807,8266,798,8270,794,8272,787,8279,785,8283,781,8292,780,8297,780,8303,780,8308,781,8313,785,8322,787,8326,794,8333,798,8335,807,8339,812,8340,823,8340,828,8339,837,8335,841,8333,848,8326,850,8322,854,8313,855,8308,855,8297xm855,7997l854,7992,850,7983,848,7979,841,7972,837,7970,828,7966,823,7965,812,7965,807,7966,798,7970,794,7972,787,7979,785,7983,781,7992,780,7997,780,8003,780,8008,781,8013,785,8022,787,8026,794,8033,798,8035,807,8039,812,8040,823,8040,828,8039,837,8035,841,8033,848,8026,850,8022,854,8013,855,8008,855,7997xm855,7697l854,7692,850,7683,848,7679,841,7672,837,7670,828,7666,823,7665,812,7665,807,7666,798,7670,794,7672,787,7679,785,7683,781,7692,780,7697,780,7703,780,7708,781,7713,785,7722,787,7726,794,7733,798,7735,807,7739,812,7740,823,7740,828,7739,837,7735,841,7733,848,7726,850,7722,854,7713,855,7708,855,7697xm855,7397l854,7392,850,7383,848,7379,841,7372,837,7370,828,7366,823,7365,812,7365,807,7366,798,7370,794,7372,787,7379,785,7383,781,7392,780,7397,780,7403,780,7408,781,7413,785,7422,787,7426,794,7433,798,7435,807,7439,812,7440,823,7440,828,7439,837,7435,841,7433,848,7426,850,7422,854,7413,855,7408,855,7397xe" filled="true" fillcolor="#000000" stroked="false">
                  <v:path arrowok="t"/>
                  <v:fill type="solid"/>
                </v:shape>
                <v:rect style="position:absolute;left:4095;top:4050;width:7320;height:30" id="docshape8" filled="true" fillcolor="#006a5c" stroked="false">
                  <v:fill type="solid"/>
                </v:rect>
                <v:shape style="position:absolute;left:4664;top:5745;width:75;height:2190" id="docshape9" coordorigin="4665,5745" coordsize="75,2190" path="m4740,7892l4739,7887,4735,7878,4733,7874,4726,7867,4722,7865,4713,7861,4708,7860,4697,7860,4692,7861,4683,7865,4679,7867,4672,7874,4670,7878,4666,7887,4665,7892,4665,7898,4665,7903,4666,7908,4670,7917,4672,7921,4679,7928,4683,7930,4692,7934,4697,7935,4708,7935,4713,7934,4722,7930,4726,7928,4733,7921,4735,7917,4739,7908,4740,7903,4740,7892xm4740,7577l4739,7572,4735,7563,4733,7559,4726,7552,4722,7550,4713,7546,4708,7545,4697,7545,4692,7546,4683,7550,4679,7552,4672,7559,4670,7563,4666,7572,4665,7577,4665,7583,4665,7588,4666,7593,4670,7602,4672,7606,4679,7613,4683,7615,4692,7619,4697,7620,4708,7620,4713,7619,4722,7615,4726,7613,4733,7606,4735,7602,4739,7593,4740,7588,4740,7577xm4740,6392l4739,6387,4735,6378,4733,6374,4726,6367,4722,6365,4713,6361,4708,6360,4697,6360,4692,6361,4683,6365,4679,6367,4672,6374,4670,6378,4666,6387,4665,6392,4665,6398,4665,6403,4666,6408,4670,6417,4672,6421,4679,6428,4683,6430,4692,6434,4697,6435,4708,6435,4713,6434,4722,6430,4726,6428,4733,6421,4735,6417,4739,6408,4740,6403,4740,6392xm4740,6077l4739,6072,4735,6063,4733,6059,4726,6052,4722,6050,4713,6046,4708,6045,4697,6045,4692,6046,4683,6050,4679,6052,4672,6059,4670,6063,4666,6072,4665,6077,4665,6083,4665,6088,4666,6093,4670,6102,4672,6106,4679,6113,4683,6115,4692,6119,4697,6120,4708,6120,4713,6119,4722,6115,4726,6113,4733,6106,4735,6102,4739,6093,4740,6088,4740,6077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57"/>
      </w:pPr>
    </w:p>
    <w:p>
      <w:pPr>
        <w:pStyle w:val="BodyText"/>
        <w:spacing w:line="664" w:lineRule="auto"/>
        <w:ind w:left="839" w:right="450"/>
      </w:pPr>
      <w:hyperlink r:id="rId8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2"/>
        <w:spacing w:before="177"/>
      </w:pPr>
      <w:r>
        <w:rPr>
          <w:color w:val="006A5C"/>
        </w:rPr>
        <w:t>KEY</w:t>
      </w:r>
      <w:r>
        <w:rPr>
          <w:color w:val="006A5C"/>
          <w:spacing w:val="-5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line="391" w:lineRule="auto" w:before="290"/>
        <w:ind w:left="653" w:right="450"/>
      </w:pPr>
      <w:r>
        <w:rPr>
          <w:w w:val="105"/>
        </w:rPr>
        <w:t>Behavior Support Feeding</w:t>
      </w:r>
      <w:r>
        <w:rPr>
          <w:spacing w:val="-12"/>
          <w:w w:val="105"/>
        </w:rPr>
        <w:t> </w:t>
      </w:r>
      <w:r>
        <w:rPr>
          <w:w w:val="105"/>
        </w:rPr>
        <w:t>Assistance </w:t>
      </w:r>
      <w:r>
        <w:rPr>
          <w:spacing w:val="-2"/>
          <w:w w:val="105"/>
        </w:rPr>
        <w:t>Parent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line="391" w:lineRule="auto" w:before="15"/>
        <w:ind w:left="653" w:right="-4"/>
      </w:pPr>
      <w:r>
        <w:rPr>
          <w:w w:val="105"/>
        </w:rPr>
        <w:t>Pediatric</w:t>
      </w:r>
      <w:r>
        <w:rPr>
          <w:spacing w:val="-12"/>
          <w:w w:val="105"/>
        </w:rPr>
        <w:t> </w:t>
      </w:r>
      <w:r>
        <w:rPr>
          <w:w w:val="105"/>
        </w:rPr>
        <w:t>Medication</w:t>
      </w:r>
      <w:r>
        <w:rPr>
          <w:spacing w:val="-12"/>
          <w:w w:val="105"/>
        </w:rPr>
        <w:t> </w:t>
      </w:r>
      <w:r>
        <w:rPr>
          <w:w w:val="105"/>
        </w:rPr>
        <w:t>Schedules Seizure Monitoring</w:t>
      </w:r>
    </w:p>
    <w:p>
      <w:pPr>
        <w:pStyle w:val="BodyText"/>
        <w:ind w:left="653"/>
      </w:pPr>
      <w:r>
        <w:rPr/>
        <w:t>Sensory</w:t>
      </w:r>
      <w:r>
        <w:rPr>
          <w:spacing w:val="23"/>
        </w:rPr>
        <w:t> </w:t>
      </w:r>
      <w:r>
        <w:rPr/>
        <w:t>Integration</w:t>
      </w:r>
      <w:r>
        <w:rPr>
          <w:spacing w:val="8"/>
        </w:rPr>
        <w:t> </w:t>
      </w:r>
      <w:r>
        <w:rPr>
          <w:spacing w:val="-2"/>
        </w:rPr>
        <w:t>Activities</w:t>
      </w:r>
    </w:p>
    <w:p>
      <w:pPr>
        <w:spacing w:line="261" w:lineRule="auto" w:before="75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Pediatric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Care4Kids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Agency,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Cincinnati,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</w:t>
      </w:r>
      <w:r>
        <w:rPr>
          <w:spacing w:val="-2"/>
          <w:w w:val="105"/>
          <w:sz w:val="18"/>
        </w:rPr>
        <w:t>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400" w:lineRule="auto" w:before="1"/>
        <w:ind w:left="616" w:right="1589"/>
      </w:pPr>
      <w:r>
        <w:rPr>
          <w:w w:val="105"/>
        </w:rPr>
        <w:t>Provide in-home care for children with autism and cerebral palsy Assist with G-tube feedings, mobility, and therapeutic play</w:t>
      </w:r>
      <w:r>
        <w:rPr>
          <w:spacing w:val="40"/>
          <w:w w:val="105"/>
        </w:rPr>
        <w:t> </w:t>
      </w:r>
      <w:r>
        <w:rPr>
          <w:w w:val="105"/>
        </w:rPr>
        <w:t>Maintain detailed care logs for parent and medical team reference</w:t>
      </w:r>
    </w:p>
    <w:p>
      <w:pPr>
        <w:spacing w:line="278" w:lineRule="auto" w:before="154"/>
        <w:ind w:left="77" w:right="0" w:firstLine="0"/>
        <w:jc w:val="left"/>
        <w:rPr>
          <w:sz w:val="18"/>
        </w:rPr>
      </w:pPr>
      <w:r>
        <w:rPr>
          <w:w w:val="105"/>
          <w:sz w:val="18"/>
        </w:rPr>
        <w:t>Child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Growing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Hearts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Center,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Cincinnati,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December 2019</w:t>
      </w:r>
    </w:p>
    <w:p>
      <w:pPr>
        <w:pStyle w:val="BodyText"/>
        <w:spacing w:before="36"/>
        <w:rPr>
          <w:sz w:val="18"/>
        </w:rPr>
      </w:pPr>
    </w:p>
    <w:p>
      <w:pPr>
        <w:pStyle w:val="BodyText"/>
        <w:spacing w:line="410" w:lineRule="auto" w:before="1"/>
        <w:ind w:left="616"/>
      </w:pPr>
      <w:r>
        <w:rPr>
          <w:w w:val="105"/>
        </w:rPr>
        <w:t>Supported children ages 2–8 with individualized daily routines and hygiene care Documented behavior and collaborated with therapists and educators</w:t>
      </w:r>
    </w:p>
    <w:p>
      <w:pPr>
        <w:pStyle w:val="Heading2"/>
        <w:spacing w:before="147"/>
      </w:pPr>
      <w:r>
        <w:rPr>
          <w:color w:val="006A5C"/>
          <w:spacing w:val="-2"/>
        </w:rPr>
        <w:t>EDUCATION</w:t>
      </w:r>
    </w:p>
    <w:p>
      <w:pPr>
        <w:pStyle w:val="BodyText"/>
        <w:spacing w:before="1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High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6"/>
        <w:ind w:left="77"/>
      </w:pPr>
      <w:r>
        <w:rPr>
          <w:w w:val="105"/>
        </w:rPr>
        <w:t>Oak</w:t>
      </w:r>
      <w:r>
        <w:rPr>
          <w:spacing w:val="-9"/>
          <w:w w:val="105"/>
        </w:rPr>
        <w:t> </w:t>
      </w:r>
      <w:r>
        <w:rPr>
          <w:w w:val="105"/>
        </w:rPr>
        <w:t>Valley</w:t>
      </w:r>
      <w:r>
        <w:rPr>
          <w:spacing w:val="-8"/>
          <w:w w:val="105"/>
        </w:rPr>
        <w:t> </w:t>
      </w:r>
      <w:r>
        <w:rPr>
          <w:w w:val="105"/>
        </w:rPr>
        <w:t>High</w:t>
      </w:r>
      <w:r>
        <w:rPr>
          <w:spacing w:val="-8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Cincinnati,</w:t>
      </w:r>
      <w:r>
        <w:rPr>
          <w:spacing w:val="-8"/>
          <w:w w:val="105"/>
        </w:rPr>
        <w:t> </w:t>
      </w:r>
      <w:r>
        <w:rPr>
          <w:w w:val="105"/>
        </w:rPr>
        <w:t>OH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2989" w:space="936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3"/>
      <w:ind w:left="20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2026-02-13T07:33:45Z</dcterms:created>
  <dcterms:modified xsi:type="dcterms:W3CDTF">2026-02-13T07:33:45Z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