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"/>
        <w:rPr>
          <w:rFonts w:ascii="Times New Roman"/>
          <w:sz w:val="74"/>
        </w:rPr>
      </w:pPr>
    </w:p>
    <w:p>
      <w:pPr>
        <w:spacing w:before="0"/>
        <w:ind w:left="3822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2E2E69"/>
          <w:spacing w:val="11"/>
          <w:w w:val="105"/>
          <w:sz w:val="74"/>
        </w:rPr>
        <w:t>Jessa</w:t>
      </w:r>
      <w:r>
        <w:rPr>
          <w:rFonts w:ascii="Trebuchet MS"/>
          <w:b/>
          <w:color w:val="2E2E69"/>
          <w:spacing w:val="14"/>
          <w:w w:val="105"/>
          <w:sz w:val="74"/>
        </w:rPr>
        <w:t> </w:t>
      </w:r>
      <w:r>
        <w:rPr>
          <w:rFonts w:ascii="Trebuchet MS"/>
          <w:color w:val="2E2E69"/>
          <w:spacing w:val="10"/>
          <w:w w:val="105"/>
          <w:sz w:val="74"/>
        </w:rPr>
        <w:t>Smithen</w:t>
      </w:r>
    </w:p>
    <w:p>
      <w:pPr>
        <w:spacing w:line="264" w:lineRule="auto" w:before="211"/>
        <w:ind w:left="4244" w:right="408" w:hanging="1"/>
        <w:jc w:val="center"/>
        <w:rPr>
          <w:sz w:val="16"/>
        </w:rPr>
      </w:pP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dynamic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visualization, statistical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modeling,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analytics.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uncovering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insights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 inform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decisions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results.</w:t>
      </w: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167059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54266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433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-359376</wp:posOffset>
                </wp:positionV>
                <wp:extent cx="4711065" cy="2762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9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1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1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6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8.297342pt;width:370.95pt;height:21.75pt;mso-position-horizontal-relative:page;mso-position-vertical-relative:paragraph;z-index:15729664" id="docshapegroup2" coordorigin="4500,-566" coordsize="7419,435">
                <v:shape style="position:absolute;left:4500;top:-566;width:7419;height:435" id="docshape3" coordorigin="4500,-566" coordsize="7419,435" path="m11918,-131l4717,-131,4707,-131,4644,-144,4588,-174,4543,-219,4513,-275,4500,-338,4500,-348,4500,-359,4513,-422,4543,-478,4588,-523,4644,-553,4707,-566,4717,-566,11918,-566,11918,-131xe" filled="true" fillcolor="#2e2e69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66;width:7419;height:435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6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X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SENIOR</w:t>
      </w:r>
      <w:r>
        <w:rPr>
          <w:spacing w:val="26"/>
          <w:sz w:val="18"/>
        </w:rPr>
        <w:t> </w:t>
      </w:r>
      <w:r>
        <w:rPr>
          <w:sz w:val="18"/>
        </w:rPr>
        <w:t>DATA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ANALYST</w:t>
      </w:r>
    </w:p>
    <w:p>
      <w:pPr>
        <w:spacing w:before="18"/>
        <w:ind w:left="4336" w:right="0" w:firstLine="0"/>
        <w:jc w:val="left"/>
        <w:rPr>
          <w:sz w:val="18"/>
        </w:rPr>
      </w:pPr>
      <w:r>
        <w:rPr>
          <w:sz w:val="18"/>
        </w:rPr>
        <w:t>MORGAN</w:t>
      </w:r>
      <w:r>
        <w:rPr>
          <w:spacing w:val="15"/>
          <w:sz w:val="18"/>
        </w:rPr>
        <w:t> </w:t>
      </w:r>
      <w:r>
        <w:rPr>
          <w:sz w:val="18"/>
        </w:rPr>
        <w:t>ANALYTICS,</w:t>
      </w:r>
      <w:r>
        <w:rPr>
          <w:spacing w:val="15"/>
          <w:sz w:val="18"/>
        </w:rPr>
        <w:t> </w:t>
      </w:r>
      <w:r>
        <w:rPr>
          <w:sz w:val="18"/>
        </w:rPr>
        <w:t>NEW</w:t>
      </w:r>
      <w:r>
        <w:rPr>
          <w:spacing w:val="14"/>
          <w:sz w:val="18"/>
        </w:rPr>
        <w:t> </w:t>
      </w:r>
      <w:r>
        <w:rPr>
          <w:sz w:val="18"/>
        </w:rPr>
        <w:t>YORK,</w:t>
      </w:r>
      <w:r>
        <w:rPr>
          <w:spacing w:val="15"/>
          <w:sz w:val="18"/>
        </w:rPr>
        <w:t> </w:t>
      </w:r>
      <w:r>
        <w:rPr>
          <w:sz w:val="18"/>
        </w:rPr>
        <w:t>NY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5"/>
          <w:sz w:val="18"/>
        </w:rPr>
        <w:t> </w:t>
      </w:r>
      <w:r>
        <w:rPr>
          <w:sz w:val="18"/>
        </w:rPr>
        <w:t>APRIL</w:t>
      </w:r>
      <w:r>
        <w:rPr>
          <w:spacing w:val="15"/>
          <w:sz w:val="18"/>
        </w:rPr>
        <w:t> </w:t>
      </w:r>
      <w:r>
        <w:rPr>
          <w:sz w:val="18"/>
        </w:rPr>
        <w:t>2018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201"/>
      </w:pPr>
    </w:p>
    <w:p>
      <w:pPr>
        <w:pStyle w:val="BodyText"/>
        <w:ind w:left="969"/>
      </w:pPr>
      <w:r>
        <w:rPr/>
        <w:t>New</w:t>
      </w:r>
      <w:r>
        <w:rPr>
          <w:spacing w:val="15"/>
        </w:rPr>
        <w:t> </w:t>
      </w:r>
      <w:r>
        <w:rPr/>
        <w:t>York,</w:t>
      </w:r>
      <w:r>
        <w:rPr>
          <w:spacing w:val="16"/>
        </w:rPr>
        <w:t> </w:t>
      </w:r>
      <w:r>
        <w:rPr>
          <w:spacing w:val="-5"/>
        </w:rPr>
        <w:t>NY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177" w:after="0"/>
        <w:ind w:left="1266" w:right="33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Perform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valued 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$200,000,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interactive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Tableau,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identify</w:t>
      </w:r>
    </w:p>
    <w:p>
      <w:pPr>
        <w:pStyle w:val="BodyText"/>
        <w:spacing w:before="41"/>
        <w:ind w:left="1266"/>
      </w:pPr>
      <w:r>
        <w:rPr>
          <w:w w:val="105"/>
        </w:rPr>
        <w:t>creative</w:t>
      </w:r>
      <w:r>
        <w:rPr>
          <w:spacing w:val="15"/>
          <w:w w:val="105"/>
        </w:rPr>
        <w:t> </w:t>
      </w:r>
      <w:r>
        <w:rPr>
          <w:w w:val="105"/>
        </w:rPr>
        <w:t>ways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enhance</w:t>
      </w:r>
      <w:r>
        <w:rPr>
          <w:spacing w:val="15"/>
          <w:w w:val="105"/>
        </w:rPr>
        <w:t> </w:t>
      </w:r>
      <w:r>
        <w:rPr>
          <w:w w:val="105"/>
        </w:rPr>
        <w:t>data</w:t>
      </w:r>
      <w:r>
        <w:rPr>
          <w:spacing w:val="15"/>
          <w:w w:val="105"/>
        </w:rPr>
        <w:t> </w:t>
      </w:r>
      <w:r>
        <w:rPr>
          <w:w w:val="105"/>
        </w:rPr>
        <w:t>visualization</w:t>
      </w:r>
      <w:r>
        <w:rPr>
          <w:spacing w:val="15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stakeholders.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86" w:after="0"/>
        <w:ind w:left="1266" w:right="27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 a team of six data analysts to execute a project for a major client, resulting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14%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reduction</w:t>
      </w:r>
    </w:p>
    <w:p>
      <w:pPr>
        <w:pStyle w:val="BodyText"/>
        <w:spacing w:before="27"/>
        <w:ind w:left="1266"/>
      </w:pP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inventory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costs.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70" w:after="0"/>
        <w:ind w:left="1266" w:right="461" w:hanging="298"/>
        <w:jc w:val="left"/>
        <w:rPr>
          <w:position w:val="-2"/>
          <w:sz w:val="31"/>
        </w:rPr>
      </w:pPr>
      <w:r>
        <w:rPr>
          <w:w w:val="105"/>
          <w:sz w:val="18"/>
        </w:rPr>
        <w:t>Build SQL queries for data extraction and analysis to enhance reporting </w:t>
      </w:r>
      <w:r>
        <w:rPr>
          <w:spacing w:val="-2"/>
          <w:w w:val="105"/>
          <w:sz w:val="18"/>
        </w:rPr>
        <w:t>activities.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2788" w:space="765"/>
            <w:col w:w="7942"/>
          </w:cols>
        </w:sect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8"/>
      </w:pP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438149</wp:posOffset>
                </wp:positionH>
                <wp:positionV relativeFrom="paragraph">
                  <wp:posOffset>-130833</wp:posOffset>
                </wp:positionV>
                <wp:extent cx="390525" cy="40005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90525" cy="400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525" h="400050">
                              <a:moveTo>
                                <a:pt x="194093" y="400049"/>
                              </a:moveTo>
                              <a:lnTo>
                                <a:pt x="146921" y="394053"/>
                              </a:lnTo>
                              <a:lnTo>
                                <a:pt x="111097" y="380841"/>
                              </a:lnTo>
                              <a:lnTo>
                                <a:pt x="78462" y="360680"/>
                              </a:lnTo>
                              <a:lnTo>
                                <a:pt x="50271" y="334345"/>
                              </a:lnTo>
                              <a:lnTo>
                                <a:pt x="27606" y="302848"/>
                              </a:lnTo>
                              <a:lnTo>
                                <a:pt x="11340" y="267399"/>
                              </a:lnTo>
                              <a:lnTo>
                                <a:pt x="2097" y="229362"/>
                              </a:lnTo>
                              <a:lnTo>
                                <a:pt x="0" y="200024"/>
                              </a:lnTo>
                              <a:lnTo>
                                <a:pt x="233" y="190198"/>
                              </a:lnTo>
                              <a:lnTo>
                                <a:pt x="5818" y="151410"/>
                              </a:lnTo>
                              <a:lnTo>
                                <a:pt x="18638" y="114491"/>
                              </a:lnTo>
                              <a:lnTo>
                                <a:pt x="38202" y="80859"/>
                              </a:lnTo>
                              <a:lnTo>
                                <a:pt x="63756" y="51807"/>
                              </a:lnTo>
                              <a:lnTo>
                                <a:pt x="94318" y="28450"/>
                              </a:lnTo>
                              <a:lnTo>
                                <a:pt x="128716" y="11687"/>
                              </a:lnTo>
                              <a:lnTo>
                                <a:pt x="165625" y="2161"/>
                              </a:lnTo>
                              <a:lnTo>
                                <a:pt x="196431" y="0"/>
                              </a:lnTo>
                              <a:lnTo>
                                <a:pt x="205966" y="240"/>
                              </a:lnTo>
                              <a:lnTo>
                                <a:pt x="252774" y="8610"/>
                              </a:lnTo>
                              <a:lnTo>
                                <a:pt x="287927" y="23616"/>
                              </a:lnTo>
                              <a:lnTo>
                                <a:pt x="319564" y="45401"/>
                              </a:lnTo>
                              <a:lnTo>
                                <a:pt x="346469" y="73128"/>
                              </a:lnTo>
                              <a:lnTo>
                                <a:pt x="367608" y="105732"/>
                              </a:lnTo>
                              <a:lnTo>
                                <a:pt x="382169" y="141959"/>
                              </a:lnTo>
                              <a:lnTo>
                                <a:pt x="389592" y="180418"/>
                              </a:lnTo>
                              <a:lnTo>
                                <a:pt x="390524" y="200024"/>
                              </a:lnTo>
                              <a:lnTo>
                                <a:pt x="390291" y="209851"/>
                              </a:lnTo>
                              <a:lnTo>
                                <a:pt x="384706" y="248638"/>
                              </a:lnTo>
                              <a:lnTo>
                                <a:pt x="371885" y="285557"/>
                              </a:lnTo>
                              <a:lnTo>
                                <a:pt x="352322" y="319189"/>
                              </a:lnTo>
                              <a:lnTo>
                                <a:pt x="326768" y="348242"/>
                              </a:lnTo>
                              <a:lnTo>
                                <a:pt x="296205" y="371598"/>
                              </a:lnTo>
                              <a:lnTo>
                                <a:pt x="261808" y="388361"/>
                              </a:lnTo>
                              <a:lnTo>
                                <a:pt x="224899" y="397887"/>
                              </a:lnTo>
                              <a:lnTo>
                                <a:pt x="194093" y="400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E6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499996pt;margin-top:-10.301833pt;width:30.75pt;height:31.5pt;mso-position-horizontal-relative:page;mso-position-vertical-relative:paragraph;z-index:15730688" id="docshape5" coordorigin="690,-206" coordsize="615,630" path="m996,424l921,415,865,394,814,362,769,320,733,271,708,215,693,155,690,109,690,93,699,32,719,-26,750,-79,790,-124,839,-161,893,-188,951,-203,999,-206,1014,-206,1088,-192,1143,-169,1193,-135,1236,-91,1269,-40,1292,18,1304,78,1305,109,1305,124,1296,186,1276,244,1245,297,1205,342,1156,379,1102,406,1044,421,996,424xe" filled="true" fillcolor="#2e2e6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spacing w:before="75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DATA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ANALYST</w:t>
      </w:r>
    </w:p>
    <w:p>
      <w:pPr>
        <w:spacing w:before="33"/>
        <w:ind w:left="969" w:right="0" w:firstLine="0"/>
        <w:jc w:val="left"/>
        <w:rPr>
          <w:sz w:val="18"/>
        </w:rPr>
      </w:pPr>
      <w:r>
        <w:rPr>
          <w:sz w:val="18"/>
        </w:rPr>
        <w:t>BROOKLYN</w:t>
      </w:r>
      <w:r>
        <w:rPr>
          <w:spacing w:val="11"/>
          <w:sz w:val="18"/>
        </w:rPr>
        <w:t> </w:t>
      </w:r>
      <w:r>
        <w:rPr>
          <w:sz w:val="18"/>
        </w:rPr>
        <w:t>DATA</w:t>
      </w:r>
      <w:r>
        <w:rPr>
          <w:spacing w:val="12"/>
          <w:sz w:val="18"/>
        </w:rPr>
        <w:t> </w:t>
      </w:r>
      <w:r>
        <w:rPr>
          <w:sz w:val="18"/>
        </w:rPr>
        <w:t>CONSULTING,</w:t>
      </w:r>
      <w:r>
        <w:rPr>
          <w:spacing w:val="12"/>
          <w:sz w:val="18"/>
        </w:rPr>
        <w:t> </w:t>
      </w:r>
      <w:r>
        <w:rPr>
          <w:sz w:val="18"/>
        </w:rPr>
        <w:t>NEW</w:t>
      </w:r>
      <w:r>
        <w:rPr>
          <w:spacing w:val="10"/>
          <w:sz w:val="18"/>
        </w:rPr>
        <w:t> </w:t>
      </w:r>
      <w:r>
        <w:rPr>
          <w:sz w:val="18"/>
        </w:rPr>
        <w:t>YORK,</w:t>
      </w:r>
      <w:r>
        <w:rPr>
          <w:spacing w:val="12"/>
          <w:sz w:val="18"/>
        </w:rPr>
        <w:t> </w:t>
      </w:r>
      <w:r>
        <w:rPr>
          <w:sz w:val="18"/>
        </w:rPr>
        <w:t>NY</w:t>
      </w:r>
      <w:r>
        <w:rPr>
          <w:spacing w:val="12"/>
          <w:sz w:val="18"/>
        </w:rPr>
        <w:t> </w:t>
      </w:r>
      <w:r>
        <w:rPr>
          <w:sz w:val="18"/>
        </w:rPr>
        <w:t>|</w:t>
      </w:r>
      <w:r>
        <w:rPr>
          <w:spacing w:val="12"/>
          <w:sz w:val="18"/>
        </w:rPr>
        <w:t> </w:t>
      </w:r>
      <w:r>
        <w:rPr>
          <w:sz w:val="18"/>
        </w:rPr>
        <w:t>MAY</w:t>
      </w:r>
      <w:r>
        <w:rPr>
          <w:spacing w:val="11"/>
          <w:sz w:val="18"/>
        </w:rPr>
        <w:t> </w:t>
      </w:r>
      <w:r>
        <w:rPr>
          <w:sz w:val="18"/>
        </w:rPr>
        <w:t>2015</w:t>
      </w:r>
      <w:r>
        <w:rPr>
          <w:spacing w:val="12"/>
          <w:sz w:val="18"/>
        </w:rPr>
        <w:t> </w:t>
      </w:r>
      <w:r>
        <w:rPr>
          <w:sz w:val="18"/>
        </w:rPr>
        <w:t>–</w:t>
      </w:r>
      <w:r>
        <w:rPr>
          <w:spacing w:val="12"/>
          <w:sz w:val="18"/>
        </w:rPr>
        <w:t> </w:t>
      </w:r>
      <w:r>
        <w:rPr>
          <w:sz w:val="18"/>
        </w:rPr>
        <w:t>APRIL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BodyText"/>
        <w:spacing w:line="261" w:lineRule="auto" w:before="198"/>
        <w:ind w:left="1452" w:right="5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237182</wp:posOffset>
                </wp:positionH>
                <wp:positionV relativeFrom="paragraph">
                  <wp:posOffset>79840</wp:posOffset>
                </wp:positionV>
                <wp:extent cx="3044825" cy="181419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3044825" cy="18141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01"/>
                              <w:gridCol w:w="3219"/>
                              <w:gridCol w:w="954"/>
                            </w:tblGrid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3720" w:type="dxa"/>
                                  <w:gridSpan w:val="2"/>
                                  <w:shd w:val="clear" w:color="auto" w:fill="F5F5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4" w:type="dxa"/>
                                </w:tcPr>
                                <w:p>
                                  <w:pPr>
                                    <w:pStyle w:val="TableParagraph"/>
                                    <w:spacing w:line="352" w:lineRule="exact"/>
                                    <w:ind w:right="47"/>
                                    <w:jc w:val="right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07" w:hRule="atLeast"/>
                              </w:trPr>
                              <w:tc>
                                <w:tcPr>
                                  <w:tcW w:w="501" w:type="dxa"/>
                                  <w:shd w:val="clear" w:color="auto" w:fill="F5F5F5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rFonts w:ascii="Trebuchet MS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0"/>
                                      <w:sz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3219" w:type="dxa"/>
                                  <w:shd w:val="clear" w:color="auto" w:fill="F5F5F5"/>
                                </w:tcPr>
                                <w:p>
                                  <w:pPr>
                                    <w:pStyle w:val="TableParagraph"/>
                                    <w:spacing w:before="2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9"/>
                                    <w:rPr>
                                      <w:rFonts w:ascii="Trebuchet MS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7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z w:val="18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10"/>
                                      <w:sz w:val="18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</w:tcPr>
                                <w:p>
                                  <w:pPr>
                                    <w:pStyle w:val="TableParagraph"/>
                                    <w:spacing w:before="96"/>
                                    <w:ind w:right="47"/>
                                    <w:jc w:val="right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96" w:hRule="atLeast"/>
                              </w:trPr>
                              <w:tc>
                                <w:tcPr>
                                  <w:tcW w:w="501" w:type="dxa"/>
                                  <w:shd w:val="clear" w:color="auto" w:fill="F5F5F5"/>
                                </w:tcPr>
                                <w:p>
                                  <w:pPr>
                                    <w:pStyle w:val="TableParagraph"/>
                                    <w:spacing w:line="343" w:lineRule="exact" w:before="149"/>
                                    <w:ind w:left="254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3" w:lineRule="exact"/>
                                    <w:ind w:left="254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15" w:lineRule="exact"/>
                                    <w:ind w:left="254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2" w:lineRule="exact"/>
                                    <w:ind w:left="254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25" w:lineRule="exact"/>
                                    <w:ind w:left="254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1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3219" w:type="dxa"/>
                                  <w:shd w:val="clear" w:color="auto" w:fill="F5F5F5"/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5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A/B</w:t>
                                  </w:r>
                                  <w:r>
                                    <w:rPr>
                                      <w:spacing w:val="6"/>
                                      <w:w w:val="10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testing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64" w:lineRule="auto" w:before="123"/>
                                    <w:ind w:left="50" w:right="99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Data visualization Machine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learning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Python</w:t>
                                  </w:r>
                                  <w:r>
                                    <w:rPr>
                                      <w:spacing w:val="3"/>
                                      <w:w w:val="10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3"/>
                                      <w:w w:val="10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R</w:t>
                                  </w:r>
                                  <w:r>
                                    <w:rPr>
                                      <w:spacing w:val="3"/>
                                      <w:w w:val="10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programming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23"/>
                                    <w:ind w:left="5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SQL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.675779pt;margin-top:6.286685pt;width:239.75pt;height:142.85pt;mso-position-horizontal-relative:page;mso-position-vertical-relative:paragraph;z-index:15730176" type="#_x0000_t202" id="docshape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01"/>
                        <w:gridCol w:w="3219"/>
                        <w:gridCol w:w="954"/>
                      </w:tblGrid>
                      <w:tr>
                        <w:trPr>
                          <w:trHeight w:val="454" w:hRule="atLeast"/>
                        </w:trPr>
                        <w:tc>
                          <w:tcPr>
                            <w:tcW w:w="3720" w:type="dxa"/>
                            <w:gridSpan w:val="2"/>
                            <w:shd w:val="clear" w:color="auto" w:fill="F5F5F5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54" w:type="dxa"/>
                          </w:tcPr>
                          <w:p>
                            <w:pPr>
                              <w:pStyle w:val="TableParagraph"/>
                              <w:spacing w:line="352" w:lineRule="exact"/>
                              <w:ind w:right="47"/>
                              <w:jc w:val="righ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c>
                      </w:tr>
                      <w:tr>
                        <w:trPr>
                          <w:trHeight w:val="607" w:hRule="atLeast"/>
                        </w:trPr>
                        <w:tc>
                          <w:tcPr>
                            <w:tcW w:w="501" w:type="dxa"/>
                            <w:shd w:val="clear" w:color="auto" w:fill="F5F5F5"/>
                          </w:tcPr>
                          <w:p>
                            <w:pPr>
                              <w:pStyle w:val="TableParagraph"/>
                              <w:spacing w:before="2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0"/>
                              <w:rPr>
                                <w:rFonts w:asci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K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0"/>
                                <w:sz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3219" w:type="dxa"/>
                            <w:shd w:val="clear" w:color="auto" w:fill="F5F5F5"/>
                          </w:tcPr>
                          <w:p>
                            <w:pPr>
                              <w:pStyle w:val="TableParagraph"/>
                              <w:spacing w:before="2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9"/>
                              <w:rPr>
                                <w:rFonts w:asci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S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K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18"/>
                              </w:rPr>
                              <w:t>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0"/>
                                <w:sz w:val="18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954" w:type="dxa"/>
                          </w:tcPr>
                          <w:p>
                            <w:pPr>
                              <w:pStyle w:val="TableParagraph"/>
                              <w:spacing w:before="96"/>
                              <w:ind w:right="47"/>
                              <w:jc w:val="righ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c>
                      </w:tr>
                      <w:tr>
                        <w:trPr>
                          <w:trHeight w:val="1796" w:hRule="atLeast"/>
                        </w:trPr>
                        <w:tc>
                          <w:tcPr>
                            <w:tcW w:w="501" w:type="dxa"/>
                            <w:shd w:val="clear" w:color="auto" w:fill="F5F5F5"/>
                          </w:tcPr>
                          <w:p>
                            <w:pPr>
                              <w:pStyle w:val="TableParagraph"/>
                              <w:spacing w:line="343" w:lineRule="exact" w:before="149"/>
                              <w:ind w:left="254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pStyle w:val="TableParagraph"/>
                              <w:spacing w:line="323" w:lineRule="exact"/>
                              <w:ind w:left="254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pStyle w:val="TableParagraph"/>
                              <w:spacing w:line="315" w:lineRule="exact"/>
                              <w:ind w:left="254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pStyle w:val="TableParagraph"/>
                              <w:spacing w:line="322" w:lineRule="exact"/>
                              <w:ind w:left="254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pStyle w:val="TableParagraph"/>
                              <w:spacing w:line="325" w:lineRule="exact"/>
                              <w:ind w:left="254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3219" w:type="dxa"/>
                            <w:shd w:val="clear" w:color="auto" w:fill="F5F5F5"/>
                          </w:tcPr>
                          <w:p>
                            <w:pPr>
                              <w:pStyle w:val="TableParagraph"/>
                              <w:spacing w:before="18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"/>
                              <w:ind w:left="50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A/B</w:t>
                            </w:r>
                            <w:r>
                              <w:rPr>
                                <w:spacing w:val="6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testing</w:t>
                            </w:r>
                          </w:p>
                          <w:p>
                            <w:pPr>
                              <w:pStyle w:val="TableParagraph"/>
                              <w:spacing w:line="364" w:lineRule="auto" w:before="123"/>
                              <w:ind w:left="50" w:right="993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Data visualization Machine</w:t>
                            </w:r>
                            <w:r>
                              <w:rPr>
                                <w:spacing w:val="20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learning</w:t>
                            </w:r>
                          </w:p>
                          <w:p>
                            <w:pPr>
                              <w:pStyle w:val="TableParagraph"/>
                              <w:ind w:left="50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Python</w:t>
                            </w:r>
                            <w:r>
                              <w:rPr>
                                <w:spacing w:val="3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and</w:t>
                            </w:r>
                            <w:r>
                              <w:rPr>
                                <w:spacing w:val="3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R</w:t>
                            </w:r>
                            <w:r>
                              <w:rPr>
                                <w:spacing w:val="3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programming</w:t>
                            </w:r>
                          </w:p>
                          <w:p>
                            <w:pPr>
                              <w:pStyle w:val="TableParagraph"/>
                              <w:spacing w:before="123"/>
                              <w:ind w:left="5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SQL</w:t>
                            </w:r>
                          </w:p>
                        </w:tc>
                        <w:tc>
                          <w:tcPr>
                            <w:tcW w:w="95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Improved data processing times by 25% by optimizing ETL processes and automating data cleaning.</w:t>
      </w:r>
    </w:p>
    <w:p>
      <w:pPr>
        <w:pStyle w:val="BodyText"/>
        <w:spacing w:line="261" w:lineRule="auto" w:before="104"/>
        <w:ind w:left="1452"/>
      </w:pPr>
      <w:r>
        <w:rPr>
          <w:w w:val="105"/>
        </w:rPr>
        <w:t>Analyzed sales data to identify trends, driving a 10% increase in quarterly</w:t>
      </w:r>
      <w:r>
        <w:rPr>
          <w:spacing w:val="40"/>
          <w:w w:val="105"/>
        </w:rPr>
        <w:t> </w:t>
      </w:r>
      <w:r>
        <w:rPr>
          <w:w w:val="105"/>
        </w:rPr>
        <w:t>revenue for a client account valued at $130,000.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425" w:right="0"/>
          <w:cols w:num="2" w:equalWidth="0">
            <w:col w:w="2613" w:space="754"/>
            <w:col w:w="812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12482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12482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76524"/>
                            <a:ext cx="2571750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1148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114800">
                                <a:moveTo>
                                  <a:pt x="2571737" y="3976687"/>
                                </a:moveTo>
                                <a:lnTo>
                                  <a:pt x="2565793" y="3936606"/>
                                </a:lnTo>
                                <a:lnTo>
                                  <a:pt x="2548471" y="3899966"/>
                                </a:lnTo>
                                <a:lnTo>
                                  <a:pt x="2521254" y="3869931"/>
                                </a:lnTo>
                                <a:lnTo>
                                  <a:pt x="2486482" y="3849090"/>
                                </a:lnTo>
                                <a:lnTo>
                                  <a:pt x="2447163" y="3839248"/>
                                </a:lnTo>
                                <a:lnTo>
                                  <a:pt x="2433624" y="3838575"/>
                                </a:lnTo>
                                <a:lnTo>
                                  <a:pt x="0" y="3838575"/>
                                </a:lnTo>
                                <a:lnTo>
                                  <a:pt x="0" y="4114800"/>
                                </a:lnTo>
                                <a:lnTo>
                                  <a:pt x="2433624" y="4114800"/>
                                </a:lnTo>
                                <a:lnTo>
                                  <a:pt x="2473718" y="4108856"/>
                                </a:lnTo>
                                <a:lnTo>
                                  <a:pt x="2510358" y="4091533"/>
                                </a:lnTo>
                                <a:lnTo>
                                  <a:pt x="2540393" y="4064304"/>
                                </a:lnTo>
                                <a:lnTo>
                                  <a:pt x="2561234" y="4029545"/>
                                </a:lnTo>
                                <a:lnTo>
                                  <a:pt x="2571077" y="3990225"/>
                                </a:lnTo>
                                <a:lnTo>
                                  <a:pt x="2571737" y="3976687"/>
                                </a:lnTo>
                                <a:close/>
                              </a:path>
                              <a:path w="2571750" h="4114800">
                                <a:moveTo>
                                  <a:pt x="2571737" y="2257425"/>
                                </a:moveTo>
                                <a:lnTo>
                                  <a:pt x="2565590" y="2215959"/>
                                </a:lnTo>
                                <a:lnTo>
                                  <a:pt x="2547658" y="2178050"/>
                                </a:lnTo>
                                <a:lnTo>
                                  <a:pt x="2519502" y="2146985"/>
                                </a:lnTo>
                                <a:lnTo>
                                  <a:pt x="2483548" y="2125434"/>
                                </a:lnTo>
                                <a:lnTo>
                                  <a:pt x="2442870" y="2115248"/>
                                </a:lnTo>
                                <a:lnTo>
                                  <a:pt x="2428862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00300"/>
                                </a:lnTo>
                                <a:lnTo>
                                  <a:pt x="2428862" y="2400300"/>
                                </a:lnTo>
                                <a:lnTo>
                                  <a:pt x="2470340" y="2394153"/>
                                </a:lnTo>
                                <a:lnTo>
                                  <a:pt x="2508250" y="2376220"/>
                                </a:lnTo>
                                <a:lnTo>
                                  <a:pt x="2539314" y="2348065"/>
                                </a:lnTo>
                                <a:lnTo>
                                  <a:pt x="2560866" y="2312111"/>
                                </a:lnTo>
                                <a:lnTo>
                                  <a:pt x="2571051" y="2271433"/>
                                </a:lnTo>
                                <a:lnTo>
                                  <a:pt x="2571737" y="225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800320" id="docshapegroup7" coordorigin="0,0" coordsize="4275,16860">
                <v:shape style="position:absolute;left:389;top:0;width:3885;height:16860" id="docshape8" coordorigin="390,0" coordsize="3885,16860" path="m4275,0l390,0,390,4110,390,12795,390,16860,4275,16860,4275,12795,4275,4110,4275,0xe" filled="true" fillcolor="#f5f5f5" stroked="false">
                  <v:path arrowok="t"/>
                  <v:fill type="solid"/>
                </v:shape>
                <v:shape style="position:absolute;left:0;top:4215;width:4050;height:6480" id="docshape9" coordorigin="0,4215" coordsize="4050,648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477l4050,10467,4049,10456,4048,10446,4046,10435,4043,10425,4041,10414,4037,10404,4033,10394,4029,10384,4024,10375,4019,10366,4013,10357,4007,10348,4001,10340,3994,10331,3986,10324,3979,10316,3970,10309,3962,10303,3953,10297,3944,10291,3935,10286,3926,10281,3916,10277,3906,10273,3896,10269,3885,10267,3875,10264,3864,10262,3854,10261,3843,10260,3832,10260,0,10260,0,10695,3832,10695,3843,10695,3854,10694,3864,10693,3875,10691,3885,10688,3896,10686,3906,10682,3916,10678,3926,10674,3935,10669,3944,10664,3953,10658,3962,10652,3970,10646,3979,10639,3986,10631,3994,10624,4001,10615,4007,10607,4013,10598,4019,10589,4024,10580,4029,10571,4033,10561,4037,10551,4041,10541,4043,10530,4046,10520,4048,10509,4049,10499,4050,10488,4050,10477xm4050,7770l4050,7759,4049,7748,4048,7737,4046,7726,4043,7715,4040,7705,4037,7694,4033,7684,4028,7674,4023,7664,4018,7654,4012,7645,4006,7636,3999,7627,3992,7619,3984,7611,3976,7603,3968,7596,3959,7589,3950,7583,3941,7577,3931,7572,3921,7567,3911,7562,3901,7558,3890,7555,3880,7552,3869,7549,3858,7547,3847,7546,3836,7545,3825,7545,0,7545,0,7995,3825,7995,3836,7995,3847,7994,3858,7993,3869,7991,3880,7988,3890,7985,3901,7982,3911,7978,3921,7973,3931,7968,3941,7963,3950,7957,3959,7951,3968,7944,3976,7937,3984,7929,3992,7921,3999,7913,4006,7904,4012,7895,4018,7886,4023,7876,4028,7866,4033,7856,4037,7846,4040,7835,4043,7825,4046,7814,4048,7803,4049,7792,4050,7781,4050,7770xe" filled="true" fillcolor="#2e2e69" stroked="false">
                  <v:path arrowok="t"/>
                  <v:fill type="solid"/>
                </v:shape>
                <v:shape style="position:absolute;left:877;top:4365;width:248;height:345" type="#_x0000_t75" id="docshape10" stroked="false">
                  <v:imagedata r:id="rId6" o:title=""/>
                </v:shape>
                <v:shape style="position:absolute;left:690;top:4965;width:615;height:630" id="docshape11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e2e69" stroked="false">
                  <v:path arrowok="t"/>
                  <v:fill type="solid"/>
                </v:shape>
                <v:shape style="position:absolute;left:825;top:5100;width:345;height:354" type="#_x0000_t75" id="docshape12" stroked="false">
                  <v:imagedata r:id="rId7" o:title=""/>
                </v:shape>
                <v:shape style="position:absolute;left:690;top:5715;width:615;height:630" id="docshape13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e2e69" stroked="false">
                  <v:path arrowok="t"/>
                  <v:fill type="solid"/>
                </v:shape>
                <v:shape style="position:absolute;left:848;top:5850;width:307;height:345" type="#_x0000_t75" id="docshape14" stroked="false">
                  <v:imagedata r:id="rId8" o:title="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10;width:3225;height:3200" type="#_x0000_t75" id="docshape16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8"/>
        </w:rPr>
        <w:t> </w:t>
      </w:r>
      <w:r>
        <w:rPr>
          <w:color w:val="FFFFFF"/>
        </w:rPr>
        <w:t>D</w:t>
      </w:r>
      <w:r>
        <w:rPr>
          <w:color w:val="FFFFFF"/>
          <w:spacing w:val="-18"/>
        </w:rPr>
        <w:t> </w:t>
      </w:r>
      <w:r>
        <w:rPr>
          <w:color w:val="FFFFFF"/>
        </w:rPr>
        <w:t>U</w:t>
      </w:r>
      <w:r>
        <w:rPr>
          <w:color w:val="FFFFFF"/>
          <w:spacing w:val="-17"/>
        </w:rPr>
        <w:t> </w:t>
      </w:r>
      <w:r>
        <w:rPr>
          <w:color w:val="FFFFFF"/>
        </w:rPr>
        <w:t>C</w:t>
      </w:r>
      <w:r>
        <w:rPr>
          <w:color w:val="FFFFFF"/>
          <w:spacing w:val="-18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8"/>
        </w:rPr>
        <w:t> </w:t>
      </w:r>
      <w:r>
        <w:rPr>
          <w:color w:val="FFFFFF"/>
        </w:rPr>
        <w:t>I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97"/>
        <w:rPr>
          <w:rFonts w:ascii="Trebuchet MS"/>
          <w:b/>
        </w:rPr>
      </w:pPr>
    </w:p>
    <w:p>
      <w:pPr>
        <w:pStyle w:val="BodyText"/>
        <w:spacing w:line="256" w:lineRule="auto" w:before="1"/>
        <w:ind w:left="262" w:right="8095"/>
        <w:jc w:val="both"/>
      </w:pPr>
      <w:r>
        <w:rPr>
          <w:w w:val="105"/>
        </w:rPr>
        <w:t>Bachelor of Science in Data Science University of California, Los Angeles (UCLA), Los Angeles, CA </w:t>
      </w:r>
      <w:r>
        <w:rPr>
          <w:w w:val="105"/>
          <w:position w:val="1"/>
        </w:rPr>
        <w:t>| </w:t>
      </w:r>
      <w:r>
        <w:rPr>
          <w:w w:val="105"/>
        </w:rPr>
        <w:t>February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0"/>
      <w:ind w:left="1266" w:right="27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2026-02-20T11:55:52Z</dcterms:created>
  <dcterms:modified xsi:type="dcterms:W3CDTF">2026-02-20T11:55:52Z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