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130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12"/>
          <w:sz w:val="78"/>
        </w:rPr>
        <w:t>Madison</w:t>
      </w:r>
      <w:r>
        <w:rPr>
          <w:rFonts w:ascii="Arial"/>
          <w:b/>
          <w:color w:val="FFFFFF"/>
          <w:spacing w:val="-36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Young</w:t>
      </w:r>
    </w:p>
    <w:p>
      <w:pPr>
        <w:spacing w:before="15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sz w:val="16"/>
        </w:rPr>
        <w:t>Entry-level event coordinator with</w:t>
      </w:r>
      <w:r>
        <w:rPr>
          <w:b/>
          <w:color w:val="FFFFFF"/>
          <w:spacing w:val="-1"/>
          <w:sz w:val="16"/>
        </w:rPr>
        <w:t> </w:t>
      </w:r>
      <w:r>
        <w:rPr>
          <w:b/>
          <w:color w:val="FFFFFF"/>
          <w:spacing w:val="-2"/>
          <w:sz w:val="16"/>
        </w:rPr>
        <w:t>experience in planning and</w:t>
      </w:r>
      <w:r>
        <w:rPr>
          <w:b/>
          <w:color w:val="FFFFFF"/>
          <w:spacing w:val="-1"/>
          <w:sz w:val="16"/>
        </w:rPr>
        <w:t> </w:t>
      </w:r>
      <w:r>
        <w:rPr>
          <w:b/>
          <w:color w:val="FFFFFF"/>
          <w:spacing w:val="-2"/>
          <w:sz w:val="16"/>
        </w:rPr>
        <w:t>logistics management</w:t>
      </w:r>
    </w:p>
    <w:p>
      <w:pPr>
        <w:spacing w:line="271" w:lineRule="auto" w:before="24"/>
        <w:ind w:left="590" w:right="261" w:firstLine="0"/>
        <w:jc w:val="left"/>
        <w:rPr>
          <w:sz w:val="16"/>
        </w:rPr>
      </w:pPr>
      <w:r>
        <w:rPr>
          <w:color w:val="FFFFFF"/>
          <w:sz w:val="16"/>
        </w:rPr>
        <w:t>Detail-oriented event coordinator with experience organizing corporate and community events, managing vendor relationships, and coordinating event logistics.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before="133"/>
      </w:pPr>
      <w:r>
        <w:rPr>
          <w:color w:val="B45E04"/>
        </w:rPr>
        <w:t>Personal</w:t>
      </w:r>
      <w:r>
        <w:rPr>
          <w:color w:val="B45E04"/>
          <w:spacing w:val="50"/>
          <w:w w:val="110"/>
        </w:rPr>
        <w:t> </w:t>
      </w:r>
      <w:r>
        <w:rPr>
          <w:color w:val="B45E04"/>
          <w:spacing w:val="-2"/>
          <w:w w:val="110"/>
        </w:rPr>
        <w:t>Information</w:t>
      </w:r>
    </w:p>
    <w:p>
      <w:pPr>
        <w:spacing w:before="103"/>
        <w:ind w:left="51" w:right="0" w:firstLine="0"/>
        <w:jc w:val="left"/>
        <w:rPr>
          <w:rFonts w:ascii="Microsoft Sans Serif"/>
          <w:sz w:val="26"/>
        </w:rPr>
      </w:pPr>
      <w:r>
        <w:rPr/>
        <w:br w:type="column"/>
      </w:r>
      <w:r>
        <w:rPr>
          <w:rFonts w:ascii="Microsoft Sans Serif"/>
          <w:w w:val="105"/>
          <w:sz w:val="26"/>
        </w:rPr>
        <w:t>Professional</w:t>
      </w:r>
      <w:r>
        <w:rPr>
          <w:rFonts w:ascii="Microsoft Sans Serif"/>
          <w:spacing w:val="50"/>
          <w:w w:val="105"/>
          <w:sz w:val="26"/>
        </w:rPr>
        <w:t> </w:t>
      </w:r>
      <w:r>
        <w:rPr>
          <w:rFonts w:ascii="Microsoft Sans Serif"/>
          <w:spacing w:val="-2"/>
          <w:w w:val="105"/>
          <w:sz w:val="26"/>
        </w:rPr>
        <w:t>Experience</w:t>
      </w:r>
    </w:p>
    <w:p>
      <w:pPr>
        <w:spacing w:after="0"/>
        <w:jc w:val="left"/>
        <w:rPr>
          <w:rFonts w:ascii="Microsoft Sans Serif"/>
          <w:sz w:val="26"/>
        </w:rPr>
        <w:sectPr>
          <w:type w:val="continuous"/>
          <w:pgSz w:w="11920" w:h="16860"/>
          <w:pgMar w:top="780" w:bottom="280" w:left="283" w:right="425"/>
          <w:cols w:num="2" w:equalWidth="0">
            <w:col w:w="2722" w:space="961"/>
            <w:col w:w="7529"/>
          </w:cols>
        </w:sectPr>
      </w:pPr>
    </w:p>
    <w:p>
      <w:pPr>
        <w:pStyle w:val="BodyText"/>
        <w:spacing w:before="5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4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68901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567-</w:t>
      </w:r>
      <w:r>
        <w:rPr>
          <w:color w:val="424242"/>
          <w:spacing w:val="-4"/>
          <w:w w:val="105"/>
        </w:rPr>
        <w:t>2345</w:t>
      </w:r>
    </w:p>
    <w:p>
      <w:pPr>
        <w:pStyle w:val="BodyText"/>
        <w:spacing w:line="266" w:lineRule="auto" w:before="103"/>
        <w:ind w:left="347" w:right="2035"/>
      </w:pPr>
      <w:r>
        <w:rPr/>
        <w:br w:type="column"/>
      </w:r>
      <w:r>
        <w:rPr>
          <w:w w:val="110"/>
        </w:rPr>
        <w:t>EVENT</w:t>
      </w:r>
      <w:r>
        <w:rPr>
          <w:spacing w:val="-12"/>
          <w:w w:val="110"/>
        </w:rPr>
        <w:t> </w:t>
      </w:r>
      <w:r>
        <w:rPr>
          <w:w w:val="110"/>
        </w:rPr>
        <w:t>PLANNING</w:t>
      </w:r>
      <w:r>
        <w:rPr>
          <w:spacing w:val="-9"/>
          <w:w w:val="110"/>
        </w:rPr>
        <w:t> </w:t>
      </w:r>
      <w:r>
        <w:rPr>
          <w:w w:val="110"/>
        </w:rPr>
        <w:t>INTERN</w:t>
      </w:r>
      <w:r>
        <w:rPr>
          <w:spacing w:val="-3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-3"/>
          <w:w w:val="110"/>
          <w:position w:val="1"/>
        </w:rPr>
        <w:t> </w:t>
      </w:r>
      <w:r>
        <w:rPr>
          <w:w w:val="110"/>
        </w:rPr>
        <w:t>BRIGHT</w:t>
      </w:r>
      <w:r>
        <w:rPr>
          <w:spacing w:val="-12"/>
          <w:w w:val="110"/>
        </w:rPr>
        <w:t> </w:t>
      </w:r>
      <w:r>
        <w:rPr>
          <w:w w:val="110"/>
        </w:rPr>
        <w:t>EVENTS</w:t>
      </w:r>
      <w:r>
        <w:rPr>
          <w:spacing w:val="-9"/>
          <w:w w:val="110"/>
        </w:rPr>
        <w:t> </w:t>
      </w:r>
      <w:r>
        <w:rPr>
          <w:w w:val="110"/>
        </w:rPr>
        <w:t>AGENCY,</w:t>
      </w:r>
      <w:r>
        <w:rPr>
          <w:spacing w:val="-9"/>
          <w:w w:val="110"/>
        </w:rPr>
        <w:t> </w:t>
      </w:r>
      <w:r>
        <w:rPr>
          <w:w w:val="110"/>
        </w:rPr>
        <w:t>CITY,</w:t>
      </w:r>
      <w:r>
        <w:rPr>
          <w:spacing w:val="-9"/>
          <w:w w:val="110"/>
        </w:rPr>
        <w:t> </w:t>
      </w:r>
      <w:r>
        <w:rPr>
          <w:w w:val="110"/>
        </w:rPr>
        <w:t>ST JUNE 2023 </w:t>
      </w:r>
      <w:r>
        <w:rPr>
          <w:w w:val="155"/>
        </w:rPr>
        <w:t>– </w:t>
      </w:r>
      <w:r>
        <w:rPr>
          <w:w w:val="110"/>
        </w:rPr>
        <w:t>DECEMBER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2153" w:space="1234"/>
            <w:col w:w="7825"/>
          </w:cols>
        </w:sectPr>
      </w:pPr>
    </w:p>
    <w:p>
      <w:pPr>
        <w:pStyle w:val="BodyText"/>
        <w:spacing w:line="504" w:lineRule="auto" w:before="101"/>
        <w:ind w:left="347" w:right="38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madisonyoung@email.com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8" w:lineRule="auto" w:before="179" w:after="0"/>
        <w:ind w:left="644" w:right="22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organizing corporate events with 200+ attendees, ensuring smooth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240" w:lineRule="auto" w:before="17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communications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169" w:space="460"/>
            <w:col w:w="7583"/>
          </w:cols>
        </w:sectPr>
      </w:pPr>
    </w:p>
    <w:p>
      <w:pPr>
        <w:pStyle w:val="BodyText"/>
        <w:spacing w:before="123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61935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90"/>
        </w:rPr>
        <w:t>City,</w:t>
      </w:r>
      <w:r>
        <w:rPr>
          <w:color w:val="424242"/>
          <w:spacing w:val="4"/>
        </w:rPr>
        <w:t> </w:t>
      </w:r>
      <w:r>
        <w:rPr>
          <w:color w:val="424242"/>
          <w:spacing w:val="-5"/>
          <w:w w:val="95"/>
        </w:rPr>
        <w:t>ST</w:t>
      </w:r>
    </w:p>
    <w:p>
      <w:pPr>
        <w:pStyle w:val="BodyText"/>
        <w:spacing w:line="266" w:lineRule="auto" w:before="77"/>
        <w:ind w:left="347" w:right="911"/>
      </w:pPr>
      <w:r>
        <w:rPr/>
        <w:br w:type="column"/>
      </w:r>
      <w:r>
        <w:rPr>
          <w:w w:val="105"/>
        </w:rPr>
        <w:t>STUDENT EVENT COORDINATOR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UNIVERSITY STUDENT COUNCIL, CITY, ST</w:t>
      </w:r>
      <w:r>
        <w:rPr>
          <w:spacing w:val="40"/>
          <w:w w:val="110"/>
        </w:rPr>
        <w:t> </w:t>
      </w:r>
      <w:r>
        <w:rPr>
          <w:w w:val="110"/>
        </w:rPr>
        <w:t>AUGUST 2022 </w:t>
      </w:r>
      <w:r>
        <w:rPr>
          <w:w w:val="155"/>
        </w:rPr>
        <w:t>– </w:t>
      </w:r>
      <w:r>
        <w:rPr>
          <w:w w:val="110"/>
        </w:rPr>
        <w:t>MAY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1471" w:space="1917"/>
            <w:col w:w="7824"/>
          </w:cols>
        </w:sectPr>
      </w:pPr>
    </w:p>
    <w:p>
      <w:pPr>
        <w:pStyle w:val="Heading1"/>
        <w:spacing w:before="102"/>
      </w:pPr>
      <w:r>
        <w:rPr>
          <w:color w:val="B45E04"/>
        </w:rPr>
        <w:t>Key</w:t>
      </w:r>
      <w:r>
        <w:rPr>
          <w:color w:val="B45E04"/>
          <w:spacing w:val="8"/>
        </w:rPr>
        <w:t> </w:t>
      </w:r>
      <w:r>
        <w:rPr>
          <w:color w:val="B45E04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0" w:lineRule="exact" w:before="155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Planned</w:t>
      </w:r>
      <w:r>
        <w:rPr>
          <w:spacing w:val="29"/>
          <w:sz w:val="18"/>
        </w:rPr>
        <w:t> </w:t>
      </w:r>
      <w:r>
        <w:rPr>
          <w:sz w:val="18"/>
        </w:rPr>
        <w:t>and</w:t>
      </w:r>
      <w:r>
        <w:rPr>
          <w:spacing w:val="30"/>
          <w:sz w:val="18"/>
        </w:rPr>
        <w:t> </w:t>
      </w:r>
      <w:r>
        <w:rPr>
          <w:sz w:val="18"/>
        </w:rPr>
        <w:t>executed</w:t>
      </w:r>
      <w:r>
        <w:rPr>
          <w:spacing w:val="30"/>
          <w:sz w:val="18"/>
        </w:rPr>
        <w:t> </w:t>
      </w:r>
      <w:r>
        <w:rPr>
          <w:sz w:val="18"/>
        </w:rPr>
        <w:t>university</w:t>
      </w:r>
      <w:r>
        <w:rPr>
          <w:spacing w:val="30"/>
          <w:sz w:val="18"/>
        </w:rPr>
        <w:t> </w:t>
      </w:r>
      <w:r>
        <w:rPr>
          <w:sz w:val="18"/>
        </w:rPr>
        <w:t>events,</w:t>
      </w:r>
      <w:r>
        <w:rPr>
          <w:spacing w:val="30"/>
          <w:sz w:val="18"/>
        </w:rPr>
        <w:t> </w:t>
      </w:r>
      <w:r>
        <w:rPr>
          <w:sz w:val="18"/>
        </w:rPr>
        <w:t>increasing</w:t>
      </w:r>
      <w:r>
        <w:rPr>
          <w:spacing w:val="30"/>
          <w:sz w:val="18"/>
        </w:rPr>
        <w:t> </w:t>
      </w:r>
      <w:r>
        <w:rPr>
          <w:sz w:val="18"/>
        </w:rPr>
        <w:t>student</w:t>
      </w:r>
      <w:r>
        <w:rPr>
          <w:spacing w:val="30"/>
          <w:sz w:val="18"/>
        </w:rPr>
        <w:t> </w:t>
      </w:r>
      <w:r>
        <w:rPr>
          <w:sz w:val="18"/>
        </w:rPr>
        <w:t>engagement</w:t>
      </w:r>
      <w:r>
        <w:rPr>
          <w:spacing w:val="30"/>
          <w:sz w:val="18"/>
        </w:rPr>
        <w:t> </w:t>
      </w:r>
      <w:r>
        <w:rPr>
          <w:sz w:val="18"/>
        </w:rPr>
        <w:t>by</w:t>
      </w:r>
      <w:r>
        <w:rPr>
          <w:spacing w:val="29"/>
          <w:sz w:val="18"/>
        </w:rPr>
        <w:t> </w:t>
      </w:r>
      <w:r>
        <w:rPr>
          <w:spacing w:val="-5"/>
          <w:sz w:val="18"/>
        </w:rPr>
        <w:t>25%</w:t>
      </w:r>
    </w:p>
    <w:p>
      <w:pPr>
        <w:pStyle w:val="ListParagraph"/>
        <w:spacing w:after="0" w:line="320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243" w:space="2681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1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Event</w:t>
      </w:r>
      <w:r>
        <w:rPr>
          <w:spacing w:val="23"/>
          <w:sz w:val="18"/>
        </w:rPr>
        <w:t> </w:t>
      </w:r>
      <w:r>
        <w:rPr>
          <w:sz w:val="18"/>
        </w:rPr>
        <w:t>planning</w:t>
      </w:r>
      <w:r>
        <w:rPr>
          <w:spacing w:val="24"/>
          <w:sz w:val="18"/>
        </w:rPr>
        <w:t> </w:t>
      </w:r>
      <w:r>
        <w:rPr>
          <w:sz w:val="18"/>
        </w:rPr>
        <w:t>and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logistics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6" w:after="0"/>
        <w:ind w:left="646" w:right="3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Vendor sourcing and contract </w:t>
      </w:r>
      <w:r>
        <w:rPr>
          <w:spacing w:val="-2"/>
          <w:sz w:val="18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3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Budget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6" w:after="0"/>
        <w:ind w:left="646" w:right="653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Client and stakeholder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406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Marketing and promotion </w:t>
      </w:r>
      <w:r>
        <w:rPr>
          <w:spacing w:val="-2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53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Coordinated</w:t>
      </w:r>
      <w:r>
        <w:rPr>
          <w:spacing w:val="26"/>
          <w:position w:val="1"/>
          <w:sz w:val="18"/>
        </w:rPr>
        <w:t> </w:t>
      </w:r>
      <w:r>
        <w:rPr>
          <w:position w:val="1"/>
          <w:sz w:val="18"/>
        </w:rPr>
        <w:t>social</w:t>
      </w:r>
      <w:r>
        <w:rPr>
          <w:spacing w:val="27"/>
          <w:position w:val="1"/>
          <w:sz w:val="18"/>
        </w:rPr>
        <w:t> </w:t>
      </w:r>
      <w:r>
        <w:rPr>
          <w:position w:val="1"/>
          <w:sz w:val="18"/>
        </w:rPr>
        <w:t>media</w:t>
      </w:r>
      <w:r>
        <w:rPr>
          <w:spacing w:val="27"/>
          <w:position w:val="1"/>
          <w:sz w:val="18"/>
        </w:rPr>
        <w:t> </w:t>
      </w:r>
      <w:r>
        <w:rPr>
          <w:position w:val="1"/>
          <w:sz w:val="18"/>
        </w:rPr>
        <w:t>marketing</w:t>
      </w:r>
      <w:r>
        <w:rPr>
          <w:spacing w:val="27"/>
          <w:position w:val="1"/>
          <w:sz w:val="18"/>
        </w:rPr>
        <w:t> </w:t>
      </w:r>
      <w:r>
        <w:rPr>
          <w:position w:val="1"/>
          <w:sz w:val="18"/>
        </w:rPr>
        <w:t>efforts</w:t>
      </w:r>
      <w:r>
        <w:rPr>
          <w:spacing w:val="27"/>
          <w:position w:val="1"/>
          <w:sz w:val="18"/>
        </w:rPr>
        <w:t> </w:t>
      </w:r>
      <w:r>
        <w:rPr>
          <w:position w:val="1"/>
          <w:sz w:val="18"/>
        </w:rPr>
        <w:t>for</w:t>
      </w:r>
      <w:r>
        <w:rPr>
          <w:spacing w:val="26"/>
          <w:position w:val="1"/>
          <w:sz w:val="18"/>
        </w:rPr>
        <w:t> </w:t>
      </w:r>
      <w:r>
        <w:rPr>
          <w:position w:val="1"/>
          <w:sz w:val="18"/>
        </w:rPr>
        <w:t>event</w:t>
      </w:r>
      <w:r>
        <w:rPr>
          <w:spacing w:val="27"/>
          <w:position w:val="1"/>
          <w:sz w:val="18"/>
        </w:rPr>
        <w:t> </w:t>
      </w:r>
      <w:r>
        <w:rPr>
          <w:spacing w:val="-2"/>
          <w:position w:val="1"/>
          <w:sz w:val="18"/>
        </w:rPr>
        <w:t>promotions</w:t>
      </w:r>
    </w:p>
    <w:p>
      <w:pPr>
        <w:pStyle w:val="ListParagraph"/>
        <w:spacing w:after="0" w:line="353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223" w:space="404"/>
            <w:col w:w="7585"/>
          </w:cols>
        </w:sectPr>
      </w:pPr>
    </w:p>
    <w:p>
      <w:pPr>
        <w:pStyle w:val="BodyText"/>
        <w:spacing w:before="6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171699"/>
                            <a:ext cx="5168265" cy="588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886450">
                                <a:moveTo>
                                  <a:pt x="5167883" y="5886449"/>
                                </a:moveTo>
                                <a:lnTo>
                                  <a:pt x="0" y="58864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88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420" id="docshape3" filled="true" fillcolor="#424242" stroked="false">
                  <v:fill type="solid"/>
                </v:rect>
                <v:rect style="position:absolute;left:3780;top:3420;width:8139;height:927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B45E04"/>
          <w:spacing w:val="-2"/>
          <w:w w:val="11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35" w:lineRule="auto" w:before="185" w:after="0"/>
        <w:ind w:left="646" w:right="798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Bachelor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Hospitality and Event Management (May </w:t>
      </w:r>
      <w:r>
        <w:rPr>
          <w:spacing w:val="-2"/>
          <w:w w:val="105"/>
          <w:sz w:val="18"/>
        </w:rPr>
        <w:t>2024)</w:t>
      </w:r>
    </w:p>
    <w:p>
      <w:pPr>
        <w:pStyle w:val="BodyText"/>
        <w:spacing w:before="123"/>
      </w:pPr>
    </w:p>
    <w:p>
      <w:pPr>
        <w:pStyle w:val="BodyText"/>
        <w:ind w:left="646"/>
      </w:pPr>
      <w:r>
        <w:rPr/>
        <w:t>University</w:t>
      </w:r>
      <w:r>
        <w:rPr>
          <w:spacing w:val="-9"/>
        </w:rPr>
        <w:t> </w:t>
      </w:r>
      <w:r>
        <w:rPr/>
        <w:t>of</w:t>
      </w:r>
      <w:r>
        <w:rPr>
          <w:spacing w:val="-9"/>
        </w:rPr>
        <w:t> </w:t>
      </w:r>
      <w:r>
        <w:rPr/>
        <w:t>City,</w:t>
      </w:r>
      <w:r>
        <w:rPr>
          <w:spacing w:val="-9"/>
        </w:rPr>
        <w:t> </w:t>
      </w:r>
      <w:r>
        <w:rPr/>
        <w:t>City,</w:t>
      </w:r>
      <w:r>
        <w:rPr>
          <w:spacing w:val="-9"/>
        </w:rPr>
        <w:t> </w:t>
      </w:r>
      <w:r>
        <w:rPr>
          <w:spacing w:val="-5"/>
        </w:rPr>
        <w:t>ST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9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6"/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madisonyoung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2026-02-13T16:20:24Z</dcterms:created>
  <dcterms:modified xsi:type="dcterms:W3CDTF">2026-02-13T16:20:24Z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