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16" w:lineRule="exact" w:before="0"/>
        <w:ind w:left="873" w:right="0" w:firstLine="0"/>
        <w:jc w:val="left"/>
        <w:rPr>
          <w:rFonts w:ascii="Yu Gothic"/>
          <w:sz w:val="78"/>
        </w:rPr>
      </w:pPr>
      <w:r>
        <w:rPr>
          <w:rFonts w:ascii="Arial"/>
          <w:b/>
          <w:color w:val="006A5C"/>
          <w:sz w:val="78"/>
        </w:rPr>
        <w:t>Blake</w:t>
      </w:r>
      <w:r>
        <w:rPr>
          <w:rFonts w:ascii="Arial"/>
          <w:b/>
          <w:color w:val="006A5C"/>
          <w:spacing w:val="63"/>
          <w:sz w:val="78"/>
        </w:rPr>
        <w:t> </w:t>
      </w:r>
      <w:r>
        <w:rPr>
          <w:rFonts w:ascii="Yu Gothic"/>
          <w:color w:val="006A5C"/>
          <w:spacing w:val="9"/>
          <w:sz w:val="78"/>
        </w:rPr>
        <w:t>Allen</w:t>
      </w:r>
    </w:p>
    <w:p>
      <w:pPr>
        <w:pStyle w:val="Heading1"/>
        <w:spacing w:line="226" w:lineRule="exact" w:before="0"/>
        <w:ind w:left="873"/>
      </w:pPr>
      <w:r>
        <w:rPr>
          <w:color w:val="006A5C"/>
        </w:rPr>
        <w:t>YouTube</w:t>
      </w:r>
      <w:r>
        <w:rPr>
          <w:color w:val="006A5C"/>
          <w:spacing w:val="-4"/>
        </w:rPr>
        <w:t> </w:t>
      </w:r>
      <w:r>
        <w:rPr>
          <w:color w:val="006A5C"/>
        </w:rPr>
        <w:t>Video</w:t>
      </w:r>
      <w:r>
        <w:rPr>
          <w:color w:val="006A5C"/>
          <w:spacing w:val="-3"/>
        </w:rPr>
        <w:t> </w:t>
      </w:r>
      <w:r>
        <w:rPr>
          <w:color w:val="006A5C"/>
          <w:spacing w:val="-2"/>
        </w:rPr>
        <w:t>Editor</w:t>
      </w:r>
    </w:p>
    <w:p>
      <w:pPr>
        <w:spacing w:line="271" w:lineRule="auto" w:before="169"/>
        <w:ind w:left="873" w:right="1291" w:firstLine="0"/>
        <w:jc w:val="both"/>
        <w:rPr>
          <w:sz w:val="16"/>
        </w:rPr>
      </w:pPr>
      <w:r>
        <w:rPr>
          <w:w w:val="105"/>
          <w:sz w:val="16"/>
        </w:rPr>
        <w:t>YouTube-focused Video Editor with 5 years of experience producing content for creators, influencers, and educational channels. Specializes in fast-paced editing, audience retention strategies, and branded content optimization for digital </w:t>
      </w:r>
      <w:r>
        <w:rPr>
          <w:spacing w:val="-2"/>
          <w:w w:val="105"/>
          <w:sz w:val="16"/>
        </w:rPr>
        <w:t>platforms.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46"/>
        <w:rPr>
          <w:sz w:val="26"/>
        </w:rPr>
      </w:pPr>
    </w:p>
    <w:p>
      <w:pPr>
        <w:pStyle w:val="Heading1"/>
        <w:spacing w:before="0"/>
        <w:ind w:left="49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-92443</wp:posOffset>
                </wp:positionV>
                <wp:extent cx="2324100" cy="7048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704850"/>
                        </a:xfrm>
                        <a:prstGeom prst="rect">
                          <a:avLst/>
                        </a:prstGeom>
                        <a:solidFill>
                          <a:srgbClr val="006A5C"/>
                        </a:solidFill>
                      </wps:spPr>
                      <wps:txbx>
                        <w:txbxContent>
                          <w:p>
                            <w:pPr>
                              <w:spacing w:line="252" w:lineRule="auto" w:before="236"/>
                              <w:ind w:left="353" w:right="86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PERSONAL 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278996pt;width:183pt;height:55.5pt;mso-position-horizontal-relative:page;mso-position-vertical-relative:paragraph;z-index:15730176" type="#_x0000_t202" id="docshape1" filled="true" fillcolor="#006a5c" stroked="false">
                <v:textbox inset="0,0,0,0">
                  <w:txbxContent>
                    <w:p>
                      <w:pPr>
                        <w:spacing w:line="252" w:lineRule="auto" w:before="236"/>
                        <w:ind w:left="353" w:right="86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PERSONAL 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006A5C"/>
          <w:spacing w:val="-4"/>
        </w:rPr>
        <w:t>PROFESSIONAL</w:t>
      </w:r>
      <w:r>
        <w:rPr>
          <w:color w:val="006A5C"/>
          <w:spacing w:val="-2"/>
        </w:rPr>
        <w:t> EXPERIENCE</w:t>
      </w:r>
    </w:p>
    <w:p>
      <w:pPr>
        <w:pStyle w:val="BodyText"/>
        <w:spacing w:before="182"/>
        <w:rPr>
          <w:rFonts w:ascii="Arial"/>
          <w:b/>
        </w:rPr>
      </w:pPr>
    </w:p>
    <w:p>
      <w:pPr>
        <w:pStyle w:val="BodyText"/>
        <w:spacing w:line="266" w:lineRule="auto" w:before="1"/>
        <w:ind w:left="4463" w:right="2410"/>
      </w:pPr>
      <w:r>
        <w:rPr/>
        <w:t>YouTube Video Editor </w:t>
      </w:r>
      <w:r>
        <w:rPr>
          <w:w w:val="85"/>
          <w:position w:val="1"/>
        </w:rPr>
        <w:t>|</w:t>
      </w:r>
      <w:r>
        <w:rPr>
          <w:position w:val="1"/>
        </w:rPr>
        <w:t> </w:t>
      </w:r>
      <w:r>
        <w:rPr/>
        <w:t>PixelPoint Studio </w:t>
      </w:r>
      <w:r>
        <w:rPr>
          <w:w w:val="85"/>
        </w:rPr>
        <w:t>|</w:t>
      </w:r>
      <w:r>
        <w:rPr/>
        <w:t> Remote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August 2021 </w:t>
      </w:r>
      <w:r>
        <w:rPr>
          <w:w w:val="130"/>
        </w:rPr>
        <w:t>– </w:t>
      </w:r>
      <w:r>
        <w:rPr/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60" w:bottom="280" w:left="0" w:right="283"/>
        </w:sectPr>
      </w:pPr>
    </w:p>
    <w:p>
      <w:pPr>
        <w:pStyle w:val="BodyText"/>
        <w:spacing w:before="38"/>
      </w:pPr>
    </w:p>
    <w:p>
      <w:pPr>
        <w:pStyle w:val="BodyText"/>
        <w:ind w:left="1078"/>
      </w:pPr>
      <w:r>
        <w:rPr>
          <w:spacing w:val="-2"/>
          <w:w w:val="105"/>
        </w:rPr>
        <w:t>(000)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323-</w:t>
      </w:r>
      <w:r>
        <w:rPr>
          <w:spacing w:val="-4"/>
          <w:w w:val="105"/>
        </w:rPr>
        <w:t>1447</w:t>
      </w:r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ind w:left="1078"/>
      </w:pPr>
      <w:hyperlink r:id="rId5">
        <w:r>
          <w:rPr>
            <w:spacing w:val="-2"/>
          </w:rPr>
          <w:t>email@email.com</w:t>
        </w:r>
      </w:hyperlink>
    </w:p>
    <w:p>
      <w:pPr>
        <w:pStyle w:val="BodyText"/>
      </w:pPr>
    </w:p>
    <w:p>
      <w:pPr>
        <w:pStyle w:val="BodyText"/>
        <w:spacing w:before="33"/>
      </w:pPr>
    </w:p>
    <w:p>
      <w:pPr>
        <w:pStyle w:val="BodyText"/>
        <w:ind w:left="1078"/>
      </w:pPr>
      <w:r>
        <w:rPr>
          <w:w w:val="95"/>
        </w:rPr>
        <w:t>Portfolio</w:t>
      </w:r>
      <w:r>
        <w:rPr>
          <w:spacing w:val="-1"/>
          <w:w w:val="95"/>
        </w:rPr>
        <w:t> </w:t>
      </w:r>
      <w:r>
        <w:rPr>
          <w:w w:val="85"/>
        </w:rPr>
        <w:t>|</w:t>
      </w:r>
      <w:r>
        <w:rPr>
          <w:spacing w:val="-1"/>
          <w:w w:val="95"/>
        </w:rPr>
        <w:t> </w:t>
      </w:r>
      <w:r>
        <w:rPr>
          <w:spacing w:val="-2"/>
          <w:w w:val="95"/>
        </w:rPr>
        <w:t>LinkedIn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4" w:lineRule="auto" w:before="180" w:after="0"/>
        <w:ind w:left="1375" w:right="619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Edited over 300 videos for creators in tech, lifestyle, and education niches, increasing average viewer retention by 45%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4" w:lineRule="auto" w:before="74" w:after="0"/>
        <w:ind w:left="1375" w:right="791" w:hanging="298"/>
        <w:jc w:val="left"/>
        <w:rPr>
          <w:sz w:val="18"/>
        </w:rPr>
      </w:pPr>
      <w:r>
        <w:rPr>
          <w:w w:val="105"/>
          <w:sz w:val="18"/>
        </w:rPr>
        <w:t>Applied dynamic transitions, captions, and effects to match each channel’s visual style and voice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18" w:lineRule="auto" w:before="59" w:after="0"/>
        <w:ind w:left="1375" w:right="0" w:hanging="298"/>
        <w:jc w:val="left"/>
        <w:rPr>
          <w:sz w:val="18"/>
        </w:rPr>
      </w:pPr>
      <w:r>
        <w:rPr>
          <w:w w:val="105"/>
          <w:sz w:val="18"/>
        </w:rPr>
        <w:t>Managed content repurposing for YouTube Shorts, leading to 2x growth in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short-form views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860" w:bottom="280" w:left="0" w:right="283"/>
          <w:cols w:num="2" w:equalWidth="0">
            <w:col w:w="2709" w:space="993"/>
            <w:col w:w="7935"/>
          </w:cols>
        </w:sectPr>
      </w:pPr>
    </w:p>
    <w:p>
      <w:pPr>
        <w:pStyle w:val="BodyText"/>
        <w:spacing w:before="2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0" w:right="283"/>
        </w:sectPr>
      </w:pPr>
    </w:p>
    <w:p>
      <w:pPr>
        <w:pStyle w:val="BodyText"/>
        <w:spacing w:before="136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527279</wp:posOffset>
                </wp:positionV>
                <wp:extent cx="2324100" cy="4953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495300"/>
                        </a:xfrm>
                        <a:prstGeom prst="rect">
                          <a:avLst/>
                        </a:prstGeom>
                        <a:solidFill>
                          <a:srgbClr val="006A5C"/>
                        </a:solidFill>
                      </wps:spPr>
                      <wps:txbx>
                        <w:txbxContent>
                          <w:p>
                            <w:pPr>
                              <w:spacing w:before="236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41.518066pt;width:183pt;height:39pt;mso-position-horizontal-relative:page;mso-position-vertical-relative:paragraph;z-index:15729664" type="#_x0000_t202" id="docshape2" filled="true" fillcolor="#006a5c" stroked="false">
                <v:textbox inset="0,0,0,0">
                  <w:txbxContent>
                    <w:p>
                      <w:pPr>
                        <w:spacing w:before="236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5"/>
                          <w:sz w:val="26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spacing w:val="-7"/>
        </w:rPr>
        <w:t>City,</w:t>
      </w:r>
      <w:r>
        <w:rPr>
          <w:spacing w:val="-5"/>
        </w:rPr>
        <w:t> </w:t>
      </w:r>
      <w:r>
        <w:rPr>
          <w:spacing w:val="-7"/>
        </w:rPr>
        <w:t>ST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6"/>
      </w:pP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Adobe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Premiere</w:t>
      </w:r>
      <w:r>
        <w:rPr>
          <w:spacing w:val="38"/>
          <w:w w:val="105"/>
          <w:sz w:val="18"/>
        </w:rPr>
        <w:t> </w:t>
      </w:r>
      <w:r>
        <w:rPr>
          <w:spacing w:val="-5"/>
          <w:w w:val="105"/>
          <w:sz w:val="18"/>
        </w:rPr>
        <w:t>Pro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Audience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retention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strategy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04" w:lineRule="auto" w:before="26" w:after="0"/>
        <w:ind w:left="855" w:right="493" w:hanging="298"/>
        <w:jc w:val="left"/>
        <w:rPr>
          <w:sz w:val="18"/>
        </w:rPr>
      </w:pPr>
      <w:r>
        <w:rPr>
          <w:sz w:val="18"/>
        </w:rPr>
        <w:t>Caption and thumbnail </w:t>
      </w:r>
      <w:r>
        <w:rPr>
          <w:spacing w:val="-2"/>
          <w:sz w:val="18"/>
        </w:rPr>
        <w:t>integration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5" w:lineRule="exact" w:before="35" w:after="0"/>
        <w:ind w:left="853" w:right="0" w:hanging="296"/>
        <w:jc w:val="left"/>
        <w:rPr>
          <w:sz w:val="18"/>
        </w:rPr>
      </w:pPr>
      <w:r>
        <w:rPr>
          <w:spacing w:val="6"/>
          <w:sz w:val="18"/>
        </w:rPr>
        <w:t>Click-through</w:t>
      </w:r>
      <w:r>
        <w:rPr>
          <w:spacing w:val="39"/>
          <w:sz w:val="18"/>
        </w:rPr>
        <w:t> </w:t>
      </w:r>
      <w:r>
        <w:rPr>
          <w:spacing w:val="-2"/>
          <w:sz w:val="18"/>
        </w:rPr>
        <w:t>optimization</w:t>
      </w:r>
    </w:p>
    <w:p>
      <w:pPr>
        <w:pStyle w:val="BodyText"/>
        <w:spacing w:line="266" w:lineRule="auto" w:before="104"/>
        <w:ind w:left="557" w:right="2503"/>
      </w:pPr>
      <w:r>
        <w:rPr/>
        <w:br w:type="column"/>
      </w:r>
      <w:r>
        <w:rPr/>
        <w:t>Freelance Video</w:t>
      </w:r>
      <w:r>
        <w:rPr>
          <w:spacing w:val="40"/>
        </w:rPr>
        <w:t> </w:t>
      </w:r>
      <w:r>
        <w:rPr/>
        <w:t>Editor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Self-Employed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Remote</w:t>
      </w:r>
      <w:r>
        <w:rPr>
          <w:spacing w:val="40"/>
        </w:rPr>
        <w:t> </w:t>
      </w:r>
      <w:r>
        <w:rPr>
          <w:w w:val="85"/>
          <w:position w:val="1"/>
        </w:rPr>
        <w:t>| </w:t>
      </w:r>
      <w:r>
        <w:rPr/>
        <w:t>July 2019 </w:t>
      </w:r>
      <w:r>
        <w:rPr>
          <w:w w:val="130"/>
        </w:rPr>
        <w:t>– </w:t>
      </w:r>
      <w:r>
        <w:rPr/>
        <w:t>July 2021</w:t>
      </w:r>
    </w:p>
    <w:p>
      <w:pPr>
        <w:pStyle w:val="ListParagraph"/>
        <w:numPr>
          <w:ilvl w:val="1"/>
          <w:numId w:val="2"/>
        </w:numPr>
        <w:tabs>
          <w:tab w:pos="1169" w:val="left" w:leader="none"/>
          <w:tab w:pos="1171" w:val="left" w:leader="none"/>
        </w:tabs>
        <w:spacing w:line="218" w:lineRule="auto" w:before="150" w:after="0"/>
        <w:ind w:left="1171" w:right="220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Delivered consistent weekly video edits for three high-volume YouTube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channels 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subscriber bases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over 100K</w:t>
      </w:r>
    </w:p>
    <w:p>
      <w:pPr>
        <w:pStyle w:val="ListParagraph"/>
        <w:numPr>
          <w:ilvl w:val="1"/>
          <w:numId w:val="2"/>
        </w:numPr>
        <w:tabs>
          <w:tab w:pos="1169" w:val="left" w:leader="none"/>
          <w:tab w:pos="1171" w:val="left" w:leader="none"/>
        </w:tabs>
        <w:spacing w:line="213" w:lineRule="auto" w:before="49" w:after="0"/>
        <w:ind w:left="1171" w:right="531" w:hanging="298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Researched trends and audience behavior to shape content pacing,</w:t>
      </w:r>
      <w:r>
        <w:rPr>
          <w:spacing w:val="80"/>
          <w:w w:val="105"/>
          <w:position w:val="1"/>
          <w:sz w:val="18"/>
        </w:rPr>
        <w:t> </w:t>
      </w:r>
      <w:r>
        <w:rPr>
          <w:w w:val="105"/>
          <w:sz w:val="18"/>
        </w:rPr>
        <w:t>thumbnail integration, and call-to-action placement</w:t>
      </w:r>
    </w:p>
    <w:p>
      <w:pPr>
        <w:pStyle w:val="ListParagraph"/>
        <w:numPr>
          <w:ilvl w:val="1"/>
          <w:numId w:val="2"/>
        </w:numPr>
        <w:tabs>
          <w:tab w:pos="1169" w:val="left" w:leader="none"/>
          <w:tab w:pos="1171" w:val="left" w:leader="none"/>
        </w:tabs>
        <w:spacing w:line="204" w:lineRule="auto" w:before="74" w:after="0"/>
        <w:ind w:left="1171" w:right="139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Organized media libraries and created reusable templates to cut editing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time by 30%</w:t>
      </w:r>
    </w:p>
    <w:p>
      <w:pPr>
        <w:pStyle w:val="BodyText"/>
      </w:pPr>
    </w:p>
    <w:p>
      <w:pPr>
        <w:pStyle w:val="BodyText"/>
        <w:spacing w:before="113"/>
      </w:pPr>
    </w:p>
    <w:p>
      <w:pPr>
        <w:pStyle w:val="Heading1"/>
        <w:spacing w:before="1"/>
        <w:ind w:left="1041"/>
      </w:pPr>
      <w:r>
        <w:rPr>
          <w:color w:val="006A5C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860" w:bottom="280" w:left="0" w:right="283"/>
          <w:cols w:num="2" w:equalWidth="0">
            <w:col w:w="3377" w:space="529"/>
            <w:col w:w="7731"/>
          </w:cols>
        </w:sectPr>
      </w:pP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9" w:lineRule="exact" w:before="0" w:after="0"/>
        <w:ind w:left="853" w:right="0" w:hanging="296"/>
        <w:jc w:val="left"/>
        <w:rPr>
          <w:sz w:val="18"/>
        </w:rPr>
      </w:pPr>
      <w:r>
        <w:rPr>
          <w:spacing w:val="2"/>
          <w:w w:val="105"/>
          <w:sz w:val="18"/>
        </w:rPr>
        <w:t>Cross-platform</w:t>
      </w:r>
      <w:r>
        <w:rPr>
          <w:spacing w:val="48"/>
          <w:w w:val="105"/>
          <w:sz w:val="18"/>
        </w:rPr>
        <w:t> </w:t>
      </w:r>
      <w:r>
        <w:rPr>
          <w:spacing w:val="-2"/>
          <w:w w:val="105"/>
          <w:sz w:val="18"/>
        </w:rPr>
        <w:t>formatting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04" w:lineRule="auto" w:before="26" w:after="0"/>
        <w:ind w:left="855" w:right="55" w:hanging="298"/>
        <w:jc w:val="left"/>
        <w:rPr>
          <w:sz w:val="18"/>
        </w:rPr>
      </w:pPr>
      <w:r>
        <w:rPr>
          <w:w w:val="110"/>
          <w:sz w:val="18"/>
        </w:rPr>
        <w:t>YouTube Shorts and long-</w:t>
      </w:r>
      <w:r>
        <w:rPr>
          <w:spacing w:val="-4"/>
          <w:w w:val="110"/>
          <w:sz w:val="18"/>
        </w:rPr>
        <w:t>form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240" w:lineRule="auto" w:before="35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Trend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adaptation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41" w:after="0"/>
        <w:ind w:left="853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YouTube</w:t>
      </w:r>
      <w:r>
        <w:rPr>
          <w:spacing w:val="37"/>
          <w:sz w:val="18"/>
        </w:rPr>
        <w:t> </w:t>
      </w:r>
      <w:r>
        <w:rPr>
          <w:sz w:val="18"/>
        </w:rPr>
        <w:t>Content</w:t>
      </w:r>
      <w:r>
        <w:rPr>
          <w:spacing w:val="37"/>
          <w:sz w:val="18"/>
        </w:rPr>
        <w:t> </w:t>
      </w:r>
      <w:r>
        <w:rPr>
          <w:sz w:val="18"/>
        </w:rPr>
        <w:t>Optimization</w:t>
      </w:r>
      <w:r>
        <w:rPr>
          <w:spacing w:val="38"/>
          <w:sz w:val="18"/>
        </w:rPr>
        <w:t> </w:t>
      </w:r>
      <w:r>
        <w:rPr>
          <w:w w:val="85"/>
          <w:sz w:val="18"/>
        </w:rPr>
        <w:t>|</w:t>
      </w:r>
      <w:r>
        <w:rPr>
          <w:spacing w:val="27"/>
          <w:sz w:val="18"/>
        </w:rPr>
        <w:t> </w:t>
      </w:r>
      <w:r>
        <w:rPr>
          <w:sz w:val="18"/>
        </w:rPr>
        <w:t>YouTube</w:t>
      </w:r>
      <w:r>
        <w:rPr>
          <w:spacing w:val="37"/>
          <w:sz w:val="18"/>
        </w:rPr>
        <w:t> </w:t>
      </w:r>
      <w:r>
        <w:rPr>
          <w:sz w:val="18"/>
        </w:rPr>
        <w:t>Creators</w:t>
      </w:r>
      <w:r>
        <w:rPr>
          <w:spacing w:val="38"/>
          <w:sz w:val="18"/>
        </w:rPr>
        <w:t> </w:t>
      </w:r>
      <w:r>
        <w:rPr>
          <w:w w:val="85"/>
          <w:sz w:val="18"/>
        </w:rPr>
        <w:t>|</w:t>
      </w:r>
      <w:r>
        <w:rPr>
          <w:spacing w:val="37"/>
          <w:sz w:val="18"/>
        </w:rPr>
        <w:t> </w:t>
      </w:r>
      <w:r>
        <w:rPr>
          <w:sz w:val="18"/>
        </w:rPr>
        <w:t>March</w:t>
      </w:r>
      <w:r>
        <w:rPr>
          <w:spacing w:val="38"/>
          <w:sz w:val="18"/>
        </w:rPr>
        <w:t> </w:t>
      </w:r>
      <w:r>
        <w:rPr>
          <w:spacing w:val="-4"/>
          <w:sz w:val="18"/>
        </w:rPr>
        <w:t>2023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sz w:val="18"/>
        </w:rPr>
        <w:t>Digital</w:t>
      </w:r>
      <w:r>
        <w:rPr>
          <w:spacing w:val="23"/>
          <w:sz w:val="18"/>
        </w:rPr>
        <w:t> </w:t>
      </w:r>
      <w:r>
        <w:rPr>
          <w:sz w:val="18"/>
        </w:rPr>
        <w:t>Video</w:t>
      </w:r>
      <w:r>
        <w:rPr>
          <w:spacing w:val="45"/>
          <w:sz w:val="18"/>
        </w:rPr>
        <w:t> </w:t>
      </w:r>
      <w:r>
        <w:rPr>
          <w:sz w:val="18"/>
        </w:rPr>
        <w:t>Strategy</w:t>
      </w:r>
      <w:r>
        <w:rPr>
          <w:spacing w:val="36"/>
          <w:sz w:val="18"/>
        </w:rPr>
        <w:t> </w:t>
      </w:r>
      <w:r>
        <w:rPr>
          <w:w w:val="85"/>
          <w:sz w:val="18"/>
        </w:rPr>
        <w:t>|</w:t>
      </w:r>
      <w:r>
        <w:rPr>
          <w:spacing w:val="45"/>
          <w:sz w:val="18"/>
        </w:rPr>
        <w:t> </w:t>
      </w:r>
      <w:r>
        <w:rPr>
          <w:sz w:val="18"/>
        </w:rPr>
        <w:t>Coursera</w:t>
      </w:r>
      <w:r>
        <w:rPr>
          <w:spacing w:val="46"/>
          <w:sz w:val="18"/>
        </w:rPr>
        <w:t> </w:t>
      </w:r>
      <w:r>
        <w:rPr>
          <w:w w:val="85"/>
          <w:sz w:val="18"/>
        </w:rPr>
        <w:t>|</w:t>
      </w:r>
      <w:r>
        <w:rPr>
          <w:spacing w:val="45"/>
          <w:sz w:val="18"/>
        </w:rPr>
        <w:t> </w:t>
      </w:r>
      <w:r>
        <w:rPr>
          <w:sz w:val="18"/>
        </w:rPr>
        <w:t>September</w:t>
      </w:r>
      <w:r>
        <w:rPr>
          <w:spacing w:val="38"/>
          <w:sz w:val="18"/>
        </w:rPr>
        <w:t> </w:t>
      </w:r>
      <w:r>
        <w:rPr>
          <w:spacing w:val="-4"/>
          <w:sz w:val="18"/>
        </w:rPr>
        <w:t>2021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860" w:bottom="280" w:left="0" w:right="283"/>
          <w:cols w:num="2" w:equalWidth="0">
            <w:col w:w="3218" w:space="688"/>
            <w:col w:w="7731"/>
          </w:cols>
        </w:sectPr>
      </w:pPr>
    </w:p>
    <w:p>
      <w:pPr>
        <w:pStyle w:val="BodyText"/>
        <w:spacing w:before="13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74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6877037"/>
                                </a:moveTo>
                                <a:lnTo>
                                  <a:pt x="0" y="6877037"/>
                                </a:lnTo>
                                <a:lnTo>
                                  <a:pt x="0" y="10704563"/>
                                </a:lnTo>
                                <a:lnTo>
                                  <a:pt x="4901171" y="10704563"/>
                                </a:lnTo>
                                <a:lnTo>
                                  <a:pt x="4901171" y="6877037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5308600"/>
                                </a:moveTo>
                                <a:lnTo>
                                  <a:pt x="0" y="5308600"/>
                                </a:lnTo>
                                <a:lnTo>
                                  <a:pt x="0" y="6496037"/>
                                </a:lnTo>
                                <a:lnTo>
                                  <a:pt x="4901171" y="6496037"/>
                                </a:lnTo>
                                <a:lnTo>
                                  <a:pt x="4901171" y="5308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5"/>
                            <a:ext cx="7568565" cy="2047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47875">
                                <a:moveTo>
                                  <a:pt x="7568183" y="2047874"/>
                                </a:moveTo>
                                <a:lnTo>
                                  <a:pt x="0" y="20478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47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324112"/>
                            <a:ext cx="4901565" cy="7572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7572375">
                                <a:moveTo>
                                  <a:pt x="4901184" y="4552937"/>
                                </a:moveTo>
                                <a:lnTo>
                                  <a:pt x="0" y="4552937"/>
                                </a:lnTo>
                                <a:lnTo>
                                  <a:pt x="0" y="7572362"/>
                                </a:lnTo>
                                <a:lnTo>
                                  <a:pt x="4901184" y="7572362"/>
                                </a:lnTo>
                                <a:lnTo>
                                  <a:pt x="4901184" y="4552937"/>
                                </a:lnTo>
                                <a:close/>
                              </a:path>
                              <a:path w="4901565" h="7572375">
                                <a:moveTo>
                                  <a:pt x="4901184" y="676262"/>
                                </a:moveTo>
                                <a:lnTo>
                                  <a:pt x="0" y="676262"/>
                                </a:lnTo>
                                <a:lnTo>
                                  <a:pt x="0" y="4171937"/>
                                </a:lnTo>
                                <a:lnTo>
                                  <a:pt x="4901184" y="4171937"/>
                                </a:lnTo>
                                <a:lnTo>
                                  <a:pt x="4901184" y="676262"/>
                                </a:lnTo>
                                <a:close/>
                              </a:path>
                              <a:path w="4901565" h="7572375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914649" y="2619375"/>
                            <a:ext cx="4653915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381000">
                                <a:moveTo>
                                  <a:pt x="0" y="380999"/>
                                </a:moveTo>
                                <a:lnTo>
                                  <a:pt x="4653533" y="380999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619374"/>
                            <a:ext cx="24765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81000">
                                <a:moveTo>
                                  <a:pt x="247649" y="380999"/>
                                </a:moveTo>
                                <a:lnTo>
                                  <a:pt x="0" y="3809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14649" y="6496049"/>
                            <a:ext cx="4653915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381000">
                                <a:moveTo>
                                  <a:pt x="0" y="380999"/>
                                </a:moveTo>
                                <a:lnTo>
                                  <a:pt x="4653533" y="380999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6496049"/>
                            <a:ext cx="24765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81000">
                                <a:moveTo>
                                  <a:pt x="247649" y="380999"/>
                                </a:moveTo>
                                <a:lnTo>
                                  <a:pt x="0" y="3809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562350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2442" y="3952875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4398876"/>
                            <a:ext cx="224183" cy="1941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79" y="4791074"/>
                            <a:ext cx="224174" cy="2256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9056" id="docshapegroup3" coordorigin="0,0" coordsize="11919,16858">
                <v:shape style="position:absolute;left:4200;top:0;width:7719;height:16858" id="docshape4" coordorigin="4200,0" coordsize="7719,16858" path="m11918,10830l4200,10830,4200,16858,11918,16858,11918,10830xm11918,8360l4200,8360,4200,10230,11918,10230,11918,8360xm11918,0l4200,0,4200,435,11918,435,11918,0xe" filled="true" fillcolor="#f5f5f5" stroked="false">
                  <v:path arrowok="t"/>
                  <v:fill type="solid"/>
                </v:shape>
                <v:rect style="position:absolute;left:0;top:435;width:11919;height:3225" id="docshape5" filled="true" fillcolor="#006a5c" stroked="false">
                  <v:fill opacity="32899f" type="solid"/>
                </v:rect>
                <v:shape style="position:absolute;left:4199;top:3660;width:7719;height:11925" id="docshape6" coordorigin="4200,3660" coordsize="7719,11925" path="m11918,10830l4200,10830,4200,15585,11918,15585,11918,10830xm11918,4725l4200,4725,4200,10230,11918,10230,11918,4725xm11918,3660l4200,3660,4200,4125,11918,4125,11918,3660xe" filled="true" fillcolor="#f5f5f5" stroked="false">
                  <v:path arrowok="t"/>
                  <v:fill type="solid"/>
                </v:shape>
                <v:rect style="position:absolute;left:4590;top:4125;width:7329;height:600" id="docshape7" filled="true" fillcolor="#d9d9d9" stroked="false">
                  <v:fill type="solid"/>
                </v:rect>
                <v:rect style="position:absolute;left:4200;top:4125;width:390;height:600" id="docshape8" filled="true" fillcolor="#006a5c" stroked="false">
                  <v:fill type="solid"/>
                </v:rect>
                <v:rect style="position:absolute;left:4590;top:10230;width:7329;height:600" id="docshape9" filled="true" fillcolor="#d9d9d9" stroked="false">
                  <v:fill type="solid"/>
                </v:rect>
                <v:rect style="position:absolute;left:4200;top:10230;width:390;height:600" id="docshape10" filled="true" fillcolor="#006a5c" stroked="false">
                  <v:fill type="solid"/>
                </v:rect>
                <v:shape style="position:absolute;left:555;top:5610;width:354;height:354" type="#_x0000_t75" id="docshape11" stroked="false">
                  <v:imagedata r:id="rId6" o:title=""/>
                </v:shape>
                <v:shape style="position:absolute;left:555;top:6225;width:354;height:407" id="docshape12" coordorigin="555,6225" coordsize="354,407" path="m790,6277l673,6277,732,6225,790,6277xm908,6632l555,6632,555,6381,617,6326,617,6277,846,6277,846,6298,638,6298,638,6402,576,6402,576,6590,598,6590,576,6611,908,6611,908,6632xm795,6486l773,6486,825,6440,825,6298,846,6298,846,6326,908,6381,908,6402,887,6402,795,6486xm804,6340l659,6340,659,6319,804,6319,804,6340xm804,6381l659,6381,659,6361,804,6361,804,6381xm598,6590l576,6590,680,6496,576,6402,638,6402,638,6440,690,6486,795,6486,784,6496,789,6501,693,6501,598,6590xm804,6423l659,6423,659,6402,804,6402,804,6423xm908,6590l887,6590,887,6402,908,6402,908,6590xm908,6611l887,6611,770,6501,789,6501,887,6590,908,6590,908,6611xe" filled="true" fillcolor="#000000" stroked="false">
                  <v:path arrowok="t"/>
                  <v:fill type="solid"/>
                </v:shape>
                <v:shape style="position:absolute;left:555;top:6927;width:354;height:306" type="#_x0000_t75" id="docshape13" stroked="false">
                  <v:imagedata r:id="rId7" o:title=""/>
                </v:shape>
                <v:shape style="position:absolute;left:555;top:7545;width:354;height:356" type="#_x0000_t75" id="docshape14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495300"/>
                <wp:effectExtent l="0" t="0" r="0" b="0"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2324100" cy="495300"/>
                        </a:xfrm>
                        <a:prstGeom prst="rect">
                          <a:avLst/>
                        </a:prstGeom>
                        <a:solidFill>
                          <a:srgbClr val="006A5C"/>
                        </a:solidFill>
                      </wps:spPr>
                      <wps:txbx>
                        <w:txbxContent>
                          <w:p>
                            <w:pPr>
                              <w:spacing w:before="236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39pt;mso-position-horizontal-relative:char;mso-position-vertical-relative:line" type="#_x0000_t202" id="docshape15" filled="true" fillcolor="#006a5c" stroked="false">
                <w10:anchorlock/>
                <v:textbox inset="0,0,0,0">
                  <w:txbxContent>
                    <w:p>
                      <w:pPr>
                        <w:spacing w:before="236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1"/>
      </w:pPr>
    </w:p>
    <w:p>
      <w:pPr>
        <w:pStyle w:val="BodyText"/>
        <w:spacing w:line="276" w:lineRule="auto" w:before="1"/>
        <w:ind w:left="557" w:right="8206"/>
      </w:pPr>
      <w:r>
        <w:rPr/>
        <w:t>May 2019 </w:t>
      </w:r>
      <w:r>
        <w:rPr>
          <w:w w:val="85"/>
        </w:rPr>
        <w:t>| </w:t>
      </w:r>
      <w:r>
        <w:rPr/>
        <w:t>Bachelor of Arts in Media</w:t>
      </w:r>
      <w:r>
        <w:rPr>
          <w:spacing w:val="34"/>
        </w:rPr>
        <w:t> </w:t>
      </w:r>
      <w:r>
        <w:rPr/>
        <w:t>and</w:t>
      </w:r>
      <w:r>
        <w:rPr>
          <w:spacing w:val="34"/>
        </w:rPr>
        <w:t> </w:t>
      </w:r>
      <w:r>
        <w:rPr/>
        <w:t>Communication</w:t>
      </w:r>
    </w:p>
    <w:p>
      <w:pPr>
        <w:pStyle w:val="BodyText"/>
        <w:spacing w:before="75"/>
      </w:pPr>
    </w:p>
    <w:p>
      <w:pPr>
        <w:pStyle w:val="BodyText"/>
        <w:ind w:left="557"/>
      </w:pPr>
      <w:r>
        <w:rPr>
          <w:w w:val="105"/>
        </w:rPr>
        <w:t>University</w:t>
      </w:r>
      <w:r>
        <w:rPr>
          <w:spacing w:val="7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Central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Florida</w:t>
      </w:r>
    </w:p>
    <w:sectPr>
      <w:type w:val="continuous"/>
      <w:pgSz w:w="11920" w:h="16860"/>
      <w:pgMar w:top="860" w:bottom="280" w:left="0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Yu Gothic">
    <w:altName w:val="Yu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9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80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1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5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7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3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9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4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0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5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6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2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36"/>
      <w:ind w:left="35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3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2026-02-15T12:16:37Z</dcterms:created>
  <dcterms:modified xsi:type="dcterms:W3CDTF">2026-02-15T12:16:37Z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