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FFFFFF"/>
        </w:rPr>
        <w:t>Shawn</w:t>
      </w:r>
      <w:r>
        <w:rPr>
          <w:color w:val="FFFFFF"/>
          <w:spacing w:val="-14"/>
        </w:rPr>
        <w:t> </w:t>
      </w:r>
      <w:r>
        <w:rPr>
          <w:color w:val="FFFFFF"/>
          <w:spacing w:val="-4"/>
        </w:rPr>
        <w:t>White</w:t>
      </w:r>
    </w:p>
    <w:p>
      <w:pPr>
        <w:pStyle w:val="Heading3"/>
      </w:pPr>
      <w:r>
        <w:rPr>
          <w:color w:val="FFFFFF"/>
        </w:rPr>
        <w:t>Semi</w:t>
      </w:r>
      <w:r>
        <w:rPr>
          <w:color w:val="FFFFFF"/>
          <w:spacing w:val="10"/>
        </w:rPr>
        <w:t> </w:t>
      </w:r>
      <w:r>
        <w:rPr>
          <w:color w:val="FFFFFF"/>
        </w:rPr>
        <w:t>Truck</w:t>
      </w:r>
      <w:r>
        <w:rPr>
          <w:color w:val="FFFFFF"/>
          <w:spacing w:val="10"/>
        </w:rPr>
        <w:t> </w:t>
      </w:r>
      <w:r>
        <w:rPr>
          <w:color w:val="FFFFFF"/>
          <w:spacing w:val="-2"/>
        </w:rPr>
        <w:t>Driver</w:t>
      </w:r>
    </w:p>
    <w:p>
      <w:pPr>
        <w:spacing w:line="271" w:lineRule="auto" w:before="156"/>
        <w:ind w:left="274" w:right="638" w:firstLine="0"/>
        <w:jc w:val="left"/>
        <w:rPr>
          <w:sz w:val="16"/>
        </w:rPr>
      </w:pPr>
      <w:r>
        <w:rPr>
          <w:color w:val="FFFFFF"/>
          <w:w w:val="105"/>
          <w:sz w:val="16"/>
        </w:rPr>
        <w:t>Semi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Truck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Driver</w:t>
      </w:r>
      <w:r>
        <w:rPr>
          <w:color w:val="FFFFFF"/>
          <w:spacing w:val="14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12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transporting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freight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across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regional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long-haul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routes.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Skilled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Class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A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operations, fuel-efficient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driving,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ELD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systems.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Maintains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over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850,000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accident-free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miles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spotless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DOT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inspection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record.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28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440" w:bottom="280" w:left="283" w:right="141"/>
        </w:sectPr>
      </w:pPr>
    </w:p>
    <w:p>
      <w:pPr>
        <w:pStyle w:val="Heading2"/>
        <w:spacing w:before="97"/>
      </w:pPr>
      <w:r>
        <w:rPr>
          <w:color w:val="006A5C"/>
          <w:sz w:val="41"/>
        </w:rPr>
        <w:t>P</w:t>
      </w:r>
      <w:r>
        <w:rPr>
          <w:color w:val="006A5C"/>
        </w:rPr>
        <w:t>ERSONAL</w:t>
      </w:r>
      <w:r>
        <w:rPr>
          <w:color w:val="006A5C"/>
          <w:spacing w:val="29"/>
        </w:rPr>
        <w:t> </w:t>
      </w:r>
      <w:r>
        <w:rPr>
          <w:color w:val="006A5C"/>
          <w:spacing w:val="-2"/>
        </w:rPr>
        <w:t>INFORMATION</w:t>
      </w:r>
    </w:p>
    <w:p>
      <w:pPr>
        <w:pStyle w:val="BodyText"/>
        <w:spacing w:before="158"/>
        <w:rPr>
          <w:rFonts w:ascii="Arial"/>
          <w:b/>
          <w:sz w:val="20"/>
        </w:rPr>
      </w:pPr>
    </w:p>
    <w:p>
      <w:pPr>
        <w:pStyle w:val="BodyText"/>
        <w:spacing w:before="1"/>
        <w:ind w:left="665"/>
      </w:pPr>
      <w:r>
        <w:rPr>
          <w:color w:val="424242"/>
        </w:rPr>
        <w:t>(555)</w:t>
      </w:r>
      <w:r>
        <w:rPr>
          <w:color w:val="424242"/>
          <w:spacing w:val="12"/>
        </w:rPr>
        <w:t> </w:t>
      </w:r>
      <w:r>
        <w:rPr>
          <w:color w:val="424242"/>
        </w:rPr>
        <w:t>987-</w:t>
      </w:r>
      <w:r>
        <w:rPr>
          <w:color w:val="424242"/>
          <w:spacing w:val="-4"/>
        </w:rPr>
        <w:t>6543</w:t>
      </w:r>
    </w:p>
    <w:p>
      <w:pPr>
        <w:pStyle w:val="BodyText"/>
        <w:spacing w:before="166"/>
      </w:pPr>
    </w:p>
    <w:p>
      <w:pPr>
        <w:pStyle w:val="BodyText"/>
        <w:spacing w:before="1"/>
        <w:ind w:left="665"/>
      </w:pPr>
      <w:hyperlink r:id="rId5">
        <w:r>
          <w:rPr>
            <w:color w:val="424242"/>
            <w:spacing w:val="-2"/>
            <w:w w:val="105"/>
          </w:rPr>
          <w:t>example@email.com</w:t>
        </w:r>
      </w:hyperlink>
    </w:p>
    <w:p>
      <w:pPr>
        <w:pStyle w:val="BodyText"/>
        <w:rPr>
          <w:sz w:val="20"/>
        </w:rPr>
      </w:pPr>
      <w:r>
        <w:rPr/>
        <w:br w:type="column"/>
      </w:r>
      <w:r>
        <w:rPr>
          <w:sz w:val="20"/>
        </w:rPr>
      </w:r>
    </w:p>
    <w:p>
      <w:pPr>
        <w:pStyle w:val="BodyText"/>
        <w:spacing w:before="97"/>
        <w:rPr>
          <w:sz w:val="20"/>
        </w:rPr>
      </w:pPr>
    </w:p>
    <w:p>
      <w:pPr>
        <w:pStyle w:val="Heading2"/>
      </w:pPr>
      <w:r>
        <w:rPr>
          <w:color w:val="006A5C"/>
          <w:sz w:val="41"/>
        </w:rPr>
        <w:t>P</w:t>
      </w:r>
      <w:r>
        <w:rPr>
          <w:color w:val="006A5C"/>
        </w:rPr>
        <w:t>ROFESSIONAL</w:t>
      </w:r>
      <w:r>
        <w:rPr>
          <w:color w:val="006A5C"/>
          <w:spacing w:val="36"/>
        </w:rPr>
        <w:t> </w:t>
      </w:r>
      <w:r>
        <w:rPr>
          <w:color w:val="006A5C"/>
          <w:spacing w:val="-2"/>
        </w:rPr>
        <w:t>EXPERIENCE</w:t>
      </w:r>
    </w:p>
    <w:p>
      <w:pPr>
        <w:pStyle w:val="BodyText"/>
        <w:spacing w:before="172"/>
        <w:rPr>
          <w:rFonts w:ascii="Arial"/>
          <w:b/>
          <w:sz w:val="20"/>
        </w:rPr>
      </w:pPr>
    </w:p>
    <w:p>
      <w:pPr>
        <w:pStyle w:val="BodyText"/>
        <w:spacing w:line="266" w:lineRule="auto" w:before="1"/>
        <w:ind w:left="442" w:right="1226"/>
      </w:pPr>
      <w:r>
        <w:rPr>
          <w:w w:val="105"/>
        </w:rPr>
        <w:t>SEMI</w:t>
      </w:r>
      <w:r>
        <w:rPr>
          <w:spacing w:val="37"/>
          <w:w w:val="105"/>
        </w:rPr>
        <w:t> </w:t>
      </w:r>
      <w:r>
        <w:rPr>
          <w:w w:val="105"/>
        </w:rPr>
        <w:t>TRUCK</w:t>
      </w:r>
      <w:r>
        <w:rPr>
          <w:spacing w:val="40"/>
          <w:w w:val="105"/>
        </w:rPr>
        <w:t> </w:t>
      </w:r>
      <w:r>
        <w:rPr>
          <w:w w:val="105"/>
        </w:rPr>
        <w:t>DRIVER</w:t>
      </w:r>
      <w:r>
        <w:rPr>
          <w:spacing w:val="40"/>
          <w:w w:val="105"/>
        </w:rPr>
        <w:t> </w:t>
      </w:r>
      <w:r>
        <w:rPr>
          <w:w w:val="85"/>
          <w:position w:val="1"/>
        </w:rPr>
        <w:t>|</w:t>
      </w:r>
      <w:r>
        <w:rPr>
          <w:spacing w:val="40"/>
          <w:w w:val="105"/>
          <w:position w:val="1"/>
        </w:rPr>
        <w:t> </w:t>
      </w:r>
      <w:r>
        <w:rPr>
          <w:w w:val="105"/>
        </w:rPr>
        <w:t>RIDGEVIEW</w:t>
      </w:r>
      <w:r>
        <w:rPr>
          <w:spacing w:val="33"/>
          <w:w w:val="105"/>
        </w:rPr>
        <w:t> </w:t>
      </w:r>
      <w:r>
        <w:rPr>
          <w:w w:val="105"/>
        </w:rPr>
        <w:t>FREIGHT</w:t>
      </w:r>
      <w:r>
        <w:rPr>
          <w:spacing w:val="37"/>
          <w:w w:val="105"/>
        </w:rPr>
        <w:t> </w:t>
      </w:r>
      <w:r>
        <w:rPr>
          <w:w w:val="105"/>
        </w:rPr>
        <w:t>LINES</w:t>
      </w:r>
      <w:r>
        <w:rPr>
          <w:spacing w:val="40"/>
          <w:w w:val="105"/>
        </w:rPr>
        <w:t> </w:t>
      </w:r>
      <w:r>
        <w:rPr>
          <w:w w:val="85"/>
        </w:rPr>
        <w:t>|</w:t>
      </w:r>
      <w:r>
        <w:rPr>
          <w:spacing w:val="40"/>
          <w:w w:val="105"/>
        </w:rPr>
        <w:t> </w:t>
      </w:r>
      <w:r>
        <w:rPr>
          <w:w w:val="105"/>
        </w:rPr>
        <w:t>DENVER,</w:t>
      </w:r>
      <w:r>
        <w:rPr>
          <w:spacing w:val="40"/>
          <w:w w:val="105"/>
        </w:rPr>
        <w:t> </w:t>
      </w:r>
      <w:r>
        <w:rPr>
          <w:w w:val="105"/>
        </w:rPr>
        <w:t>CO, MARCH</w:t>
      </w:r>
      <w:r>
        <w:rPr>
          <w:spacing w:val="38"/>
          <w:w w:val="105"/>
        </w:rPr>
        <w:t> </w:t>
      </w:r>
      <w:r>
        <w:rPr>
          <w:w w:val="105"/>
        </w:rPr>
        <w:t>2017</w:t>
      </w:r>
      <w:r>
        <w:rPr>
          <w:w w:val="130"/>
        </w:rPr>
        <w:t> – </w:t>
      </w:r>
      <w:r>
        <w:rPr>
          <w:w w:val="105"/>
        </w:rPr>
        <w:t>PRESENT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440" w:bottom="280" w:left="283" w:right="141"/>
          <w:cols w:num="2" w:equalWidth="0">
            <w:col w:w="2918" w:space="616"/>
            <w:col w:w="7962"/>
          </w:cols>
        </w:sectPr>
      </w:pPr>
    </w:p>
    <w:p>
      <w:pPr>
        <w:pStyle w:val="BodyText"/>
        <w:spacing w:before="53"/>
      </w:pPr>
    </w:p>
    <w:p>
      <w:pPr>
        <w:pStyle w:val="BodyText"/>
        <w:ind w:left="665"/>
      </w:pPr>
      <w:r>
        <w:rPr>
          <w:color w:val="424242"/>
          <w:spacing w:val="-2"/>
          <w:w w:val="105"/>
        </w:rPr>
        <w:t>LinkedIn</w:t>
      </w:r>
    </w:p>
    <w:p>
      <w:pPr>
        <w:pStyle w:val="BodyText"/>
        <w:spacing w:before="182"/>
      </w:pPr>
    </w:p>
    <w:p>
      <w:pPr>
        <w:pStyle w:val="BodyText"/>
        <w:ind w:left="665"/>
      </w:pPr>
      <w:r>
        <w:rPr>
          <w:color w:val="424242"/>
        </w:rPr>
        <w:t>Denver,</w:t>
      </w:r>
      <w:r>
        <w:rPr>
          <w:color w:val="424242"/>
          <w:spacing w:val="13"/>
        </w:rPr>
        <w:t> </w:t>
      </w:r>
      <w:r>
        <w:rPr>
          <w:color w:val="424242"/>
        </w:rPr>
        <w:t>CO</w:t>
      </w:r>
      <w:r>
        <w:rPr>
          <w:color w:val="424242"/>
          <w:spacing w:val="14"/>
        </w:rPr>
        <w:t> </w:t>
      </w:r>
      <w:r>
        <w:rPr>
          <w:color w:val="424242"/>
          <w:spacing w:val="-2"/>
        </w:rPr>
        <w:t>80205</w:t>
      </w:r>
    </w:p>
    <w:p>
      <w:pPr>
        <w:pStyle w:val="BodyText"/>
      </w:pPr>
    </w:p>
    <w:p>
      <w:pPr>
        <w:pStyle w:val="BodyText"/>
        <w:spacing w:before="57"/>
      </w:pPr>
    </w:p>
    <w:p>
      <w:pPr>
        <w:pStyle w:val="Heading2"/>
        <w:spacing w:before="1"/>
      </w:pPr>
      <w:r>
        <w:rPr>
          <w:color w:val="006A5C"/>
          <w:sz w:val="41"/>
        </w:rPr>
        <w:t>K</w:t>
      </w:r>
      <w:r>
        <w:rPr>
          <w:color w:val="006A5C"/>
        </w:rPr>
        <w:t>EY</w:t>
      </w:r>
      <w:r>
        <w:rPr>
          <w:color w:val="006A5C"/>
          <w:spacing w:val="18"/>
        </w:rPr>
        <w:t> </w:t>
      </w:r>
      <w:r>
        <w:rPr>
          <w:color w:val="006A5C"/>
          <w:spacing w:val="-2"/>
        </w:rPr>
        <w:t>SKILLS</w:t>
      </w:r>
    </w:p>
    <w:p>
      <w:pPr>
        <w:pStyle w:val="BodyText"/>
        <w:spacing w:before="2"/>
        <w:rPr>
          <w:rFonts w:ascii="Arial"/>
          <w:b/>
        </w:rPr>
      </w:pPr>
      <w:r>
        <w:rPr/>
        <w:br w:type="column"/>
      </w:r>
      <w:r>
        <w:rPr>
          <w:rFonts w:ascii="Arial"/>
          <w:b/>
        </w:rPr>
      </w:r>
    </w:p>
    <w:p>
      <w:pPr>
        <w:pStyle w:val="ListParagraph"/>
        <w:numPr>
          <w:ilvl w:val="0"/>
          <w:numId w:val="1"/>
        </w:numPr>
        <w:tabs>
          <w:tab w:pos="365" w:val="left" w:leader="none"/>
          <w:tab w:pos="367" w:val="left" w:leader="none"/>
        </w:tabs>
        <w:spacing w:line="218" w:lineRule="auto" w:before="0" w:after="0"/>
        <w:ind w:left="367" w:right="77" w:hanging="298"/>
        <w:jc w:val="left"/>
        <w:rPr>
          <w:sz w:val="18"/>
        </w:rPr>
      </w:pPr>
      <w:r>
        <w:rPr>
          <w:w w:val="105"/>
          <w:sz w:val="18"/>
        </w:rPr>
        <w:t>Operate Class A tractor-trailers across six states, averaging 3,000 miles weekly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with a 99% on-time delivery record</w:t>
      </w:r>
    </w:p>
    <w:p>
      <w:pPr>
        <w:pStyle w:val="ListParagraph"/>
        <w:numPr>
          <w:ilvl w:val="0"/>
          <w:numId w:val="1"/>
        </w:numPr>
        <w:tabs>
          <w:tab w:pos="365" w:val="left" w:leader="none"/>
          <w:tab w:pos="367" w:val="left" w:leader="none"/>
        </w:tabs>
        <w:spacing w:line="218" w:lineRule="auto" w:before="40" w:after="0"/>
        <w:ind w:left="367" w:right="416" w:hanging="298"/>
        <w:jc w:val="left"/>
        <w:rPr>
          <w:sz w:val="18"/>
        </w:rPr>
      </w:pPr>
      <w:r>
        <w:rPr>
          <w:w w:val="110"/>
          <w:sz w:val="18"/>
        </w:rPr>
        <w:t>Monitor</w:t>
      </w:r>
      <w:r>
        <w:rPr>
          <w:spacing w:val="-7"/>
          <w:w w:val="110"/>
          <w:sz w:val="18"/>
        </w:rPr>
        <w:t> </w:t>
      </w:r>
      <w:r>
        <w:rPr>
          <w:w w:val="110"/>
          <w:sz w:val="18"/>
        </w:rPr>
        <w:t>vehicle performance through ELDs and telematics, helping reduce maintenance costs by 15% companywide</w:t>
      </w:r>
    </w:p>
    <w:p>
      <w:pPr>
        <w:pStyle w:val="ListParagraph"/>
        <w:numPr>
          <w:ilvl w:val="0"/>
          <w:numId w:val="1"/>
        </w:numPr>
        <w:tabs>
          <w:tab w:pos="365" w:val="left" w:leader="none"/>
          <w:tab w:pos="367" w:val="left" w:leader="none"/>
        </w:tabs>
        <w:spacing w:line="204" w:lineRule="auto" w:before="71" w:after="0"/>
        <w:ind w:left="367" w:right="652" w:hanging="298"/>
        <w:jc w:val="left"/>
        <w:rPr>
          <w:sz w:val="18"/>
        </w:rPr>
      </w:pPr>
      <w:r>
        <w:rPr>
          <w:w w:val="105"/>
          <w:sz w:val="18"/>
        </w:rPr>
        <w:t>Train new drivers on securement, logbooks, and routing tools to support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improved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onboarding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reduce violations</w:t>
      </w:r>
    </w:p>
    <w:p>
      <w:pPr>
        <w:pStyle w:val="ListParagraph"/>
        <w:spacing w:after="0" w:line="204" w:lineRule="auto"/>
        <w:jc w:val="left"/>
        <w:rPr>
          <w:sz w:val="18"/>
        </w:rPr>
        <w:sectPr>
          <w:type w:val="continuous"/>
          <w:pgSz w:w="11920" w:h="16860"/>
          <w:pgMar w:top="440" w:bottom="280" w:left="283" w:right="141"/>
          <w:cols w:num="2" w:equalWidth="0">
            <w:col w:w="2204" w:space="1850"/>
            <w:col w:w="7442"/>
          </w:cols>
        </w:sectPr>
      </w:pPr>
    </w:p>
    <w:p>
      <w:pPr>
        <w:pStyle w:val="BodyText"/>
        <w:spacing w:before="1"/>
        <w:rPr>
          <w:sz w:val="16"/>
        </w:rPr>
      </w:pPr>
    </w:p>
    <w:p>
      <w:pPr>
        <w:pStyle w:val="BodyText"/>
        <w:spacing w:after="0"/>
        <w:rPr>
          <w:sz w:val="16"/>
        </w:rPr>
        <w:sectPr>
          <w:type w:val="continuous"/>
          <w:pgSz w:w="11920" w:h="16860"/>
          <w:pgMar w:top="440" w:bottom="280" w:left="283" w:right="141"/>
        </w:sectPr>
      </w:pPr>
    </w:p>
    <w:p>
      <w:pPr>
        <w:pStyle w:val="ListParagraph"/>
        <w:numPr>
          <w:ilvl w:val="1"/>
          <w:numId w:val="1"/>
        </w:numPr>
        <w:tabs>
          <w:tab w:pos="496" w:val="left" w:leader="none"/>
        </w:tabs>
        <w:spacing w:line="336" w:lineRule="exact" w:before="95" w:after="0"/>
        <w:ind w:left="496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10"/>
          <w:sz w:val="18"/>
        </w:rPr>
        <w:t>Class</w:t>
      </w:r>
      <w:r>
        <w:rPr>
          <w:color w:val="424242"/>
          <w:spacing w:val="7"/>
          <w:w w:val="110"/>
          <w:sz w:val="18"/>
        </w:rPr>
        <w:t> </w:t>
      </w:r>
      <w:r>
        <w:rPr>
          <w:color w:val="424242"/>
          <w:w w:val="110"/>
          <w:sz w:val="18"/>
        </w:rPr>
        <w:t>A</w:t>
      </w:r>
      <w:r>
        <w:rPr>
          <w:color w:val="424242"/>
          <w:spacing w:val="7"/>
          <w:w w:val="110"/>
          <w:sz w:val="18"/>
        </w:rPr>
        <w:t> </w:t>
      </w:r>
      <w:r>
        <w:rPr>
          <w:color w:val="424242"/>
          <w:spacing w:val="-2"/>
          <w:w w:val="110"/>
          <w:sz w:val="18"/>
        </w:rPr>
        <w:t>operation</w:t>
      </w:r>
    </w:p>
    <w:p>
      <w:pPr>
        <w:pStyle w:val="ListParagraph"/>
        <w:numPr>
          <w:ilvl w:val="1"/>
          <w:numId w:val="1"/>
        </w:numPr>
        <w:tabs>
          <w:tab w:pos="496" w:val="left" w:leader="none"/>
        </w:tabs>
        <w:spacing w:line="314" w:lineRule="exact" w:before="0" w:after="0"/>
        <w:ind w:left="496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15"/>
          <w:sz w:val="18"/>
        </w:rPr>
        <w:t>ELD</w:t>
      </w:r>
      <w:r>
        <w:rPr>
          <w:color w:val="424242"/>
          <w:spacing w:val="8"/>
          <w:w w:val="115"/>
          <w:sz w:val="18"/>
        </w:rPr>
        <w:t> </w:t>
      </w:r>
      <w:r>
        <w:rPr>
          <w:color w:val="424242"/>
          <w:spacing w:val="-2"/>
          <w:w w:val="115"/>
          <w:sz w:val="18"/>
        </w:rPr>
        <w:t>compliance</w:t>
      </w:r>
    </w:p>
    <w:p>
      <w:pPr>
        <w:pStyle w:val="BodyText"/>
        <w:spacing w:line="266" w:lineRule="auto" w:before="140"/>
        <w:ind w:left="200" w:right="1021"/>
      </w:pPr>
      <w:r>
        <w:rPr/>
        <w:br w:type="column"/>
      </w:r>
      <w:r>
        <w:rPr>
          <w:w w:val="110"/>
        </w:rPr>
        <w:t>TRUCK DRIVER</w:t>
      </w:r>
      <w:r>
        <w:rPr>
          <w:spacing w:val="38"/>
          <w:w w:val="110"/>
        </w:rPr>
        <w:t> </w:t>
      </w:r>
      <w:r>
        <w:rPr>
          <w:w w:val="85"/>
          <w:position w:val="1"/>
        </w:rPr>
        <w:t>|</w:t>
      </w:r>
      <w:r>
        <w:rPr>
          <w:spacing w:val="38"/>
          <w:w w:val="110"/>
          <w:position w:val="1"/>
        </w:rPr>
        <w:t> </w:t>
      </w:r>
      <w:r>
        <w:rPr>
          <w:w w:val="110"/>
        </w:rPr>
        <w:t>WESTERN ROAD CARRIERS </w:t>
      </w:r>
      <w:r>
        <w:rPr>
          <w:w w:val="85"/>
        </w:rPr>
        <w:t>|</w:t>
      </w:r>
      <w:r>
        <w:rPr>
          <w:w w:val="110"/>
        </w:rPr>
        <w:t> COLORADO SPRINGS, CO, APRIL 2012 </w:t>
      </w:r>
      <w:r>
        <w:rPr>
          <w:w w:val="130"/>
        </w:rPr>
        <w:t>– </w:t>
      </w:r>
      <w:r>
        <w:rPr>
          <w:w w:val="110"/>
        </w:rPr>
        <w:t>FEBRUARY 2017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440" w:bottom="280" w:left="283" w:right="141"/>
          <w:cols w:num="2" w:equalWidth="0">
            <w:col w:w="2087" w:space="1689"/>
            <w:col w:w="7720"/>
          </w:cols>
        </w:sectPr>
      </w:pPr>
    </w:p>
    <w:p>
      <w:pPr>
        <w:pStyle w:val="ListParagraph"/>
        <w:numPr>
          <w:ilvl w:val="1"/>
          <w:numId w:val="1"/>
        </w:numPr>
        <w:tabs>
          <w:tab w:pos="496" w:val="left" w:leader="none"/>
        </w:tabs>
        <w:spacing w:line="339" w:lineRule="exact" w:before="0" w:after="0"/>
        <w:ind w:left="496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05"/>
          <w:sz w:val="18"/>
        </w:rPr>
        <w:t>Fuel-efficient</w:t>
      </w:r>
      <w:r>
        <w:rPr>
          <w:color w:val="424242"/>
          <w:spacing w:val="17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driving</w:t>
      </w:r>
    </w:p>
    <w:p>
      <w:pPr>
        <w:pStyle w:val="ListParagraph"/>
        <w:numPr>
          <w:ilvl w:val="1"/>
          <w:numId w:val="1"/>
        </w:numPr>
        <w:tabs>
          <w:tab w:pos="496" w:val="left" w:leader="none"/>
        </w:tabs>
        <w:spacing w:line="330" w:lineRule="exact" w:before="0" w:after="0"/>
        <w:ind w:left="496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05"/>
          <w:sz w:val="18"/>
        </w:rPr>
        <w:t>Multi-state</w:t>
      </w:r>
      <w:r>
        <w:rPr>
          <w:color w:val="424242"/>
          <w:spacing w:val="32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routing</w:t>
      </w:r>
    </w:p>
    <w:p>
      <w:pPr>
        <w:pStyle w:val="ListParagraph"/>
        <w:numPr>
          <w:ilvl w:val="1"/>
          <w:numId w:val="1"/>
        </w:numPr>
        <w:tabs>
          <w:tab w:pos="496" w:val="left" w:leader="none"/>
        </w:tabs>
        <w:spacing w:line="323" w:lineRule="exact" w:before="0" w:after="0"/>
        <w:ind w:left="496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05"/>
          <w:sz w:val="18"/>
        </w:rPr>
        <w:t>Onboarding</w:t>
      </w:r>
      <w:r>
        <w:rPr>
          <w:color w:val="424242"/>
          <w:spacing w:val="45"/>
          <w:w w:val="105"/>
          <w:sz w:val="18"/>
        </w:rPr>
        <w:t> </w:t>
      </w:r>
      <w:r>
        <w:rPr>
          <w:color w:val="424242"/>
          <w:w w:val="105"/>
          <w:sz w:val="18"/>
        </w:rPr>
        <w:t>and</w:t>
      </w:r>
      <w:r>
        <w:rPr>
          <w:color w:val="424242"/>
          <w:spacing w:val="45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training</w:t>
      </w:r>
    </w:p>
    <w:p>
      <w:pPr>
        <w:pStyle w:val="ListParagraph"/>
        <w:numPr>
          <w:ilvl w:val="1"/>
          <w:numId w:val="1"/>
        </w:numPr>
        <w:tabs>
          <w:tab w:pos="496" w:val="left" w:leader="none"/>
        </w:tabs>
        <w:spacing w:line="323" w:lineRule="exact" w:before="0" w:after="0"/>
        <w:ind w:left="496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05"/>
          <w:sz w:val="18"/>
        </w:rPr>
        <w:t>Reefer</w:t>
      </w:r>
      <w:r>
        <w:rPr>
          <w:color w:val="424242"/>
          <w:spacing w:val="11"/>
          <w:w w:val="105"/>
          <w:sz w:val="18"/>
        </w:rPr>
        <w:t> </w:t>
      </w:r>
      <w:r>
        <w:rPr>
          <w:color w:val="424242"/>
          <w:w w:val="105"/>
          <w:sz w:val="18"/>
        </w:rPr>
        <w:t>and</w:t>
      </w:r>
      <w:r>
        <w:rPr>
          <w:color w:val="424242"/>
          <w:spacing w:val="17"/>
          <w:w w:val="105"/>
          <w:sz w:val="18"/>
        </w:rPr>
        <w:t> </w:t>
      </w:r>
      <w:r>
        <w:rPr>
          <w:color w:val="424242"/>
          <w:w w:val="105"/>
          <w:sz w:val="18"/>
        </w:rPr>
        <w:t>dry</w:t>
      </w:r>
      <w:r>
        <w:rPr>
          <w:color w:val="424242"/>
          <w:spacing w:val="3"/>
          <w:w w:val="105"/>
          <w:sz w:val="18"/>
        </w:rPr>
        <w:t> </w:t>
      </w:r>
      <w:r>
        <w:rPr>
          <w:color w:val="424242"/>
          <w:w w:val="105"/>
          <w:sz w:val="18"/>
        </w:rPr>
        <w:t>van</w:t>
      </w:r>
      <w:r>
        <w:rPr>
          <w:color w:val="424242"/>
          <w:spacing w:val="17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freight</w:t>
      </w:r>
    </w:p>
    <w:p>
      <w:pPr>
        <w:pStyle w:val="ListParagraph"/>
        <w:numPr>
          <w:ilvl w:val="1"/>
          <w:numId w:val="1"/>
        </w:numPr>
        <w:tabs>
          <w:tab w:pos="496" w:val="left" w:leader="none"/>
        </w:tabs>
        <w:spacing w:line="330" w:lineRule="exact" w:before="0" w:after="0"/>
        <w:ind w:left="496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05"/>
          <w:sz w:val="18"/>
        </w:rPr>
        <w:t>Safety</w:t>
      </w:r>
      <w:r>
        <w:rPr>
          <w:color w:val="424242"/>
          <w:spacing w:val="17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inspections</w:t>
      </w:r>
    </w:p>
    <w:p>
      <w:pPr>
        <w:pStyle w:val="ListParagraph"/>
        <w:numPr>
          <w:ilvl w:val="1"/>
          <w:numId w:val="1"/>
        </w:numPr>
        <w:tabs>
          <w:tab w:pos="496" w:val="left" w:leader="none"/>
        </w:tabs>
        <w:spacing w:line="286" w:lineRule="exact" w:before="0" w:after="0"/>
        <w:ind w:left="496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sz w:val="18"/>
        </w:rPr>
        <w:t>Trip</w:t>
      </w:r>
      <w:r>
        <w:rPr>
          <w:color w:val="424242"/>
          <w:spacing w:val="-2"/>
          <w:sz w:val="18"/>
        </w:rPr>
        <w:t> planning</w:t>
      </w:r>
    </w:p>
    <w:p>
      <w:pPr>
        <w:pStyle w:val="ListParagraph"/>
        <w:numPr>
          <w:ilvl w:val="1"/>
          <w:numId w:val="1"/>
        </w:numPr>
        <w:tabs>
          <w:tab w:pos="495" w:val="left" w:leader="none"/>
          <w:tab w:pos="497" w:val="left" w:leader="none"/>
        </w:tabs>
        <w:spacing w:line="218" w:lineRule="auto" w:before="79" w:after="0"/>
        <w:ind w:left="497" w:right="272" w:hanging="298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w w:val="105"/>
          <w:sz w:val="18"/>
        </w:rPr>
        <w:t>Transported refrigerated and dry goods on regional routes while maintaining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100% compliance with DOT requirements</w:t>
      </w:r>
    </w:p>
    <w:p>
      <w:pPr>
        <w:pStyle w:val="ListParagraph"/>
        <w:numPr>
          <w:ilvl w:val="1"/>
          <w:numId w:val="1"/>
        </w:numPr>
        <w:tabs>
          <w:tab w:pos="495" w:val="left" w:leader="none"/>
          <w:tab w:pos="497" w:val="left" w:leader="none"/>
        </w:tabs>
        <w:spacing w:line="204" w:lineRule="auto" w:before="71" w:after="0"/>
        <w:ind w:left="497" w:right="354" w:hanging="298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Logged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over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400,000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miles with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no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accidents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or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freight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damage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during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five years of full-time driving</w:t>
      </w:r>
    </w:p>
    <w:p>
      <w:pPr>
        <w:pStyle w:val="ListParagraph"/>
        <w:numPr>
          <w:ilvl w:val="1"/>
          <w:numId w:val="1"/>
        </w:numPr>
        <w:tabs>
          <w:tab w:pos="495" w:val="left" w:leader="none"/>
          <w:tab w:pos="497" w:val="left" w:leader="none"/>
        </w:tabs>
        <w:spacing w:line="218" w:lineRule="auto" w:before="59" w:after="0"/>
        <w:ind w:left="497" w:right="621" w:hanging="298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Reduced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idle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time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fuel usage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by optimizing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trip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schedules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based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on weather and traffic conditions</w:t>
      </w:r>
    </w:p>
    <w:p>
      <w:pPr>
        <w:pStyle w:val="ListParagraph"/>
        <w:spacing w:after="0" w:line="218" w:lineRule="auto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440" w:bottom="280" w:left="283" w:right="141"/>
          <w:cols w:num="2" w:equalWidth="0">
            <w:col w:w="2846" w:space="1079"/>
            <w:col w:w="7571"/>
          </w:cols>
        </w:sectPr>
      </w:pPr>
    </w:p>
    <w:p>
      <w:pPr>
        <w:pStyle w:val="BodyText"/>
        <w:spacing w:before="214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3408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0704576"/>
                            <a:ext cx="2381250" cy="19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1905">
                                <a:moveTo>
                                  <a:pt x="0" y="1522"/>
                                </a:moveTo>
                                <a:lnTo>
                                  <a:pt x="2381249" y="1522"/>
                                </a:lnTo>
                                <a:lnTo>
                                  <a:pt x="2381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8191499"/>
                            <a:ext cx="2381250" cy="2514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2514600">
                                <a:moveTo>
                                  <a:pt x="0" y="2514599"/>
                                </a:moveTo>
                                <a:lnTo>
                                  <a:pt x="2381249" y="2514599"/>
                                </a:lnTo>
                                <a:lnTo>
                                  <a:pt x="2381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5145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7568565" cy="1733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733550">
                                <a:moveTo>
                                  <a:pt x="7568183" y="1733549"/>
                                </a:moveTo>
                                <a:lnTo>
                                  <a:pt x="0" y="17335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7335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1733549"/>
                            <a:ext cx="2381250" cy="6457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6457950">
                                <a:moveTo>
                                  <a:pt x="2381249" y="6457949"/>
                                </a:moveTo>
                                <a:lnTo>
                                  <a:pt x="0" y="6457949"/>
                                </a:lnTo>
                                <a:lnTo>
                                  <a:pt x="0" y="0"/>
                                </a:lnTo>
                                <a:lnTo>
                                  <a:pt x="2381249" y="0"/>
                                </a:lnTo>
                                <a:lnTo>
                                  <a:pt x="2381249" y="64579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2" y="2495549"/>
                            <a:ext cx="188860" cy="18885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3" y="2847974"/>
                            <a:ext cx="188854" cy="21748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5" y="3280732"/>
                            <a:ext cx="188778" cy="16345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14" y="3648074"/>
                            <a:ext cx="188833" cy="19005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1715028" y="1424671"/>
                            <a:ext cx="5853430" cy="679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53430" h="679450">
                                <a:moveTo>
                                  <a:pt x="4740612" y="679371"/>
                                </a:moveTo>
                                <a:lnTo>
                                  <a:pt x="4676227" y="679397"/>
                                </a:lnTo>
                                <a:lnTo>
                                  <a:pt x="4610905" y="678822"/>
                                </a:lnTo>
                                <a:lnTo>
                                  <a:pt x="4544670" y="677627"/>
                                </a:lnTo>
                                <a:lnTo>
                                  <a:pt x="4477542" y="675795"/>
                                </a:lnTo>
                                <a:lnTo>
                                  <a:pt x="4409545" y="673308"/>
                                </a:lnTo>
                                <a:lnTo>
                                  <a:pt x="4340702" y="670148"/>
                                </a:lnTo>
                                <a:lnTo>
                                  <a:pt x="4271034" y="666298"/>
                                </a:lnTo>
                                <a:lnTo>
                                  <a:pt x="4200564" y="661741"/>
                                </a:lnTo>
                                <a:lnTo>
                                  <a:pt x="4129315" y="656459"/>
                                </a:lnTo>
                                <a:lnTo>
                                  <a:pt x="4057309" y="650433"/>
                                </a:lnTo>
                                <a:lnTo>
                                  <a:pt x="3984568" y="643648"/>
                                </a:lnTo>
                                <a:lnTo>
                                  <a:pt x="3911115" y="636084"/>
                                </a:lnTo>
                                <a:lnTo>
                                  <a:pt x="3836972" y="627725"/>
                                </a:lnTo>
                                <a:lnTo>
                                  <a:pt x="3762162" y="618553"/>
                                </a:lnTo>
                                <a:lnTo>
                                  <a:pt x="3686706" y="608551"/>
                                </a:lnTo>
                                <a:lnTo>
                                  <a:pt x="3610629" y="597700"/>
                                </a:lnTo>
                                <a:lnTo>
                                  <a:pt x="3533951" y="585983"/>
                                </a:lnTo>
                                <a:lnTo>
                                  <a:pt x="3456696" y="573383"/>
                                </a:lnTo>
                                <a:lnTo>
                                  <a:pt x="3378886" y="559882"/>
                                </a:lnTo>
                                <a:lnTo>
                                  <a:pt x="3221831" y="530853"/>
                                </a:lnTo>
                                <a:lnTo>
                                  <a:pt x="3143608" y="516912"/>
                                </a:lnTo>
                                <a:lnTo>
                                  <a:pt x="3065892" y="503624"/>
                                </a:lnTo>
                                <a:lnTo>
                                  <a:pt x="2988703" y="490972"/>
                                </a:lnTo>
                                <a:lnTo>
                                  <a:pt x="2912059" y="478939"/>
                                </a:lnTo>
                                <a:lnTo>
                                  <a:pt x="2835979" y="467507"/>
                                </a:lnTo>
                                <a:lnTo>
                                  <a:pt x="2760482" y="456661"/>
                                </a:lnTo>
                                <a:lnTo>
                                  <a:pt x="2685586" y="446383"/>
                                </a:lnTo>
                                <a:lnTo>
                                  <a:pt x="2611310" y="436656"/>
                                </a:lnTo>
                                <a:lnTo>
                                  <a:pt x="2537674" y="427464"/>
                                </a:lnTo>
                                <a:lnTo>
                                  <a:pt x="2464695" y="418789"/>
                                </a:lnTo>
                                <a:lnTo>
                                  <a:pt x="2392394" y="410615"/>
                                </a:lnTo>
                                <a:lnTo>
                                  <a:pt x="2320787" y="402925"/>
                                </a:lnTo>
                                <a:lnTo>
                                  <a:pt x="2249895" y="395702"/>
                                </a:lnTo>
                                <a:lnTo>
                                  <a:pt x="2179737" y="388929"/>
                                </a:lnTo>
                                <a:lnTo>
                                  <a:pt x="2110330" y="382589"/>
                                </a:lnTo>
                                <a:lnTo>
                                  <a:pt x="2041693" y="376665"/>
                                </a:lnTo>
                                <a:lnTo>
                                  <a:pt x="1973847" y="371141"/>
                                </a:lnTo>
                                <a:lnTo>
                                  <a:pt x="1906808" y="365999"/>
                                </a:lnTo>
                                <a:lnTo>
                                  <a:pt x="1840597" y="361223"/>
                                </a:lnTo>
                                <a:lnTo>
                                  <a:pt x="1775231" y="356796"/>
                                </a:lnTo>
                                <a:lnTo>
                                  <a:pt x="1710730" y="352701"/>
                                </a:lnTo>
                                <a:lnTo>
                                  <a:pt x="1647113" y="348921"/>
                                </a:lnTo>
                                <a:lnTo>
                                  <a:pt x="1522604" y="342238"/>
                                </a:lnTo>
                                <a:lnTo>
                                  <a:pt x="1401855" y="336612"/>
                                </a:lnTo>
                                <a:lnTo>
                                  <a:pt x="1285015" y="331910"/>
                                </a:lnTo>
                                <a:lnTo>
                                  <a:pt x="1172236" y="327995"/>
                                </a:lnTo>
                                <a:lnTo>
                                  <a:pt x="1011009" y="323303"/>
                                </a:lnTo>
                                <a:lnTo>
                                  <a:pt x="548526" y="312419"/>
                                </a:lnTo>
                                <a:lnTo>
                                  <a:pt x="470992" y="310106"/>
                                </a:lnTo>
                                <a:lnTo>
                                  <a:pt x="398797" y="307434"/>
                                </a:lnTo>
                                <a:lnTo>
                                  <a:pt x="332090" y="304266"/>
                                </a:lnTo>
                                <a:lnTo>
                                  <a:pt x="271023" y="300468"/>
                                </a:lnTo>
                                <a:lnTo>
                                  <a:pt x="215746" y="295905"/>
                                </a:lnTo>
                                <a:lnTo>
                                  <a:pt x="166408" y="290442"/>
                                </a:lnTo>
                                <a:lnTo>
                                  <a:pt x="123161" y="283943"/>
                                </a:lnTo>
                                <a:lnTo>
                                  <a:pt x="70039" y="271959"/>
                                </a:lnTo>
                                <a:lnTo>
                                  <a:pt x="31467" y="256885"/>
                                </a:lnTo>
                                <a:lnTo>
                                  <a:pt x="889" y="223660"/>
                                </a:lnTo>
                                <a:lnTo>
                                  <a:pt x="0" y="215648"/>
                                </a:lnTo>
                                <a:lnTo>
                                  <a:pt x="1018" y="207135"/>
                                </a:lnTo>
                                <a:lnTo>
                                  <a:pt x="25008" y="175289"/>
                                </a:lnTo>
                                <a:lnTo>
                                  <a:pt x="63153" y="153643"/>
                                </a:lnTo>
                                <a:lnTo>
                                  <a:pt x="117754" y="133827"/>
                                </a:lnTo>
                                <a:lnTo>
                                  <a:pt x="162935" y="121594"/>
                                </a:lnTo>
                                <a:lnTo>
                                  <a:pt x="214887" y="110116"/>
                                </a:lnTo>
                                <a:lnTo>
                                  <a:pt x="273392" y="99370"/>
                                </a:lnTo>
                                <a:lnTo>
                                  <a:pt x="338232" y="89332"/>
                                </a:lnTo>
                                <a:lnTo>
                                  <a:pt x="409191" y="79979"/>
                                </a:lnTo>
                                <a:lnTo>
                                  <a:pt x="486050" y="71287"/>
                                </a:lnTo>
                                <a:lnTo>
                                  <a:pt x="526625" y="67182"/>
                                </a:lnTo>
                                <a:lnTo>
                                  <a:pt x="568593" y="63233"/>
                                </a:lnTo>
                                <a:lnTo>
                                  <a:pt x="611927" y="59438"/>
                                </a:lnTo>
                                <a:lnTo>
                                  <a:pt x="656601" y="55793"/>
                                </a:lnTo>
                                <a:lnTo>
                                  <a:pt x="702587" y="52297"/>
                                </a:lnTo>
                                <a:lnTo>
                                  <a:pt x="798387" y="45735"/>
                                </a:lnTo>
                                <a:lnTo>
                                  <a:pt x="899108" y="39729"/>
                                </a:lnTo>
                                <a:lnTo>
                                  <a:pt x="1004534" y="34256"/>
                                </a:lnTo>
                                <a:lnTo>
                                  <a:pt x="1114448" y="29293"/>
                                </a:lnTo>
                                <a:lnTo>
                                  <a:pt x="1228631" y="24814"/>
                                </a:lnTo>
                                <a:lnTo>
                                  <a:pt x="1346866" y="20799"/>
                                </a:lnTo>
                                <a:lnTo>
                                  <a:pt x="1468936" y="17222"/>
                                </a:lnTo>
                                <a:lnTo>
                                  <a:pt x="1594624" y="14060"/>
                                </a:lnTo>
                                <a:lnTo>
                                  <a:pt x="1789462" y="10046"/>
                                </a:lnTo>
                                <a:lnTo>
                                  <a:pt x="1991216" y="6835"/>
                                </a:lnTo>
                                <a:lnTo>
                                  <a:pt x="2199151" y="4349"/>
                                </a:lnTo>
                                <a:lnTo>
                                  <a:pt x="2484747" y="2023"/>
                                </a:lnTo>
                                <a:lnTo>
                                  <a:pt x="2852710" y="445"/>
                                </a:lnTo>
                                <a:lnTo>
                                  <a:pt x="3229690" y="0"/>
                                </a:lnTo>
                                <a:lnTo>
                                  <a:pt x="3385570" y="440"/>
                                </a:lnTo>
                                <a:lnTo>
                                  <a:pt x="3539437" y="1746"/>
                                </a:lnTo>
                                <a:lnTo>
                                  <a:pt x="3691109" y="3898"/>
                                </a:lnTo>
                                <a:lnTo>
                                  <a:pt x="3840399" y="6874"/>
                                </a:lnTo>
                                <a:lnTo>
                                  <a:pt x="3987125" y="10653"/>
                                </a:lnTo>
                                <a:lnTo>
                                  <a:pt x="4131100" y="15216"/>
                                </a:lnTo>
                                <a:lnTo>
                                  <a:pt x="4272142" y="20540"/>
                                </a:lnTo>
                                <a:lnTo>
                                  <a:pt x="4410064" y="26604"/>
                                </a:lnTo>
                                <a:lnTo>
                                  <a:pt x="4544684" y="33389"/>
                                </a:lnTo>
                                <a:lnTo>
                                  <a:pt x="4675816" y="40872"/>
                                </a:lnTo>
                                <a:lnTo>
                                  <a:pt x="4803275" y="49033"/>
                                </a:lnTo>
                                <a:lnTo>
                                  <a:pt x="4926878" y="57852"/>
                                </a:lnTo>
                                <a:lnTo>
                                  <a:pt x="4987176" y="62501"/>
                                </a:lnTo>
                                <a:lnTo>
                                  <a:pt x="5046440" y="67306"/>
                                </a:lnTo>
                                <a:lnTo>
                                  <a:pt x="5104647" y="72265"/>
                                </a:lnTo>
                                <a:lnTo>
                                  <a:pt x="5161775" y="77376"/>
                                </a:lnTo>
                                <a:lnTo>
                                  <a:pt x="5217801" y="82635"/>
                                </a:lnTo>
                                <a:lnTo>
                                  <a:pt x="5272701" y="88040"/>
                                </a:lnTo>
                                <a:lnTo>
                                  <a:pt x="5326452" y="93588"/>
                                </a:lnTo>
                                <a:lnTo>
                                  <a:pt x="5379032" y="99277"/>
                                </a:lnTo>
                                <a:lnTo>
                                  <a:pt x="5430417" y="105104"/>
                                </a:lnTo>
                                <a:lnTo>
                                  <a:pt x="5480584" y="111067"/>
                                </a:lnTo>
                                <a:lnTo>
                                  <a:pt x="5529510" y="117162"/>
                                </a:lnTo>
                                <a:lnTo>
                                  <a:pt x="5577172" y="123388"/>
                                </a:lnTo>
                                <a:lnTo>
                                  <a:pt x="5623547" y="129741"/>
                                </a:lnTo>
                                <a:lnTo>
                                  <a:pt x="5668611" y="136220"/>
                                </a:lnTo>
                                <a:lnTo>
                                  <a:pt x="5712343" y="142820"/>
                                </a:lnTo>
                                <a:lnTo>
                                  <a:pt x="5754718" y="149541"/>
                                </a:lnTo>
                                <a:lnTo>
                                  <a:pt x="5795715" y="156379"/>
                                </a:lnTo>
                                <a:lnTo>
                                  <a:pt x="5853155" y="166634"/>
                                </a:lnTo>
                                <a:lnTo>
                                  <a:pt x="5853155" y="567006"/>
                                </a:lnTo>
                                <a:lnTo>
                                  <a:pt x="5797100" y="579446"/>
                                </a:lnTo>
                                <a:lnTo>
                                  <a:pt x="5756156" y="587825"/>
                                </a:lnTo>
                                <a:lnTo>
                                  <a:pt x="5713827" y="595953"/>
                                </a:lnTo>
                                <a:lnTo>
                                  <a:pt x="5670135" y="603814"/>
                                </a:lnTo>
                                <a:lnTo>
                                  <a:pt x="5625103" y="611388"/>
                                </a:lnTo>
                                <a:lnTo>
                                  <a:pt x="5578753" y="618659"/>
                                </a:lnTo>
                                <a:lnTo>
                                  <a:pt x="5531108" y="625610"/>
                                </a:lnTo>
                                <a:lnTo>
                                  <a:pt x="5482190" y="632221"/>
                                </a:lnTo>
                                <a:lnTo>
                                  <a:pt x="5432021" y="638477"/>
                                </a:lnTo>
                                <a:lnTo>
                                  <a:pt x="5380623" y="644359"/>
                                </a:lnTo>
                                <a:lnTo>
                                  <a:pt x="5328021" y="649850"/>
                                </a:lnTo>
                                <a:lnTo>
                                  <a:pt x="5274234" y="654931"/>
                                </a:lnTo>
                                <a:lnTo>
                                  <a:pt x="5219287" y="659587"/>
                                </a:lnTo>
                                <a:lnTo>
                                  <a:pt x="5163202" y="663798"/>
                                </a:lnTo>
                                <a:lnTo>
                                  <a:pt x="5106000" y="667548"/>
                                </a:lnTo>
                                <a:lnTo>
                                  <a:pt x="5047705" y="670819"/>
                                </a:lnTo>
                                <a:lnTo>
                                  <a:pt x="4988339" y="673593"/>
                                </a:lnTo>
                                <a:lnTo>
                                  <a:pt x="4927925" y="675853"/>
                                </a:lnTo>
                                <a:lnTo>
                                  <a:pt x="4866484" y="677581"/>
                                </a:lnTo>
                                <a:lnTo>
                                  <a:pt x="4804039" y="678759"/>
                                </a:lnTo>
                                <a:lnTo>
                                  <a:pt x="4740612" y="67937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82400" id="docshapegroup1" coordorigin="0,0" coordsize="11919,16860">
                <v:rect style="position:absolute;left:0;top:16857;width:3750;height:3" id="docshape2" filled="true" fillcolor="#f5f5f5" stroked="false">
                  <v:fill type="solid"/>
                </v:rect>
                <v:rect style="position:absolute;left:0;top:12900;width:3750;height:3960" id="docshape3" filled="true" fillcolor="#006a5c" stroked="false">
                  <v:fill opacity="32899f" type="solid"/>
                </v:rect>
                <v:rect style="position:absolute;left:0;top:0;width:11919;height:2730" id="docshape4" filled="true" fillcolor="#006a5c" stroked="false">
                  <v:fill type="solid"/>
                </v:rect>
                <v:rect style="position:absolute;left:0;top:2730;width:3750;height:10170" id="docshape5" filled="true" fillcolor="#006a5c" stroked="false">
                  <v:fill opacity="32899f" type="solid"/>
                </v:rect>
                <v:shape style="position:absolute;left:480;top:3930;width:298;height:298" type="#_x0000_t75" id="docshape6" stroked="false">
                  <v:imagedata r:id="rId6" o:title=""/>
                </v:shape>
                <v:shape style="position:absolute;left:480;top:4485;width:298;height:343" type="#_x0000_t75" id="docshape7" stroked="false">
                  <v:imagedata r:id="rId7" o:title=""/>
                </v:shape>
                <v:shape style="position:absolute;left:480;top:5166;width:298;height:258" type="#_x0000_t75" id="docshape8" stroked="false">
                  <v:imagedata r:id="rId8" o:title=""/>
                </v:shape>
                <v:shape style="position:absolute;left:480;top:5745;width:298;height:300" type="#_x0000_t75" id="docshape9" stroked="false">
                  <v:imagedata r:id="rId9" o:title=""/>
                </v:shape>
                <v:shape style="position:absolute;left:2700;top:2243;width:9218;height:1070" id="docshape10" coordorigin="2701,2244" coordsize="9218,1070" path="m10166,3313l10065,3313,9962,3313,9858,3311,9752,3308,9645,3304,9537,3299,9427,3293,9316,3286,9204,3277,9090,3268,8976,3257,8860,3245,8743,3232,8625,3218,8507,3202,8387,3185,8266,3166,8144,3147,8022,3125,7775,3080,7651,3058,7529,3037,7407,3017,7287,2998,7167,2980,7048,2963,6930,2947,6813,2931,6697,2917,6582,2903,6468,2890,6356,2878,6244,2867,6133,2856,6024,2846,5916,2837,5809,2828,5704,2820,5599,2812,5496,2805,5395,2799,5295,2793,5099,2783,4908,2774,4724,2766,4547,2760,4293,2753,3565,2736,3443,2732,3329,2728,3224,2723,3128,2717,3041,2710,2963,2701,2895,2691,2811,2672,2750,2648,2702,2596,2701,2583,2702,2570,2740,2520,2800,2486,2886,2454,2957,2435,3039,2417,3131,2400,3233,2384,3345,2370,3466,2356,3530,2349,3596,2343,3664,2337,3735,2331,3807,2326,3958,2316,4117,2306,4283,2298,4456,2290,4636,2283,4822,2276,5014,2271,5212,2266,5519,2259,5837,2254,6164,2250,6614,2247,7193,2244,7787,2244,8032,2244,8275,2246,8514,2250,8749,2254,8980,2260,9207,2268,9429,2276,9646,2285,9858,2296,10064,2308,10265,2321,10460,2335,10555,2342,10648,2350,10740,2357,10830,2365,10918,2374,11004,2382,11089,2391,11172,2400,11253,2409,11332,2418,11409,2428,11484,2438,11557,2448,11628,2458,11697,2468,11763,2479,11828,2490,11918,2506,11918,3137,11830,3156,11766,3169,11699,3182,11630,3194,11559,3206,11486,3218,11411,3229,11334,3239,11255,3249,11174,3258,11091,3267,11007,3275,10920,3282,10832,3289,10742,3295,10650,3300,10556,3304,10461,3308,10365,3311,10266,3312,10166,3313xe" filled="true" fillcolor="#006a5c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Heading2"/>
      </w:pPr>
      <w:r>
        <w:rPr>
          <w:color w:val="006A5C"/>
          <w:spacing w:val="-2"/>
          <w:sz w:val="41"/>
        </w:rPr>
        <w:t>E</w:t>
      </w:r>
      <w:r>
        <w:rPr>
          <w:color w:val="006A5C"/>
          <w:spacing w:val="-2"/>
        </w:rPr>
        <w:t>DUCATION</w:t>
      </w:r>
    </w:p>
    <w:p>
      <w:pPr>
        <w:pStyle w:val="BodyText"/>
        <w:spacing w:before="129"/>
        <w:rPr>
          <w:rFonts w:ascii="Arial"/>
          <w:b/>
          <w:sz w:val="20"/>
        </w:rPr>
      </w:pPr>
    </w:p>
    <w:p>
      <w:pPr>
        <w:pStyle w:val="BodyText"/>
        <w:ind w:left="200"/>
        <w:jc w:val="both"/>
      </w:pPr>
      <w:r>
        <w:rPr>
          <w:color w:val="424242"/>
          <w:w w:val="110"/>
        </w:rPr>
        <w:t>High</w:t>
      </w:r>
      <w:r>
        <w:rPr>
          <w:color w:val="424242"/>
          <w:spacing w:val="21"/>
          <w:w w:val="110"/>
        </w:rPr>
        <w:t> </w:t>
      </w:r>
      <w:r>
        <w:rPr>
          <w:color w:val="424242"/>
          <w:w w:val="110"/>
        </w:rPr>
        <w:t>School</w:t>
      </w:r>
      <w:r>
        <w:rPr>
          <w:color w:val="424242"/>
          <w:spacing w:val="12"/>
          <w:w w:val="110"/>
        </w:rPr>
        <w:t> </w:t>
      </w:r>
      <w:r>
        <w:rPr>
          <w:color w:val="424242"/>
          <w:spacing w:val="-2"/>
          <w:w w:val="110"/>
        </w:rPr>
        <w:t>Diploma</w:t>
      </w:r>
    </w:p>
    <w:p>
      <w:pPr>
        <w:pStyle w:val="BodyText"/>
        <w:spacing w:line="266" w:lineRule="auto" w:before="31"/>
        <w:ind w:left="200"/>
        <w:jc w:val="both"/>
      </w:pPr>
      <w:r>
        <w:rPr>
          <w:color w:val="424242"/>
        </w:rPr>
        <w:t>North Central High School </w:t>
      </w:r>
      <w:r>
        <w:rPr>
          <w:color w:val="424242"/>
          <w:w w:val="85"/>
        </w:rPr>
        <w:t>| </w:t>
      </w:r>
      <w:r>
        <w:rPr>
          <w:color w:val="424242"/>
        </w:rPr>
        <w:t>Colorado Springs, CO </w:t>
      </w:r>
      <w:r>
        <w:rPr>
          <w:color w:val="424242"/>
          <w:w w:val="85"/>
        </w:rPr>
        <w:t>| </w:t>
      </w:r>
      <w:r>
        <w:rPr>
          <w:color w:val="424242"/>
        </w:rPr>
        <w:t>May </w:t>
      </w:r>
      <w:r>
        <w:rPr>
          <w:color w:val="424242"/>
          <w:spacing w:val="-4"/>
        </w:rPr>
        <w:t>2011</w:t>
      </w:r>
    </w:p>
    <w:p>
      <w:pPr>
        <w:pStyle w:val="Heading2"/>
        <w:spacing w:line="468" w:lineRule="exact"/>
      </w:pPr>
      <w:r>
        <w:rPr>
          <w:b w:val="0"/>
        </w:rPr>
        <w:br w:type="column"/>
      </w:r>
      <w:r>
        <w:rPr>
          <w:color w:val="006A5C"/>
          <w:spacing w:val="-2"/>
          <w:sz w:val="41"/>
        </w:rPr>
        <w:t>C</w:t>
      </w:r>
      <w:r>
        <w:rPr>
          <w:color w:val="006A5C"/>
          <w:spacing w:val="-2"/>
        </w:rPr>
        <w:t>ERTIFICATIONS</w:t>
      </w:r>
    </w:p>
    <w:p>
      <w:pPr>
        <w:pStyle w:val="BodyText"/>
        <w:spacing w:before="82"/>
        <w:rPr>
          <w:rFonts w:ascii="Arial"/>
          <w:b/>
          <w:sz w:val="20"/>
        </w:rPr>
      </w:pPr>
    </w:p>
    <w:p>
      <w:pPr>
        <w:pStyle w:val="ListParagraph"/>
        <w:numPr>
          <w:ilvl w:val="2"/>
          <w:numId w:val="1"/>
        </w:numPr>
        <w:tabs>
          <w:tab w:pos="738" w:val="left" w:leader="none"/>
        </w:tabs>
        <w:spacing w:line="343" w:lineRule="exact" w:before="0" w:after="0"/>
        <w:ind w:left="738" w:right="0" w:hanging="296"/>
        <w:jc w:val="left"/>
        <w:rPr>
          <w:sz w:val="18"/>
        </w:rPr>
      </w:pPr>
      <w:r>
        <w:rPr>
          <w:sz w:val="18"/>
        </w:rPr>
        <w:t>Class</w:t>
      </w:r>
      <w:r>
        <w:rPr>
          <w:spacing w:val="38"/>
          <w:sz w:val="18"/>
        </w:rPr>
        <w:t> </w:t>
      </w:r>
      <w:r>
        <w:rPr>
          <w:sz w:val="18"/>
        </w:rPr>
        <w:t>A</w:t>
      </w:r>
      <w:r>
        <w:rPr>
          <w:spacing w:val="39"/>
          <w:sz w:val="18"/>
        </w:rPr>
        <w:t> </w:t>
      </w:r>
      <w:r>
        <w:rPr>
          <w:sz w:val="18"/>
        </w:rPr>
        <w:t>Commercial</w:t>
      </w:r>
      <w:r>
        <w:rPr>
          <w:spacing w:val="38"/>
          <w:sz w:val="18"/>
        </w:rPr>
        <w:t> </w:t>
      </w:r>
      <w:r>
        <w:rPr>
          <w:sz w:val="18"/>
        </w:rPr>
        <w:t>Driver’s</w:t>
      </w:r>
      <w:r>
        <w:rPr>
          <w:spacing w:val="50"/>
          <w:sz w:val="18"/>
        </w:rPr>
        <w:t> </w:t>
      </w:r>
      <w:r>
        <w:rPr>
          <w:sz w:val="18"/>
        </w:rPr>
        <w:t>License</w:t>
      </w:r>
      <w:r>
        <w:rPr>
          <w:spacing w:val="50"/>
          <w:sz w:val="18"/>
        </w:rPr>
        <w:t> </w:t>
      </w:r>
      <w:r>
        <w:rPr>
          <w:sz w:val="18"/>
        </w:rPr>
        <w:t>(CDL)</w:t>
      </w:r>
      <w:r>
        <w:rPr>
          <w:spacing w:val="51"/>
          <w:sz w:val="18"/>
        </w:rPr>
        <w:t> </w:t>
      </w:r>
      <w:r>
        <w:rPr>
          <w:w w:val="85"/>
          <w:sz w:val="18"/>
        </w:rPr>
        <w:t>|</w:t>
      </w:r>
      <w:r>
        <w:rPr>
          <w:spacing w:val="50"/>
          <w:sz w:val="18"/>
        </w:rPr>
        <w:t> </w:t>
      </w:r>
      <w:r>
        <w:rPr>
          <w:sz w:val="18"/>
        </w:rPr>
        <w:t>Issued</w:t>
      </w:r>
      <w:r>
        <w:rPr>
          <w:spacing w:val="50"/>
          <w:sz w:val="18"/>
        </w:rPr>
        <w:t> </w:t>
      </w:r>
      <w:r>
        <w:rPr>
          <w:sz w:val="18"/>
        </w:rPr>
        <w:t>March</w:t>
      </w:r>
      <w:r>
        <w:rPr>
          <w:spacing w:val="50"/>
          <w:sz w:val="18"/>
        </w:rPr>
        <w:t> </w:t>
      </w:r>
      <w:r>
        <w:rPr>
          <w:spacing w:val="-4"/>
          <w:sz w:val="18"/>
        </w:rPr>
        <w:t>2012</w:t>
      </w:r>
    </w:p>
    <w:p>
      <w:pPr>
        <w:pStyle w:val="ListParagraph"/>
        <w:numPr>
          <w:ilvl w:val="2"/>
          <w:numId w:val="1"/>
        </w:numPr>
        <w:tabs>
          <w:tab w:pos="738" w:val="left" w:leader="none"/>
        </w:tabs>
        <w:spacing w:line="343" w:lineRule="exact" w:before="0" w:after="0"/>
        <w:ind w:left="738" w:right="0" w:hanging="296"/>
        <w:jc w:val="left"/>
        <w:rPr>
          <w:sz w:val="18"/>
        </w:rPr>
      </w:pPr>
      <w:r>
        <w:rPr>
          <w:sz w:val="18"/>
        </w:rPr>
        <w:t>DOT</w:t>
      </w:r>
      <w:r>
        <w:rPr>
          <w:spacing w:val="41"/>
          <w:sz w:val="18"/>
        </w:rPr>
        <w:t> </w:t>
      </w:r>
      <w:r>
        <w:rPr>
          <w:sz w:val="18"/>
        </w:rPr>
        <w:t>Medical</w:t>
      </w:r>
      <w:r>
        <w:rPr>
          <w:spacing w:val="40"/>
          <w:sz w:val="18"/>
        </w:rPr>
        <w:t> </w:t>
      </w:r>
      <w:r>
        <w:rPr>
          <w:sz w:val="18"/>
        </w:rPr>
        <w:t>Card</w:t>
      </w:r>
      <w:r>
        <w:rPr>
          <w:spacing w:val="51"/>
          <w:sz w:val="18"/>
        </w:rPr>
        <w:t> </w:t>
      </w:r>
      <w:r>
        <w:rPr>
          <w:w w:val="85"/>
          <w:sz w:val="18"/>
        </w:rPr>
        <w:t>|</w:t>
      </w:r>
      <w:r>
        <w:rPr>
          <w:spacing w:val="51"/>
          <w:sz w:val="18"/>
        </w:rPr>
        <w:t> </w:t>
      </w:r>
      <w:r>
        <w:rPr>
          <w:sz w:val="18"/>
        </w:rPr>
        <w:t>Issued</w:t>
      </w:r>
      <w:r>
        <w:rPr>
          <w:spacing w:val="52"/>
          <w:sz w:val="18"/>
        </w:rPr>
        <w:t> </w:t>
      </w:r>
      <w:r>
        <w:rPr>
          <w:sz w:val="18"/>
        </w:rPr>
        <w:t>February</w:t>
      </w:r>
      <w:r>
        <w:rPr>
          <w:spacing w:val="41"/>
          <w:sz w:val="18"/>
        </w:rPr>
        <w:t> </w:t>
      </w:r>
      <w:r>
        <w:rPr>
          <w:spacing w:val="-4"/>
          <w:sz w:val="18"/>
        </w:rPr>
        <w:t>2024</w:t>
      </w:r>
    </w:p>
    <w:sectPr>
      <w:type w:val="continuous"/>
      <w:pgSz w:w="11920" w:h="16860"/>
      <w:pgMar w:top="440" w:bottom="280" w:left="283" w:right="141"/>
      <w:cols w:num="2" w:equalWidth="0">
        <w:col w:w="2633" w:space="901"/>
        <w:col w:w="796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36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97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739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01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6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-276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614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953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1291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80"/>
      <w:ind w:left="44" w:right="12"/>
      <w:jc w:val="center"/>
      <w:outlineLvl w:val="1"/>
    </w:pPr>
    <w:rPr>
      <w:rFonts w:ascii="Arial" w:hAnsi="Arial" w:eastAsia="Arial" w:cs="Arial"/>
      <w:b/>
      <w:bCs/>
      <w:sz w:val="61"/>
      <w:szCs w:val="61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70"/>
      <w:outlineLvl w:val="2"/>
    </w:pPr>
    <w:rPr>
      <w:rFonts w:ascii="Arial" w:hAnsi="Arial" w:eastAsia="Arial" w:cs="Arial"/>
      <w:b/>
      <w:bCs/>
      <w:sz w:val="20"/>
      <w:szCs w:val="20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67"/>
      <w:ind w:left="44"/>
      <w:jc w:val="center"/>
      <w:outlineLvl w:val="3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496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xample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2026-02-15T13:16:17Z</dcterms:created>
  <dcterms:modified xsi:type="dcterms:W3CDTF">2026-02-15T13:16:17Z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