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145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2"/>
          <w:sz w:val="78"/>
        </w:rPr>
        <w:t>Melissa</w:t>
      </w:r>
      <w:r>
        <w:rPr>
          <w:rFonts w:ascii="Arial"/>
          <w:b/>
          <w:color w:val="FFFFFF"/>
          <w:spacing w:val="-14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Cartson</w:t>
      </w:r>
    </w:p>
    <w:p>
      <w:pPr>
        <w:pStyle w:val="Heading1"/>
      </w:pPr>
      <w:r>
        <w:rPr>
          <w:color w:val="FFFFFF"/>
          <w:spacing w:val="-8"/>
        </w:rPr>
        <w:t>E-Commerce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Customer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Success</w:t>
      </w:r>
      <w:r>
        <w:rPr>
          <w:color w:val="FFFFFF"/>
          <w:spacing w:val="-2"/>
        </w:rPr>
        <w:t> </w:t>
      </w:r>
      <w:r>
        <w:rPr>
          <w:color w:val="FFFFFF"/>
          <w:spacing w:val="-8"/>
        </w:rPr>
        <w:t>Manager</w:t>
      </w:r>
    </w:p>
    <w:p>
      <w:pPr>
        <w:spacing w:before="17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10"/>
          <w:sz w:val="16"/>
        </w:rPr>
        <w:t>E-commerce</w:t>
      </w:r>
      <w:r>
        <w:rPr>
          <w:b/>
          <w:color w:val="FFFFFF"/>
          <w:spacing w:val="-6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Customer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Success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Manager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specializing</w:t>
      </w:r>
      <w:r>
        <w:rPr>
          <w:b/>
          <w:color w:val="FFFFFF"/>
          <w:spacing w:val="-6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in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customer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retention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and</w:t>
      </w:r>
      <w:r>
        <w:rPr>
          <w:b/>
          <w:color w:val="FFFFFF"/>
          <w:spacing w:val="-6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engagement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Experienced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customer</w:t>
      </w:r>
      <w:r>
        <w:rPr>
          <w:color w:val="FFFFFF"/>
          <w:spacing w:val="-15"/>
          <w:w w:val="110"/>
          <w:sz w:val="16"/>
        </w:rPr>
        <w:t> </w:t>
      </w:r>
      <w:r>
        <w:rPr>
          <w:color w:val="FFFFFF"/>
          <w:w w:val="110"/>
          <w:sz w:val="16"/>
        </w:rPr>
        <w:t>success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manager</w:t>
      </w:r>
      <w:r>
        <w:rPr>
          <w:color w:val="FFFFFF"/>
          <w:spacing w:val="-20"/>
          <w:w w:val="110"/>
          <w:sz w:val="16"/>
        </w:rPr>
        <w:t> </w:t>
      </w:r>
      <w:r>
        <w:rPr>
          <w:color w:val="FFFFFF"/>
          <w:w w:val="110"/>
          <w:sz w:val="16"/>
        </w:rPr>
        <w:t>with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eight</w:t>
      </w:r>
      <w:r>
        <w:rPr>
          <w:color w:val="FFFFFF"/>
          <w:spacing w:val="-16"/>
          <w:w w:val="110"/>
          <w:sz w:val="16"/>
        </w:rPr>
        <w:t> </w:t>
      </w:r>
      <w:r>
        <w:rPr>
          <w:color w:val="FFFFFF"/>
          <w:w w:val="110"/>
          <w:sz w:val="16"/>
        </w:rPr>
        <w:t>years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in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the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e-commerce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industry,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specializing</w:t>
      </w:r>
      <w:r>
        <w:rPr>
          <w:color w:val="FFFFFF"/>
          <w:spacing w:val="-13"/>
          <w:w w:val="110"/>
          <w:sz w:val="16"/>
        </w:rPr>
        <w:t> </w:t>
      </w:r>
      <w:r>
        <w:rPr>
          <w:color w:val="FFFFFF"/>
          <w:w w:val="110"/>
          <w:sz w:val="16"/>
        </w:rPr>
        <w:t>in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customer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engagement,</w:t>
      </w:r>
      <w:r>
        <w:rPr>
          <w:color w:val="FFFFFF"/>
          <w:spacing w:val="-14"/>
          <w:w w:val="110"/>
          <w:sz w:val="16"/>
        </w:rPr>
        <w:t> </w:t>
      </w:r>
      <w:r>
        <w:rPr>
          <w:color w:val="FFFFFF"/>
          <w:w w:val="110"/>
          <w:sz w:val="16"/>
        </w:rPr>
        <w:t>churn </w:t>
      </w:r>
      <w:r>
        <w:rPr>
          <w:color w:val="FFFFFF"/>
          <w:spacing w:val="-2"/>
          <w:w w:val="110"/>
          <w:sz w:val="16"/>
        </w:rPr>
        <w:t>reduction,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and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post-purchase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support.</w:t>
      </w:r>
      <w:r>
        <w:rPr>
          <w:color w:val="FFFFFF"/>
          <w:spacing w:val="-9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Adept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at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analyzing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customer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data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to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enhance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user</w:t>
      </w:r>
      <w:r>
        <w:rPr>
          <w:color w:val="FFFFFF"/>
          <w:spacing w:val="-7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experience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and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drive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retention.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533377"/>
        </w:rPr>
        <w:t>Personal</w:t>
      </w:r>
      <w:r>
        <w:rPr>
          <w:color w:val="533377"/>
          <w:spacing w:val="50"/>
          <w:w w:val="110"/>
        </w:rPr>
        <w:t> </w:t>
      </w:r>
      <w:r>
        <w:rPr>
          <w:color w:val="533377"/>
          <w:spacing w:val="-2"/>
          <w:w w:val="110"/>
        </w:rPr>
        <w:t>Information</w:t>
      </w:r>
      <w:r>
        <w:rPr>
          <w:color w:val="533377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10"/>
        <w:ind w:left="346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</w:rPr>
        <w:t>(123) 456-7890</w:t>
      </w:r>
    </w:p>
    <w:p>
      <w:pPr>
        <w:pStyle w:val="BodyText"/>
        <w:spacing w:before="91"/>
      </w:pPr>
    </w:p>
    <w:p>
      <w:pPr>
        <w:pStyle w:val="BodyText"/>
        <w:spacing w:line="299" w:lineRule="exact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line="266" w:lineRule="auto" w:before="105"/>
        <w:ind w:left="346"/>
      </w:pPr>
      <w:r>
        <w:rPr/>
        <w:br w:type="column"/>
      </w:r>
      <w:r>
        <w:rPr>
          <w:w w:val="105"/>
        </w:rPr>
        <w:t>CUSTOMER</w:t>
      </w:r>
      <w:r>
        <w:rPr>
          <w:spacing w:val="61"/>
          <w:w w:val="150"/>
        </w:rPr>
        <w:t> </w:t>
      </w:r>
      <w:r>
        <w:rPr>
          <w:w w:val="105"/>
        </w:rPr>
        <w:t>SUCCESS</w:t>
      </w:r>
      <w:r>
        <w:rPr>
          <w:spacing w:val="62"/>
          <w:w w:val="150"/>
        </w:rPr>
        <w:t> </w:t>
      </w:r>
      <w:r>
        <w:rPr>
          <w:w w:val="105"/>
        </w:rPr>
        <w:t>MANAGER</w:t>
      </w:r>
      <w:r>
        <w:rPr>
          <w:spacing w:val="61"/>
          <w:w w:val="150"/>
        </w:rPr>
        <w:t> </w:t>
      </w:r>
      <w:r>
        <w:rPr>
          <w:w w:val="105"/>
        </w:rPr>
        <w:t>(E-COMMERCE</w:t>
      </w:r>
      <w:r>
        <w:rPr>
          <w:spacing w:val="62"/>
          <w:w w:val="150"/>
        </w:rPr>
        <w:t> </w:t>
      </w:r>
      <w:r>
        <w:rPr>
          <w:w w:val="105"/>
        </w:rPr>
        <w:t>SAAS)</w:t>
      </w:r>
      <w:r>
        <w:rPr>
          <w:spacing w:val="75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75"/>
          <w:w w:val="150"/>
          <w:position w:val="1"/>
        </w:rPr>
        <w:t> </w:t>
      </w:r>
      <w:r>
        <w:rPr>
          <w:w w:val="105"/>
        </w:rPr>
        <w:t>GROWTHCOMMERCE</w:t>
      </w:r>
      <w:r>
        <w:rPr>
          <w:spacing w:val="80"/>
          <w:w w:val="105"/>
        </w:rPr>
        <w:t> </w:t>
      </w:r>
      <w:r>
        <w:rPr>
          <w:w w:val="105"/>
        </w:rPr>
        <w:t>SOLUTIONS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NEW YORK,</w:t>
      </w:r>
      <w:r>
        <w:rPr>
          <w:spacing w:val="40"/>
          <w:w w:val="105"/>
        </w:rPr>
        <w:t> </w:t>
      </w:r>
      <w:r>
        <w:rPr>
          <w:w w:val="105"/>
        </w:rPr>
        <w:t>NY</w:t>
      </w:r>
    </w:p>
    <w:p>
      <w:pPr>
        <w:pStyle w:val="BodyText"/>
        <w:spacing w:before="7"/>
        <w:ind w:left="346"/>
      </w:pPr>
      <w:r>
        <w:rPr>
          <w:w w:val="115"/>
        </w:rPr>
        <w:t>MAY</w:t>
      </w:r>
      <w:r>
        <w:rPr>
          <w:spacing w:val="-11"/>
          <w:w w:val="115"/>
        </w:rPr>
        <w:t> </w:t>
      </w:r>
      <w:r>
        <w:rPr>
          <w:w w:val="115"/>
        </w:rPr>
        <w:t>2018</w:t>
      </w:r>
      <w:r>
        <w:rPr>
          <w:spacing w:val="-3"/>
          <w:w w:val="115"/>
        </w:rPr>
        <w:t> </w:t>
      </w:r>
      <w:r>
        <w:rPr>
          <w:w w:val="115"/>
        </w:rPr>
        <w:t>–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682" w:space="706"/>
            <w:col w:w="7824"/>
          </w:cols>
        </w:sectPr>
      </w:pPr>
    </w:p>
    <w:p>
      <w:pPr>
        <w:pStyle w:val="BodyText"/>
        <w:spacing w:before="92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84"/>
      </w:pPr>
    </w:p>
    <w:p>
      <w:pPr>
        <w:pStyle w:val="Heading2"/>
        <w:spacing w:before="1"/>
      </w:pPr>
      <w:r>
        <w:rPr>
          <w:color w:val="533377"/>
        </w:rPr>
        <w:t>Key</w:t>
      </w:r>
      <w:r>
        <w:rPr>
          <w:color w:val="533377"/>
          <w:spacing w:val="8"/>
        </w:rPr>
        <w:t> </w:t>
      </w:r>
      <w:r>
        <w:rPr>
          <w:color w:val="533377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233" w:after="0"/>
        <w:ind w:left="646" w:right="647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400049</wp:posOffset>
                </wp:positionH>
                <wp:positionV relativeFrom="paragraph">
                  <wp:posOffset>222480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3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518166pt;width:6.0pt;height:3.75pt;mso-position-horizontal-relative:page;mso-position-vertical-relative:paragraph;z-index:15729152" id="docshape1" filled="true" fillcolor="#533377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E-commerce platform </w:t>
      </w:r>
      <w:r>
        <w:rPr>
          <w:sz w:val="18"/>
        </w:rPr>
        <w:t>management (Shopify,</w:t>
      </w:r>
    </w:p>
    <w:p>
      <w:pPr>
        <w:pStyle w:val="BodyText"/>
        <w:spacing w:before="37"/>
        <w:ind w:left="646"/>
      </w:pPr>
      <w:r>
        <w:rPr>
          <w:spacing w:val="-2"/>
          <w:w w:val="105"/>
        </w:rPr>
        <w:t>Magento)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0" w:lineRule="exact" w:before="3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117923</wp:posOffset>
                </wp:positionV>
                <wp:extent cx="76200" cy="3810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3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85337pt;width:6.0pt;height:3.0pt;mso-position-horizontal-relative:page;mso-position-vertical-relative:paragraph;z-index:-15774208" id="docshape2" filled="true" fillcolor="#533377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Customer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8" w:lineRule="auto" w:before="19" w:after="0"/>
        <w:ind w:left="590" w:right="12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Improved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customer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retention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40%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implementing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personalized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loyalty </w:t>
      </w:r>
      <w:r>
        <w:rPr>
          <w:spacing w:val="-2"/>
          <w:w w:val="110"/>
          <w:sz w:val="18"/>
        </w:rPr>
        <w:t>program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3" w:lineRule="auto" w:before="49" w:after="0"/>
        <w:ind w:left="590" w:right="815" w:hanging="298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Developed a data-driven engagement strategy</w:t>
      </w:r>
      <w:r>
        <w:rPr>
          <w:spacing w:val="-6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that increased repeat </w:t>
      </w:r>
      <w:r>
        <w:rPr>
          <w:w w:val="110"/>
          <w:sz w:val="18"/>
        </w:rPr>
        <w:t>purchases by 35%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4" w:lineRule="auto" w:before="74" w:after="0"/>
        <w:ind w:left="590" w:right="70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Created an automated onboarding process for e-commerce brands, reducing customer support tickets by 25%</w:t>
      </w:r>
    </w:p>
    <w:p>
      <w:pPr>
        <w:pStyle w:val="BodyText"/>
        <w:spacing w:before="66"/>
      </w:pPr>
    </w:p>
    <w:p>
      <w:pPr>
        <w:pStyle w:val="BodyText"/>
        <w:spacing w:line="266" w:lineRule="auto"/>
        <w:ind w:left="51" w:right="377"/>
      </w:pPr>
      <w:r>
        <w:rPr>
          <w:w w:val="110"/>
        </w:rPr>
        <w:t>E-COMMERCE</w:t>
      </w:r>
      <w:r>
        <w:rPr>
          <w:spacing w:val="31"/>
          <w:w w:val="110"/>
        </w:rPr>
        <w:t> </w:t>
      </w:r>
      <w:r>
        <w:rPr>
          <w:w w:val="110"/>
        </w:rPr>
        <w:t>CUSTOMER</w:t>
      </w:r>
      <w:r>
        <w:rPr>
          <w:spacing w:val="31"/>
          <w:w w:val="110"/>
        </w:rPr>
        <w:t> </w:t>
      </w:r>
      <w:r>
        <w:rPr>
          <w:w w:val="110"/>
        </w:rPr>
        <w:t>SUPPORT LEAD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RETAILTECH</w:t>
      </w:r>
      <w:r>
        <w:rPr>
          <w:spacing w:val="31"/>
          <w:w w:val="110"/>
        </w:rPr>
        <w:t> </w:t>
      </w:r>
      <w:r>
        <w:rPr>
          <w:w w:val="110"/>
        </w:rPr>
        <w:t>INC.</w:t>
      </w:r>
      <w:r>
        <w:rPr>
          <w:spacing w:val="31"/>
          <w:w w:val="110"/>
        </w:rPr>
        <w:t> </w:t>
      </w:r>
      <w:r>
        <w:rPr>
          <w:w w:val="85"/>
        </w:rPr>
        <w:t>|</w:t>
      </w:r>
      <w:r>
        <w:rPr>
          <w:spacing w:val="31"/>
          <w:w w:val="110"/>
        </w:rPr>
        <w:t> </w:t>
      </w:r>
      <w:r>
        <w:rPr>
          <w:w w:val="110"/>
        </w:rPr>
        <w:t>NEW YORK,</w:t>
      </w:r>
      <w:r>
        <w:rPr>
          <w:spacing w:val="31"/>
          <w:w w:val="110"/>
        </w:rPr>
        <w:t> </w:t>
      </w:r>
      <w:r>
        <w:rPr>
          <w:w w:val="110"/>
        </w:rPr>
        <w:t>NY JULY 2015 </w:t>
      </w:r>
      <w:r>
        <w:rPr>
          <w:w w:val="130"/>
        </w:rPr>
        <w:t>– </w:t>
      </w:r>
      <w:r>
        <w:rPr>
          <w:w w:val="110"/>
        </w:rPr>
        <w:t>APRIL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3296" w:space="386"/>
            <w:col w:w="7530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95998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3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58902pt;width:6.0pt;height:3.75pt;mso-position-horizontal-relative:page;mso-position-vertical-relative:paragraph;z-index:-15773696" id="docshape3" filled="true" fillcolor="#533377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0" w:after="0"/>
        <w:ind w:left="646" w:right="397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3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3184" id="docshape4" filled="true" fillcolor="#533377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Subscription and loyalty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7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109829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3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47994pt;width:6.0pt;height:3.75pt;mso-position-horizontal-relative:page;mso-position-vertical-relative:paragraph;z-index:-15772672" id="docshape5" filled="true" fillcolor="#533377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Upselling</w:t>
      </w:r>
      <w:r>
        <w:rPr>
          <w:spacing w:val="3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2"/>
          <w:w w:val="110"/>
          <w:sz w:val="18"/>
        </w:rPr>
        <w:t> </w:t>
      </w:r>
      <w:r>
        <w:rPr>
          <w:w w:val="110"/>
          <w:sz w:val="18"/>
        </w:rPr>
        <w:t>cross-</w:t>
      </w:r>
      <w:r>
        <w:rPr>
          <w:spacing w:val="-2"/>
          <w:w w:val="110"/>
          <w:sz w:val="18"/>
        </w:rPr>
        <w:t>selling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124" w:after="0"/>
        <w:ind w:left="646" w:right="9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post-purchase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interactions,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 by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112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Designed customer feedback loops to improve product offerings and reduce refund requests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193" w:space="434"/>
            <w:col w:w="7585"/>
          </w:cols>
        </w:sectPr>
      </w:pPr>
    </w:p>
    <w:p>
      <w:pPr>
        <w:pStyle w:val="Heading2"/>
        <w:spacing w:before="2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962899"/>
                            <a:ext cx="5172710" cy="274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41930">
                                <a:moveTo>
                                  <a:pt x="0" y="2741676"/>
                                </a:moveTo>
                                <a:lnTo>
                                  <a:pt x="5172110" y="2741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1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476499"/>
                            <a:ext cx="516826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86400">
                                <a:moveTo>
                                  <a:pt x="5167883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657599"/>
                            <a:ext cx="76200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19300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193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6" coordorigin="0,0" coordsize="11919,16858">
                <v:rect style="position:absolute;left:3773;top:12540;width:8146;height:4318" id="docshape7" filled="true" fillcolor="#533377" stroked="false">
                  <v:fill opacity="32899f" type="solid"/>
                </v:rect>
                <v:rect style="position:absolute;left:0;top:0;width:11919;height:3900" id="docshape8" filled="true" fillcolor="#424242" stroked="false">
                  <v:fill type="solid"/>
                </v:rect>
                <v:rect style="position:absolute;left:3780;top:3900;width:8139;height:8640" id="docshape9" filled="true" fillcolor="#533377" stroked="false">
                  <v:fill opacity="32899f" type="solid"/>
                </v:rect>
                <v:shape style="position:absolute;left:4259;top:5760;width:120;height:3180" id="docshape10" coordorigin="4260,5760" coordsize="120,3180" path="m4380,8865l4260,8865,4260,8940,4380,8940,4380,8865xm4380,8310l4260,8310,4260,8385,4380,8385,4380,8310xm4380,6885l4260,6885,4260,6960,4380,6960,4380,6885xm4380,6315l4260,6315,4260,6390,4380,6390,4380,6315xm4380,5760l4260,5760,4260,5835,4380,5835,4380,5760xe" filled="true" fillcolor="#53337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33377"/>
          <w:spacing w:val="-2"/>
          <w:w w:val="110"/>
        </w:rPr>
        <w:t>Education</w:t>
      </w:r>
    </w:p>
    <w:p>
      <w:pPr>
        <w:pStyle w:val="BodyText"/>
        <w:spacing w:before="1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857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Science in Business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Analytics</w:t>
      </w:r>
    </w:p>
    <w:p>
      <w:pPr>
        <w:pStyle w:val="BodyText"/>
        <w:spacing w:before="109"/>
      </w:pPr>
    </w:p>
    <w:p>
      <w:pPr>
        <w:pStyle w:val="BodyText"/>
        <w:spacing w:line="276" w:lineRule="auto" w:before="1"/>
        <w:ind w:left="646" w:right="8009"/>
      </w:pPr>
      <w:r>
        <w:rPr/>
        <w:t>New York University </w:t>
      </w:r>
      <w:r>
        <w:rPr>
          <w:w w:val="85"/>
        </w:rPr>
        <w:t>| </w:t>
      </w:r>
      <w:r>
        <w:rPr/>
        <w:t>New York, NY </w:t>
      </w:r>
      <w:r>
        <w:rPr>
          <w:w w:val="85"/>
        </w:rPr>
        <w:t>| </w:t>
      </w:r>
      <w:r>
        <w:rPr/>
        <w:t>2015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4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2026-02-15T13:46:37Z</dcterms:created>
  <dcterms:modified xsi:type="dcterms:W3CDTF">2026-02-15T13:46:37Z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