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69"/>
        <w:rPr>
          <w:rFonts w:ascii="Times New Roman"/>
          <w:sz w:val="67"/>
        </w:rPr>
      </w:pPr>
    </w:p>
    <w:p>
      <w:pPr>
        <w:spacing w:before="0"/>
        <w:ind w:left="23" w:right="0" w:firstLine="0"/>
        <w:jc w:val="left"/>
        <w:rPr>
          <w:rFonts w:ascii="Calibri"/>
          <w:sz w:val="67"/>
        </w:rPr>
      </w:pPr>
      <w:r>
        <w:rPr>
          <w:rFonts w:ascii="Calibri"/>
          <w:b/>
          <w:color w:val="C24B8B"/>
          <w:spacing w:val="11"/>
          <w:w w:val="125"/>
          <w:sz w:val="67"/>
        </w:rPr>
        <w:t>Rachel</w:t>
      </w:r>
      <w:r>
        <w:rPr>
          <w:rFonts w:ascii="Calibri"/>
          <w:b/>
          <w:color w:val="C24B8B"/>
          <w:spacing w:val="62"/>
          <w:w w:val="150"/>
          <w:sz w:val="67"/>
        </w:rPr>
        <w:t> </w:t>
      </w:r>
      <w:r>
        <w:rPr>
          <w:rFonts w:ascii="Calibri"/>
          <w:color w:val="C24B8B"/>
          <w:spacing w:val="6"/>
          <w:w w:val="125"/>
          <w:sz w:val="67"/>
        </w:rPr>
        <w:t>Adams</w:t>
      </w:r>
    </w:p>
    <w:p>
      <w:pPr>
        <w:spacing w:before="135"/>
        <w:ind w:left="154" w:right="0" w:firstLine="0"/>
        <w:jc w:val="left"/>
        <w:rPr>
          <w:rFonts w:ascii="Calibri"/>
          <w:sz w:val="22"/>
        </w:rPr>
      </w:pPr>
      <w:r>
        <w:rPr>
          <w:rFonts w:ascii="Calibri"/>
          <w:color w:val="C24B8B"/>
          <w:w w:val="125"/>
          <w:sz w:val="22"/>
        </w:rPr>
        <w:t>Home</w:t>
      </w:r>
      <w:r>
        <w:rPr>
          <w:rFonts w:ascii="Calibri"/>
          <w:color w:val="C24B8B"/>
          <w:spacing w:val="2"/>
          <w:w w:val="125"/>
          <w:sz w:val="22"/>
        </w:rPr>
        <w:t> </w:t>
      </w:r>
      <w:r>
        <w:rPr>
          <w:rFonts w:ascii="Calibri"/>
          <w:color w:val="C24B8B"/>
          <w:w w:val="125"/>
          <w:sz w:val="22"/>
        </w:rPr>
        <w:t>Health</w:t>
      </w:r>
      <w:r>
        <w:rPr>
          <w:rFonts w:ascii="Calibri"/>
          <w:color w:val="C24B8B"/>
          <w:spacing w:val="2"/>
          <w:w w:val="125"/>
          <w:sz w:val="22"/>
        </w:rPr>
        <w:t> </w:t>
      </w:r>
      <w:r>
        <w:rPr>
          <w:rFonts w:ascii="Calibri"/>
          <w:color w:val="C24B8B"/>
          <w:spacing w:val="-4"/>
          <w:w w:val="125"/>
          <w:sz w:val="22"/>
        </w:rPr>
        <w:t>Nurse</w:t>
      </w:r>
    </w:p>
    <w:p>
      <w:pPr>
        <w:spacing w:before="164"/>
        <w:ind w:left="154" w:right="0" w:firstLine="0"/>
        <w:jc w:val="left"/>
        <w:rPr>
          <w:sz w:val="13"/>
        </w:rPr>
      </w:pPr>
      <w:r>
        <w:rPr>
          <w:sz w:val="13"/>
        </w:rPr>
        <w:t>(555)</w:t>
      </w:r>
      <w:r>
        <w:rPr>
          <w:spacing w:val="6"/>
          <w:sz w:val="13"/>
        </w:rPr>
        <w:t> </w:t>
      </w:r>
      <w:r>
        <w:rPr>
          <w:sz w:val="13"/>
        </w:rPr>
        <w:t>789-0123</w:t>
      </w:r>
      <w:r>
        <w:rPr>
          <w:spacing w:val="29"/>
          <w:sz w:val="13"/>
        </w:rPr>
        <w:t> </w:t>
      </w:r>
      <w:r>
        <w:rPr>
          <w:sz w:val="9"/>
        </w:rPr>
        <w:t>•</w:t>
      </w:r>
      <w:r>
        <w:rPr>
          <w:spacing w:val="41"/>
          <w:sz w:val="9"/>
        </w:rPr>
        <w:t> </w:t>
      </w:r>
      <w:r>
        <w:rPr>
          <w:sz w:val="13"/>
        </w:rPr>
        <w:t>Phoenix,</w:t>
      </w:r>
      <w:r>
        <w:rPr>
          <w:spacing w:val="6"/>
          <w:sz w:val="13"/>
        </w:rPr>
        <w:t> </w:t>
      </w:r>
      <w:r>
        <w:rPr>
          <w:sz w:val="13"/>
        </w:rPr>
        <w:t>AZ</w:t>
      </w:r>
      <w:r>
        <w:rPr>
          <w:spacing w:val="29"/>
          <w:sz w:val="13"/>
        </w:rPr>
        <w:t> </w:t>
      </w:r>
      <w:r>
        <w:rPr>
          <w:sz w:val="9"/>
        </w:rPr>
        <w:t>•</w:t>
      </w:r>
      <w:r>
        <w:rPr>
          <w:spacing w:val="41"/>
          <w:sz w:val="9"/>
        </w:rPr>
        <w:t> </w:t>
      </w:r>
      <w:hyperlink r:id="rId5">
        <w:r>
          <w:rPr>
            <w:spacing w:val="-2"/>
            <w:sz w:val="13"/>
          </w:rPr>
          <w:t>racheladams@example.com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58"/>
      </w:pPr>
    </w:p>
    <w:p>
      <w:pPr>
        <w:pStyle w:val="Heading2"/>
      </w:pPr>
      <w:r>
        <w:rPr/>
        <w:t>Dedicated</w:t>
      </w:r>
      <w:r>
        <w:rPr>
          <w:spacing w:val="-7"/>
        </w:rPr>
        <w:t> </w:t>
      </w:r>
      <w:r>
        <w:rPr/>
        <w:t>home</w:t>
      </w:r>
      <w:r>
        <w:rPr>
          <w:spacing w:val="-6"/>
        </w:rPr>
        <w:t> </w:t>
      </w:r>
      <w:r>
        <w:rPr/>
        <w:t>health</w:t>
      </w:r>
      <w:r>
        <w:rPr>
          <w:spacing w:val="-6"/>
        </w:rPr>
        <w:t> </w:t>
      </w:r>
      <w:r>
        <w:rPr/>
        <w:t>nurse</w:t>
      </w:r>
      <w:r>
        <w:rPr>
          <w:spacing w:val="-6"/>
        </w:rPr>
        <w:t> </w:t>
      </w:r>
      <w:r>
        <w:rPr/>
        <w:t>providing</w:t>
      </w:r>
      <w:r>
        <w:rPr>
          <w:spacing w:val="-6"/>
        </w:rPr>
        <w:t> </w:t>
      </w:r>
      <w:r>
        <w:rPr/>
        <w:t>compassionate</w:t>
      </w:r>
      <w:r>
        <w:rPr>
          <w:spacing w:val="-6"/>
        </w:rPr>
        <w:t> </w:t>
      </w:r>
      <w:r>
        <w:rPr/>
        <w:t>in-home</w:t>
      </w:r>
      <w:r>
        <w:rPr>
          <w:spacing w:val="-6"/>
        </w:rPr>
        <w:t> </w:t>
      </w:r>
      <w:r>
        <w:rPr>
          <w:spacing w:val="-4"/>
        </w:rPr>
        <w:t>care</w:t>
      </w:r>
    </w:p>
    <w:p>
      <w:pPr>
        <w:pStyle w:val="BodyText"/>
        <w:spacing w:line="268" w:lineRule="auto" w:before="21"/>
        <w:ind w:left="23"/>
      </w:pPr>
      <w:r>
        <w:rPr/>
        <w:t>Experienced home health nurse with seven years of experience delivering personalized care to patients in their homes. Skilled in wound care, medication administration, and patient education.</w:t>
      </w:r>
    </w:p>
    <w:p>
      <w:pPr>
        <w:pStyle w:val="BodyText"/>
        <w:spacing w:before="38"/>
      </w:pPr>
    </w:p>
    <w:p>
      <w:pPr>
        <w:pStyle w:val="Heading1"/>
      </w:pPr>
      <w:r>
        <w:rPr>
          <w:color w:val="C24B8B"/>
          <w:w w:val="130"/>
          <w:sz w:val="24"/>
        </w:rPr>
        <w:t>P</w:t>
      </w:r>
      <w:r>
        <w:rPr>
          <w:color w:val="C24B8B"/>
          <w:w w:val="130"/>
        </w:rPr>
        <w:t>rofessional</w:t>
      </w:r>
      <w:r>
        <w:rPr>
          <w:color w:val="C24B8B"/>
          <w:spacing w:val="51"/>
          <w:w w:val="130"/>
        </w:rPr>
        <w:t> </w:t>
      </w:r>
      <w:r>
        <w:rPr>
          <w:color w:val="C24B8B"/>
          <w:spacing w:val="-2"/>
          <w:w w:val="130"/>
        </w:rPr>
        <w:t>Experience</w:t>
      </w:r>
    </w:p>
    <w:p>
      <w:pPr>
        <w:pStyle w:val="BodyText"/>
        <w:spacing w:before="15"/>
        <w:rPr>
          <w:rFonts w:ascii="Calibri"/>
          <w:b/>
          <w:sz w:val="20"/>
        </w:rPr>
      </w:pPr>
    </w:p>
    <w:p>
      <w:pPr>
        <w:pStyle w:val="BodyText"/>
        <w:spacing w:line="290" w:lineRule="auto"/>
        <w:ind w:left="358" w:right="4736"/>
      </w:pPr>
      <w:r>
        <w:rPr/>
        <w:t>Home Health Registered Nurse </w:t>
      </w:r>
      <w:r>
        <w:rPr>
          <w:w w:val="85"/>
        </w:rPr>
        <w:t>|</w:t>
      </w:r>
      <w:r>
        <w:rPr/>
        <w:t> Arizona Home Care </w:t>
      </w:r>
      <w:r>
        <w:rPr>
          <w:w w:val="85"/>
        </w:rPr>
        <w:t>| </w:t>
      </w:r>
      <w:r>
        <w:rPr/>
        <w:t>Phoenix, AZ July 2019 </w:t>
      </w:r>
      <w:r>
        <w:rPr>
          <w:w w:val="150"/>
        </w:rPr>
        <w:t>– </w:t>
      </w:r>
      <w:r>
        <w:rPr/>
        <w:t>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Provided</w:t>
      </w:r>
      <w:r>
        <w:rPr>
          <w:spacing w:val="2"/>
          <w:sz w:val="15"/>
        </w:rPr>
        <w:t> </w:t>
      </w:r>
      <w:r>
        <w:rPr>
          <w:sz w:val="15"/>
        </w:rPr>
        <w:t>in-home</w:t>
      </w:r>
      <w:r>
        <w:rPr>
          <w:spacing w:val="3"/>
          <w:sz w:val="15"/>
        </w:rPr>
        <w:t> </w:t>
      </w:r>
      <w:r>
        <w:rPr>
          <w:sz w:val="15"/>
        </w:rPr>
        <w:t>nursing</w:t>
      </w:r>
      <w:r>
        <w:rPr>
          <w:spacing w:val="2"/>
          <w:sz w:val="15"/>
        </w:rPr>
        <w:t> </w:t>
      </w:r>
      <w:r>
        <w:rPr>
          <w:sz w:val="15"/>
        </w:rPr>
        <w:t>care</w:t>
      </w:r>
      <w:r>
        <w:rPr>
          <w:spacing w:val="3"/>
          <w:sz w:val="15"/>
        </w:rPr>
        <w:t> </w:t>
      </w:r>
      <w:r>
        <w:rPr>
          <w:sz w:val="15"/>
        </w:rPr>
        <w:t>for</w:t>
      </w:r>
      <w:r>
        <w:rPr>
          <w:spacing w:val="2"/>
          <w:sz w:val="15"/>
        </w:rPr>
        <w:t> </w:t>
      </w:r>
      <w:r>
        <w:rPr>
          <w:sz w:val="15"/>
        </w:rPr>
        <w:t>elderly</w:t>
      </w:r>
      <w:r>
        <w:rPr>
          <w:spacing w:val="3"/>
          <w:sz w:val="15"/>
        </w:rPr>
        <w:t> </w:t>
      </w:r>
      <w:r>
        <w:rPr>
          <w:sz w:val="15"/>
        </w:rPr>
        <w:t>and</w:t>
      </w:r>
      <w:r>
        <w:rPr>
          <w:spacing w:val="3"/>
          <w:sz w:val="15"/>
        </w:rPr>
        <w:t> </w:t>
      </w:r>
      <w:r>
        <w:rPr>
          <w:sz w:val="15"/>
        </w:rPr>
        <w:t>chronically</w:t>
      </w:r>
      <w:r>
        <w:rPr>
          <w:spacing w:val="2"/>
          <w:sz w:val="15"/>
        </w:rPr>
        <w:t> </w:t>
      </w:r>
      <w:r>
        <w:rPr>
          <w:sz w:val="15"/>
        </w:rPr>
        <w:t>ill</w:t>
      </w:r>
      <w:r>
        <w:rPr>
          <w:spacing w:val="3"/>
          <w:sz w:val="15"/>
        </w:rPr>
        <w:t> </w:t>
      </w:r>
      <w:r>
        <w:rPr>
          <w:sz w:val="15"/>
        </w:rPr>
        <w:t>patients,</w:t>
      </w:r>
      <w:r>
        <w:rPr>
          <w:spacing w:val="2"/>
          <w:sz w:val="15"/>
        </w:rPr>
        <w:t> </w:t>
      </w:r>
      <w:r>
        <w:rPr>
          <w:sz w:val="15"/>
        </w:rPr>
        <w:t>reducing</w:t>
      </w:r>
      <w:r>
        <w:rPr>
          <w:spacing w:val="3"/>
          <w:sz w:val="15"/>
        </w:rPr>
        <w:t> </w:t>
      </w:r>
      <w:r>
        <w:rPr>
          <w:sz w:val="15"/>
        </w:rPr>
        <w:t>hospital</w:t>
      </w:r>
      <w:r>
        <w:rPr>
          <w:spacing w:val="2"/>
          <w:sz w:val="15"/>
        </w:rPr>
        <w:t> </w:t>
      </w:r>
      <w:r>
        <w:rPr>
          <w:sz w:val="15"/>
        </w:rPr>
        <w:t>readmission</w:t>
      </w:r>
      <w:r>
        <w:rPr>
          <w:spacing w:val="3"/>
          <w:sz w:val="15"/>
        </w:rPr>
        <w:t> </w:t>
      </w:r>
      <w:r>
        <w:rPr>
          <w:sz w:val="15"/>
        </w:rPr>
        <w:t>rates</w:t>
      </w:r>
      <w:r>
        <w:rPr>
          <w:spacing w:val="3"/>
          <w:sz w:val="15"/>
        </w:rPr>
        <w:t> </w:t>
      </w:r>
      <w:r>
        <w:rPr>
          <w:sz w:val="15"/>
        </w:rPr>
        <w:t>by</w:t>
      </w:r>
      <w:r>
        <w:rPr>
          <w:spacing w:val="2"/>
          <w:sz w:val="15"/>
        </w:rPr>
        <w:t> </w:t>
      </w:r>
      <w:r>
        <w:rPr>
          <w:spacing w:val="-5"/>
          <w:sz w:val="15"/>
        </w:rPr>
        <w:t>30%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Manage</w:t>
      </w:r>
      <w:r>
        <w:rPr>
          <w:spacing w:val="12"/>
          <w:sz w:val="15"/>
        </w:rPr>
        <w:t> </w:t>
      </w:r>
      <w:r>
        <w:rPr>
          <w:sz w:val="15"/>
        </w:rPr>
        <w:t>medication</w:t>
      </w:r>
      <w:r>
        <w:rPr>
          <w:spacing w:val="12"/>
          <w:sz w:val="15"/>
        </w:rPr>
        <w:t> </w:t>
      </w:r>
      <w:r>
        <w:rPr>
          <w:sz w:val="15"/>
        </w:rPr>
        <w:t>regimens</w:t>
      </w:r>
      <w:r>
        <w:rPr>
          <w:spacing w:val="12"/>
          <w:sz w:val="15"/>
        </w:rPr>
        <w:t> </w:t>
      </w:r>
      <w:r>
        <w:rPr>
          <w:sz w:val="15"/>
        </w:rPr>
        <w:t>and</w:t>
      </w:r>
      <w:r>
        <w:rPr>
          <w:spacing w:val="12"/>
          <w:sz w:val="15"/>
        </w:rPr>
        <w:t> </w:t>
      </w:r>
      <w:r>
        <w:rPr>
          <w:sz w:val="15"/>
        </w:rPr>
        <w:t>educate</w:t>
      </w:r>
      <w:r>
        <w:rPr>
          <w:spacing w:val="12"/>
          <w:sz w:val="15"/>
        </w:rPr>
        <w:t> </w:t>
      </w:r>
      <w:r>
        <w:rPr>
          <w:sz w:val="15"/>
        </w:rPr>
        <w:t>families</w:t>
      </w:r>
      <w:r>
        <w:rPr>
          <w:spacing w:val="12"/>
          <w:sz w:val="15"/>
        </w:rPr>
        <w:t> </w:t>
      </w:r>
      <w:r>
        <w:rPr>
          <w:sz w:val="15"/>
        </w:rPr>
        <w:t>on</w:t>
      </w:r>
      <w:r>
        <w:rPr>
          <w:spacing w:val="12"/>
          <w:sz w:val="15"/>
        </w:rPr>
        <w:t> </w:t>
      </w:r>
      <w:r>
        <w:rPr>
          <w:sz w:val="15"/>
        </w:rPr>
        <w:t>proper</w:t>
      </w:r>
      <w:r>
        <w:rPr>
          <w:spacing w:val="13"/>
          <w:sz w:val="15"/>
        </w:rPr>
        <w:t> </w:t>
      </w:r>
      <w:r>
        <w:rPr>
          <w:spacing w:val="-2"/>
          <w:sz w:val="15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Conducted wound care</w:t>
      </w:r>
      <w:r>
        <w:rPr>
          <w:spacing w:val="1"/>
          <w:sz w:val="15"/>
        </w:rPr>
        <w:t> </w:t>
      </w:r>
      <w:r>
        <w:rPr>
          <w:sz w:val="15"/>
        </w:rPr>
        <w:t>treatments, accelerating healing</w:t>
      </w:r>
      <w:r>
        <w:rPr>
          <w:spacing w:val="1"/>
          <w:sz w:val="15"/>
        </w:rPr>
        <w:t> </w:t>
      </w:r>
      <w:r>
        <w:rPr>
          <w:sz w:val="15"/>
        </w:rPr>
        <w:t>time by </w:t>
      </w:r>
      <w:r>
        <w:rPr>
          <w:spacing w:val="-5"/>
          <w:sz w:val="15"/>
        </w:rPr>
        <w:t>20%</w:t>
      </w:r>
    </w:p>
    <w:p>
      <w:pPr>
        <w:pStyle w:val="BodyText"/>
        <w:spacing w:line="290" w:lineRule="auto" w:before="148"/>
        <w:ind w:left="358" w:right="5241"/>
      </w:pPr>
      <w:r>
        <w:rPr/>
        <w:t>Home Health Nurse </w:t>
      </w:r>
      <w:r>
        <w:rPr>
          <w:w w:val="85"/>
        </w:rPr>
        <w:t>|</w:t>
      </w:r>
      <w:r>
        <w:rPr/>
        <w:t> Comfort Care Services </w:t>
      </w:r>
      <w:r>
        <w:rPr>
          <w:w w:val="85"/>
        </w:rPr>
        <w:t>| </w:t>
      </w:r>
      <w:r>
        <w:rPr/>
        <w:t>Phoenix, AZ June 2016 </w:t>
      </w:r>
      <w:r>
        <w:rPr>
          <w:w w:val="150"/>
        </w:rPr>
        <w:t>– </w:t>
      </w:r>
      <w:r>
        <w:rPr/>
        <w:t>June 2019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Assisted patients with mobility,</w:t>
      </w:r>
      <w:r>
        <w:rPr>
          <w:spacing w:val="1"/>
          <w:sz w:val="15"/>
        </w:rPr>
        <w:t> </w:t>
      </w:r>
      <w:r>
        <w:rPr>
          <w:sz w:val="15"/>
        </w:rPr>
        <w:t>reducing fall</w:t>
      </w:r>
      <w:r>
        <w:rPr>
          <w:spacing w:val="1"/>
          <w:sz w:val="15"/>
        </w:rPr>
        <w:t> </w:t>
      </w:r>
      <w:r>
        <w:rPr>
          <w:sz w:val="15"/>
        </w:rPr>
        <w:t>incidents at</w:t>
      </w:r>
      <w:r>
        <w:rPr>
          <w:spacing w:val="1"/>
          <w:sz w:val="15"/>
        </w:rPr>
        <w:t> </w:t>
      </w:r>
      <w:r>
        <w:rPr>
          <w:spacing w:val="-4"/>
          <w:sz w:val="15"/>
        </w:rPr>
        <w:t>home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0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Developed</w:t>
      </w:r>
      <w:r>
        <w:rPr>
          <w:spacing w:val="3"/>
          <w:sz w:val="15"/>
        </w:rPr>
        <w:t> </w:t>
      </w:r>
      <w:r>
        <w:rPr>
          <w:sz w:val="15"/>
        </w:rPr>
        <w:t>personalized</w:t>
      </w:r>
      <w:r>
        <w:rPr>
          <w:spacing w:val="3"/>
          <w:sz w:val="15"/>
        </w:rPr>
        <w:t> </w:t>
      </w:r>
      <w:r>
        <w:rPr>
          <w:sz w:val="15"/>
        </w:rPr>
        <w:t>care</w:t>
      </w:r>
      <w:r>
        <w:rPr>
          <w:spacing w:val="4"/>
          <w:sz w:val="15"/>
        </w:rPr>
        <w:t> </w:t>
      </w:r>
      <w:r>
        <w:rPr>
          <w:sz w:val="15"/>
        </w:rPr>
        <w:t>plans,</w:t>
      </w:r>
      <w:r>
        <w:rPr>
          <w:spacing w:val="3"/>
          <w:sz w:val="15"/>
        </w:rPr>
        <w:t> </w:t>
      </w:r>
      <w:r>
        <w:rPr>
          <w:sz w:val="15"/>
        </w:rPr>
        <w:t>improving</w:t>
      </w:r>
      <w:r>
        <w:rPr>
          <w:spacing w:val="4"/>
          <w:sz w:val="15"/>
        </w:rPr>
        <w:t> </w:t>
      </w:r>
      <w:r>
        <w:rPr>
          <w:sz w:val="15"/>
        </w:rPr>
        <w:t>patient</w:t>
      </w:r>
      <w:r>
        <w:rPr>
          <w:spacing w:val="3"/>
          <w:sz w:val="15"/>
        </w:rPr>
        <w:t> </w:t>
      </w:r>
      <w:r>
        <w:rPr>
          <w:spacing w:val="-2"/>
          <w:sz w:val="15"/>
        </w:rPr>
        <w:t>independence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Collaborated</w:t>
      </w:r>
      <w:r>
        <w:rPr>
          <w:spacing w:val="8"/>
          <w:sz w:val="15"/>
        </w:rPr>
        <w:t> </w:t>
      </w:r>
      <w:r>
        <w:rPr>
          <w:sz w:val="15"/>
        </w:rPr>
        <w:t>with</w:t>
      </w:r>
      <w:r>
        <w:rPr>
          <w:spacing w:val="8"/>
          <w:sz w:val="15"/>
        </w:rPr>
        <w:t> </w:t>
      </w:r>
      <w:r>
        <w:rPr>
          <w:sz w:val="15"/>
        </w:rPr>
        <w:t>physicians</w:t>
      </w:r>
      <w:r>
        <w:rPr>
          <w:spacing w:val="8"/>
          <w:sz w:val="15"/>
        </w:rPr>
        <w:t> </w:t>
      </w:r>
      <w:r>
        <w:rPr>
          <w:sz w:val="15"/>
        </w:rPr>
        <w:t>and</w:t>
      </w:r>
      <w:r>
        <w:rPr>
          <w:spacing w:val="8"/>
          <w:sz w:val="15"/>
        </w:rPr>
        <w:t> </w:t>
      </w:r>
      <w:r>
        <w:rPr>
          <w:sz w:val="15"/>
        </w:rPr>
        <w:t>physical</w:t>
      </w:r>
      <w:r>
        <w:rPr>
          <w:spacing w:val="8"/>
          <w:sz w:val="15"/>
        </w:rPr>
        <w:t> </w:t>
      </w:r>
      <w:r>
        <w:rPr>
          <w:sz w:val="15"/>
        </w:rPr>
        <w:t>therapists</w:t>
      </w:r>
      <w:r>
        <w:rPr>
          <w:spacing w:val="9"/>
          <w:sz w:val="15"/>
        </w:rPr>
        <w:t> </w:t>
      </w:r>
      <w:r>
        <w:rPr>
          <w:sz w:val="15"/>
        </w:rPr>
        <w:t>for</w:t>
      </w:r>
      <w:r>
        <w:rPr>
          <w:spacing w:val="8"/>
          <w:sz w:val="15"/>
        </w:rPr>
        <w:t> </w:t>
      </w:r>
      <w:r>
        <w:rPr>
          <w:sz w:val="15"/>
        </w:rPr>
        <w:t>holistic</w:t>
      </w:r>
      <w:r>
        <w:rPr>
          <w:spacing w:val="8"/>
          <w:sz w:val="15"/>
        </w:rPr>
        <w:t> </w:t>
      </w:r>
      <w:r>
        <w:rPr>
          <w:sz w:val="15"/>
        </w:rPr>
        <w:t>care</w:t>
      </w:r>
      <w:r>
        <w:rPr>
          <w:spacing w:val="9"/>
          <w:sz w:val="15"/>
        </w:rPr>
        <w:t> </w:t>
      </w:r>
      <w:r>
        <w:rPr>
          <w:spacing w:val="-2"/>
          <w:sz w:val="15"/>
        </w:rPr>
        <w:t>approaches</w:t>
      </w:r>
    </w:p>
    <w:p>
      <w:pPr>
        <w:pStyle w:val="Heading1"/>
        <w:spacing w:before="186"/>
      </w:pPr>
      <w:r>
        <w:rPr>
          <w:color w:val="C24B8B"/>
          <w:w w:val="130"/>
          <w:sz w:val="24"/>
        </w:rPr>
        <w:t>K</w:t>
      </w:r>
      <w:r>
        <w:rPr>
          <w:color w:val="C24B8B"/>
          <w:w w:val="130"/>
        </w:rPr>
        <w:t>ey</w:t>
      </w:r>
      <w:r>
        <w:rPr>
          <w:color w:val="C24B8B"/>
          <w:spacing w:val="21"/>
          <w:w w:val="130"/>
        </w:rPr>
        <w:t> </w:t>
      </w:r>
      <w:r>
        <w:rPr>
          <w:color w:val="C24B8B"/>
          <w:spacing w:val="-2"/>
          <w:w w:val="130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275"/>
        </w:sectPr>
      </w:pPr>
    </w:p>
    <w:p>
      <w:pPr>
        <w:pStyle w:val="BodyText"/>
        <w:spacing w:before="5"/>
        <w:rPr>
          <w:rFonts w:ascii="Calibri"/>
          <w:b/>
        </w:rPr>
      </w:pP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96" w:lineRule="auto" w:before="0" w:after="0"/>
        <w:ind w:left="655" w:right="616" w:hanging="298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Home-based </w:t>
      </w:r>
      <w:r>
        <w:rPr>
          <w:sz w:val="15"/>
        </w:rPr>
        <w:t>patient </w:t>
      </w:r>
      <w:r>
        <w:rPr>
          <w:spacing w:val="-2"/>
          <w:w w:val="105"/>
          <w:sz w:val="15"/>
        </w:rPr>
        <w:t>assessments</w:t>
      </w: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96" w:lineRule="auto" w:before="58" w:after="0"/>
        <w:ind w:left="655" w:right="267" w:hanging="298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Wound care and dressing </w:t>
      </w:r>
      <w:r>
        <w:rPr>
          <w:spacing w:val="-2"/>
          <w:sz w:val="15"/>
        </w:rPr>
        <w:t>changes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3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Patient</w:t>
      </w:r>
      <w:r>
        <w:rPr>
          <w:spacing w:val="-2"/>
          <w:sz w:val="15"/>
        </w:rPr>
        <w:t> </w:t>
      </w:r>
      <w:r>
        <w:rPr>
          <w:sz w:val="15"/>
        </w:rPr>
        <w:t>and</w:t>
      </w:r>
      <w:r>
        <w:rPr>
          <w:spacing w:val="-1"/>
          <w:sz w:val="15"/>
        </w:rPr>
        <w:t> </w:t>
      </w:r>
      <w:r>
        <w:rPr>
          <w:sz w:val="15"/>
        </w:rPr>
        <w:t>family</w:t>
      </w:r>
      <w:r>
        <w:rPr>
          <w:spacing w:val="-1"/>
          <w:sz w:val="15"/>
        </w:rPr>
        <w:t> </w:t>
      </w:r>
      <w:r>
        <w:rPr>
          <w:spacing w:val="-2"/>
          <w:sz w:val="15"/>
        </w:rPr>
        <w:t>education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45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sz w:val="15"/>
        </w:rPr>
        <w:t>Chronic</w:t>
      </w:r>
      <w:r>
        <w:rPr>
          <w:spacing w:val="23"/>
          <w:sz w:val="15"/>
        </w:rPr>
        <w:t> </w:t>
      </w:r>
      <w:r>
        <w:rPr>
          <w:sz w:val="15"/>
        </w:rPr>
        <w:t>disease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33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Medication</w:t>
      </w:r>
      <w:r>
        <w:rPr>
          <w:spacing w:val="28"/>
          <w:sz w:val="15"/>
        </w:rPr>
        <w:t> </w:t>
      </w:r>
      <w:r>
        <w:rPr>
          <w:spacing w:val="-2"/>
          <w:sz w:val="15"/>
        </w:rPr>
        <w:t>management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0" w:bottom="0" w:left="850" w:right="1275"/>
          <w:cols w:num="2" w:equalWidth="0">
            <w:col w:w="2671" w:space="733"/>
            <w:col w:w="6391"/>
          </w:cols>
        </w:sectPr>
      </w:pPr>
    </w:p>
    <w:p>
      <w:pPr>
        <w:pStyle w:val="Heading1"/>
        <w:spacing w:before="18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8258175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8258175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24B8B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3005,0,16858,390,16858,390,13005,390,0xe" filled="true" fillcolor="#c24b8b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5086349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00.49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6324599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97.9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7096124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58.74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2057399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1.9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C24B8B"/>
          <w:spacing w:val="-2"/>
          <w:w w:val="130"/>
          <w:sz w:val="24"/>
        </w:rPr>
        <w:t>E</w:t>
      </w:r>
      <w:r>
        <w:rPr>
          <w:color w:val="C24B8B"/>
          <w:spacing w:val="-2"/>
          <w:w w:val="130"/>
        </w:rPr>
        <w:t>ducation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1"/>
        <w:ind w:left="358"/>
      </w:pPr>
      <w:r>
        <w:rPr/>
        <w:t>Associate</w:t>
      </w:r>
      <w:r>
        <w:rPr>
          <w:spacing w:val="7"/>
        </w:rPr>
        <w:t> </w:t>
      </w:r>
      <w:r>
        <w:rPr/>
        <w:t>Degree</w:t>
      </w:r>
      <w:r>
        <w:rPr>
          <w:spacing w:val="8"/>
        </w:rPr>
        <w:t> </w:t>
      </w:r>
      <w:r>
        <w:rPr/>
        <w:t>in</w:t>
      </w:r>
      <w:r>
        <w:rPr>
          <w:spacing w:val="8"/>
        </w:rPr>
        <w:t> </w:t>
      </w:r>
      <w:r>
        <w:rPr/>
        <w:t>Nursing</w:t>
      </w:r>
      <w:r>
        <w:rPr>
          <w:spacing w:val="8"/>
        </w:rPr>
        <w:t> </w:t>
      </w:r>
      <w:r>
        <w:rPr/>
        <w:t>(ADN)</w:t>
      </w:r>
      <w:r>
        <w:rPr>
          <w:spacing w:val="27"/>
        </w:rPr>
        <w:t> </w:t>
      </w:r>
      <w:r>
        <w:rPr>
          <w:w w:val="85"/>
        </w:rPr>
        <w:t>|</w:t>
      </w:r>
      <w:r>
        <w:rPr>
          <w:spacing w:val="26"/>
        </w:rPr>
        <w:t> </w:t>
      </w:r>
      <w:r>
        <w:rPr/>
        <w:t>Arizona</w:t>
      </w:r>
      <w:r>
        <w:rPr>
          <w:spacing w:val="8"/>
        </w:rPr>
        <w:t> </w:t>
      </w:r>
      <w:r>
        <w:rPr/>
        <w:t>State</w:t>
      </w:r>
      <w:r>
        <w:rPr>
          <w:spacing w:val="8"/>
        </w:rPr>
        <w:t> </w:t>
      </w:r>
      <w:r>
        <w:rPr/>
        <w:t>College</w:t>
      </w:r>
      <w:r>
        <w:rPr>
          <w:spacing w:val="8"/>
        </w:rPr>
        <w:t> </w:t>
      </w:r>
      <w:r>
        <w:rPr>
          <w:w w:val="85"/>
        </w:rPr>
        <w:t>|</w:t>
      </w:r>
      <w:r>
        <w:rPr>
          <w:spacing w:val="8"/>
        </w:rPr>
        <w:t> </w:t>
      </w:r>
      <w:r>
        <w:rPr/>
        <w:t>May</w:t>
      </w:r>
      <w:r>
        <w:rPr>
          <w:spacing w:val="8"/>
        </w:rPr>
        <w:t> </w:t>
      </w:r>
      <w:r>
        <w:rPr>
          <w:spacing w:val="-4"/>
        </w:rPr>
        <w:t>2016</w:t>
      </w:r>
    </w:p>
    <w:p>
      <w:pPr>
        <w:pStyle w:val="BodyText"/>
      </w:pPr>
    </w:p>
    <w:p>
      <w:pPr>
        <w:pStyle w:val="BodyText"/>
        <w:spacing w:before="154"/>
      </w:pPr>
    </w:p>
    <w:p>
      <w:pPr>
        <w:pStyle w:val="Heading1"/>
      </w:pPr>
      <w:r>
        <w:rPr>
          <w:color w:val="C24B8B"/>
          <w:spacing w:val="-2"/>
          <w:w w:val="130"/>
          <w:sz w:val="24"/>
        </w:rPr>
        <w:t>C</w:t>
      </w:r>
      <w:r>
        <w:rPr>
          <w:color w:val="C24B8B"/>
          <w:spacing w:val="-2"/>
          <w:w w:val="130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145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Registered</w:t>
      </w:r>
      <w:r>
        <w:rPr>
          <w:spacing w:val="9"/>
          <w:sz w:val="15"/>
        </w:rPr>
        <w:t> </w:t>
      </w:r>
      <w:r>
        <w:rPr>
          <w:sz w:val="15"/>
        </w:rPr>
        <w:t>Nurse</w:t>
      </w:r>
      <w:r>
        <w:rPr>
          <w:spacing w:val="9"/>
          <w:sz w:val="15"/>
        </w:rPr>
        <w:t> </w:t>
      </w:r>
      <w:r>
        <w:rPr>
          <w:sz w:val="15"/>
        </w:rPr>
        <w:t>(RN),</w:t>
      </w:r>
      <w:r>
        <w:rPr>
          <w:spacing w:val="10"/>
          <w:sz w:val="15"/>
        </w:rPr>
        <w:t> </w:t>
      </w:r>
      <w:r>
        <w:rPr>
          <w:sz w:val="15"/>
        </w:rPr>
        <w:t>Arizona</w:t>
      </w:r>
      <w:r>
        <w:rPr>
          <w:spacing w:val="9"/>
          <w:sz w:val="15"/>
        </w:rPr>
        <w:t> </w:t>
      </w:r>
      <w:r>
        <w:rPr>
          <w:sz w:val="15"/>
        </w:rPr>
        <w:t>Board</w:t>
      </w:r>
      <w:r>
        <w:rPr>
          <w:spacing w:val="10"/>
          <w:sz w:val="15"/>
        </w:rPr>
        <w:t> </w:t>
      </w:r>
      <w:r>
        <w:rPr>
          <w:sz w:val="15"/>
        </w:rPr>
        <w:t>of</w:t>
      </w:r>
      <w:r>
        <w:rPr>
          <w:spacing w:val="9"/>
          <w:sz w:val="15"/>
        </w:rPr>
        <w:t> </w:t>
      </w:r>
      <w:r>
        <w:rPr>
          <w:spacing w:val="-2"/>
          <w:sz w:val="15"/>
        </w:rPr>
        <w:t>Nursing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Basic</w:t>
      </w:r>
      <w:r>
        <w:rPr>
          <w:spacing w:val="11"/>
          <w:sz w:val="15"/>
        </w:rPr>
        <w:t> </w:t>
      </w:r>
      <w:r>
        <w:rPr>
          <w:sz w:val="15"/>
        </w:rPr>
        <w:t>Life</w:t>
      </w:r>
      <w:r>
        <w:rPr>
          <w:spacing w:val="11"/>
          <w:sz w:val="15"/>
        </w:rPr>
        <w:t> </w:t>
      </w:r>
      <w:r>
        <w:rPr>
          <w:sz w:val="15"/>
        </w:rPr>
        <w:t>Support</w:t>
      </w:r>
      <w:r>
        <w:rPr>
          <w:spacing w:val="11"/>
          <w:sz w:val="15"/>
        </w:rPr>
        <w:t> </w:t>
      </w:r>
      <w:r>
        <w:rPr>
          <w:sz w:val="15"/>
        </w:rPr>
        <w:t>(BLS),</w:t>
      </w:r>
      <w:r>
        <w:rPr>
          <w:spacing w:val="12"/>
          <w:sz w:val="15"/>
        </w:rPr>
        <w:t> </w:t>
      </w:r>
      <w:r>
        <w:rPr>
          <w:sz w:val="15"/>
        </w:rPr>
        <w:t>American</w:t>
      </w:r>
      <w:r>
        <w:rPr>
          <w:spacing w:val="11"/>
          <w:sz w:val="15"/>
        </w:rPr>
        <w:t> </w:t>
      </w:r>
      <w:r>
        <w:rPr>
          <w:sz w:val="15"/>
        </w:rPr>
        <w:t>Heart</w:t>
      </w:r>
      <w:r>
        <w:rPr>
          <w:spacing w:val="11"/>
          <w:sz w:val="15"/>
        </w:rPr>
        <w:t> </w:t>
      </w:r>
      <w:r>
        <w:rPr>
          <w:spacing w:val="-2"/>
          <w:sz w:val="15"/>
        </w:rPr>
        <w:t>Association</w:t>
      </w:r>
    </w:p>
    <w:sectPr>
      <w:type w:val="continuous"/>
      <w:pgSz w:w="11920" w:h="16860"/>
      <w:pgMar w:top="0" w:bottom="0" w:left="850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8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990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6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68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8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acheladams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2026-02-28T15:26:08Z</dcterms:created>
  <dcterms:modified xsi:type="dcterms:W3CDTF">2026-02-28T15:26:08Z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