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155"/>
        <w:rPr>
          <w:rFonts w:ascii="Times New Roman"/>
          <w:sz w:val="29"/>
        </w:rPr>
      </w:pPr>
    </w:p>
    <w:p>
      <w:pPr>
        <w:pStyle w:val="Heading1"/>
        <w:spacing w:line="280" w:lineRule="auto"/>
      </w:pPr>
      <w:r>
        <w:rPr>
          <w:color w:val="094D73"/>
          <w:spacing w:val="-2"/>
          <w:sz w:val="33"/>
        </w:rPr>
        <w:t>P</w:t>
      </w:r>
      <w:r>
        <w:rPr>
          <w:color w:val="094D73"/>
          <w:spacing w:val="-2"/>
        </w:rPr>
        <w:t>ERSONAL INFORMATION</w:t>
      </w:r>
    </w:p>
    <w:p>
      <w:pPr>
        <w:pStyle w:val="BodyText"/>
        <w:spacing w:before="5"/>
        <w:rPr>
          <w:rFonts w:ascii="Arial"/>
          <w:b/>
          <w:sz w:val="29"/>
        </w:rPr>
      </w:pPr>
    </w:p>
    <w:p>
      <w:pPr>
        <w:pStyle w:val="BodyText"/>
        <w:ind w:left="1048"/>
      </w:pPr>
      <w:r>
        <w:rPr>
          <w:color w:val="2E2929"/>
          <w:w w:val="130"/>
        </w:rPr>
        <w:t>000-000-</w:t>
      </w:r>
      <w:r>
        <w:rPr>
          <w:color w:val="2E2929"/>
          <w:spacing w:val="-4"/>
          <w:w w:val="130"/>
        </w:rPr>
        <w:t>0000</w:t>
      </w:r>
    </w:p>
    <w:p>
      <w:pPr>
        <w:pStyle w:val="BodyText"/>
        <w:spacing w:before="56"/>
      </w:pPr>
    </w:p>
    <w:p>
      <w:pPr>
        <w:pStyle w:val="BodyText"/>
        <w:spacing w:line="549" w:lineRule="auto"/>
        <w:ind w:left="1048" w:right="728"/>
      </w:pPr>
      <w:hyperlink r:id="rId5">
        <w:r>
          <w:rPr>
            <w:color w:val="2E2929"/>
            <w:spacing w:val="-2"/>
            <w:w w:val="125"/>
          </w:rPr>
          <w:t>email@email.com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w w:val="125"/>
        </w:rPr>
        <w:t>Portfolio or Link City, ST</w:t>
      </w:r>
    </w:p>
    <w:p>
      <w:pPr>
        <w:pStyle w:val="BodyText"/>
        <w:spacing w:before="22"/>
      </w:pPr>
    </w:p>
    <w:p>
      <w:pPr>
        <w:pStyle w:val="Heading1"/>
      </w:pPr>
      <w:r>
        <w:rPr>
          <w:color w:val="094D73"/>
          <w:spacing w:val="-4"/>
          <w:sz w:val="33"/>
        </w:rPr>
        <w:t>K</w:t>
      </w:r>
      <w:r>
        <w:rPr>
          <w:color w:val="094D73"/>
          <w:spacing w:val="-4"/>
        </w:rPr>
        <w:t>EY</w:t>
      </w:r>
      <w:r>
        <w:rPr>
          <w:color w:val="094D73"/>
          <w:spacing w:val="-14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line="355" w:lineRule="auto" w:before="299"/>
        <w:ind w:left="769" w:right="16"/>
      </w:pPr>
      <w:r>
        <w:rPr>
          <w:w w:val="125"/>
        </w:rPr>
        <w:t>Fresh pasta preparation Gnocchi and ravioli production Pasta</w:t>
      </w:r>
      <w:r>
        <w:rPr>
          <w:spacing w:val="31"/>
          <w:w w:val="125"/>
        </w:rPr>
        <w:t> </w:t>
      </w:r>
      <w:r>
        <w:rPr>
          <w:w w:val="125"/>
        </w:rPr>
        <w:t>boiling</w:t>
      </w:r>
      <w:r>
        <w:rPr>
          <w:spacing w:val="31"/>
          <w:w w:val="125"/>
        </w:rPr>
        <w:t> </w:t>
      </w:r>
      <w:r>
        <w:rPr>
          <w:w w:val="125"/>
        </w:rPr>
        <w:t>and</w:t>
      </w:r>
      <w:r>
        <w:rPr>
          <w:spacing w:val="31"/>
          <w:w w:val="125"/>
        </w:rPr>
        <w:t> </w:t>
      </w:r>
      <w:r>
        <w:rPr>
          <w:w w:val="125"/>
        </w:rPr>
        <w:t>timing</w:t>
      </w:r>
      <w:r>
        <w:rPr>
          <w:spacing w:val="40"/>
          <w:w w:val="125"/>
        </w:rPr>
        <w:t> </w:t>
      </w:r>
      <w:r>
        <w:rPr>
          <w:w w:val="125"/>
        </w:rPr>
        <w:t>Sauce reduction</w:t>
      </w:r>
    </w:p>
    <w:p>
      <w:pPr>
        <w:pStyle w:val="BodyText"/>
        <w:spacing w:line="360" w:lineRule="auto" w:before="4"/>
        <w:ind w:left="769"/>
      </w:pPr>
      <w:r>
        <w:rPr>
          <w:spacing w:val="-2"/>
          <w:w w:val="130"/>
        </w:rPr>
        <w:t>Seasonal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menu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execution </w:t>
      </w:r>
      <w:r>
        <w:rPr>
          <w:w w:val="130"/>
        </w:rPr>
        <w:t>Station cleanliness</w:t>
      </w:r>
    </w:p>
    <w:p>
      <w:pPr>
        <w:pStyle w:val="BodyText"/>
        <w:spacing w:line="206" w:lineRule="exact"/>
        <w:ind w:left="769"/>
      </w:pPr>
      <w:r>
        <w:rPr>
          <w:w w:val="125"/>
        </w:rPr>
        <w:t>Ticket </w:t>
      </w:r>
      <w:r>
        <w:rPr>
          <w:spacing w:val="-2"/>
          <w:w w:val="125"/>
        </w:rPr>
        <w:t>prioritization</w:t>
      </w:r>
    </w:p>
    <w:p>
      <w:pPr>
        <w:pStyle w:val="BodyText"/>
        <w:spacing w:before="111"/>
        <w:ind w:left="769"/>
      </w:pPr>
      <w:r>
        <w:rPr>
          <w:spacing w:val="-2"/>
          <w:w w:val="130"/>
        </w:rPr>
        <w:t>Working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7"/>
          <w:w w:val="130"/>
        </w:rPr>
        <w:t> </w:t>
      </w:r>
      <w:r>
        <w:rPr>
          <w:spacing w:val="-4"/>
          <w:w w:val="130"/>
        </w:rPr>
        <w:t>expo</w:t>
      </w:r>
    </w:p>
    <w:p>
      <w:pPr>
        <w:pStyle w:val="BodyText"/>
        <w:spacing w:before="142"/>
      </w:pPr>
    </w:p>
    <w:p>
      <w:pPr>
        <w:pStyle w:val="Heading1"/>
      </w:pPr>
      <w:r>
        <w:rPr>
          <w:color w:val="094D73"/>
          <w:spacing w:val="-2"/>
          <w:sz w:val="33"/>
        </w:rPr>
        <w:t>E</w:t>
      </w:r>
      <w:r>
        <w:rPr>
          <w:color w:val="094D73"/>
          <w:spacing w:val="-2"/>
        </w:rPr>
        <w:t>DUCATION</w:t>
      </w:r>
    </w:p>
    <w:p>
      <w:pPr>
        <w:pStyle w:val="BodyText"/>
        <w:spacing w:before="284"/>
        <w:ind w:left="769"/>
      </w:pPr>
      <w:r>
        <w:rPr>
          <w:w w:val="125"/>
        </w:rPr>
        <w:t>Certificate</w:t>
      </w:r>
      <w:r>
        <w:rPr>
          <w:spacing w:val="1"/>
          <w:w w:val="125"/>
        </w:rPr>
        <w:t> </w:t>
      </w:r>
      <w:r>
        <w:rPr>
          <w:w w:val="125"/>
        </w:rPr>
        <w:t>in</w:t>
      </w:r>
      <w:r>
        <w:rPr>
          <w:spacing w:val="1"/>
          <w:w w:val="125"/>
        </w:rPr>
        <w:t> </w:t>
      </w:r>
      <w:r>
        <w:rPr>
          <w:w w:val="125"/>
        </w:rPr>
        <w:t>Culinary</w:t>
      </w:r>
      <w:r>
        <w:rPr>
          <w:spacing w:val="2"/>
          <w:w w:val="125"/>
        </w:rPr>
        <w:t> </w:t>
      </w:r>
      <w:r>
        <w:rPr>
          <w:spacing w:val="-4"/>
          <w:w w:val="125"/>
        </w:rPr>
        <w:t>Arts</w:t>
      </w:r>
    </w:p>
    <w:p>
      <w:pPr>
        <w:spacing w:before="68"/>
        <w:ind w:left="91" w:right="352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rFonts w:ascii="Arial"/>
          <w:b/>
          <w:color w:val="FFFFFF"/>
          <w:spacing w:val="-2"/>
          <w:sz w:val="82"/>
        </w:rPr>
        <w:t>Chris</w:t>
      </w:r>
      <w:r>
        <w:rPr>
          <w:rFonts w:ascii="Arial"/>
          <w:b/>
          <w:color w:val="FFFFFF"/>
          <w:spacing w:val="-49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Jackson</w:t>
      </w:r>
    </w:p>
    <w:p>
      <w:pPr>
        <w:pStyle w:val="Heading2"/>
      </w:pPr>
      <w:r>
        <w:rPr>
          <w:color w:val="FFFFFF"/>
          <w:spacing w:val="9"/>
        </w:rPr>
        <w:t>Pasta</w:t>
      </w:r>
      <w:r>
        <w:rPr>
          <w:color w:val="FFFFFF"/>
          <w:spacing w:val="20"/>
        </w:rPr>
        <w:t> </w:t>
      </w:r>
      <w:r>
        <w:rPr>
          <w:color w:val="FFFFFF"/>
          <w:spacing w:val="5"/>
        </w:rPr>
        <w:t>Cook</w:t>
      </w:r>
    </w:p>
    <w:p>
      <w:pPr>
        <w:pStyle w:val="BodyText"/>
        <w:spacing w:before="179"/>
        <w:ind w:left="91" w:right="394"/>
        <w:jc w:val="center"/>
      </w:pPr>
      <w:r>
        <w:rPr>
          <w:color w:val="FFFFFF"/>
          <w:w w:val="125"/>
        </w:rPr>
        <w:t>Pasta</w:t>
      </w:r>
      <w:r>
        <w:rPr>
          <w:color w:val="FFFFFF"/>
          <w:spacing w:val="34"/>
          <w:w w:val="125"/>
        </w:rPr>
        <w:t> </w:t>
      </w:r>
      <w:r>
        <w:rPr>
          <w:color w:val="FFFFFF"/>
          <w:w w:val="125"/>
        </w:rPr>
        <w:t>Cook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expertise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34"/>
          <w:w w:val="125"/>
        </w:rPr>
        <w:t> </w:t>
      </w:r>
      <w:r>
        <w:rPr>
          <w:color w:val="FFFFFF"/>
          <w:w w:val="125"/>
        </w:rPr>
        <w:t>Italian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cuisine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35"/>
          <w:w w:val="125"/>
        </w:rPr>
        <w:t> </w:t>
      </w:r>
      <w:r>
        <w:rPr>
          <w:color w:val="FFFFFF"/>
          <w:w w:val="125"/>
        </w:rPr>
        <w:t>high-volume</w:t>
      </w:r>
      <w:r>
        <w:rPr>
          <w:color w:val="FFFFFF"/>
          <w:spacing w:val="35"/>
          <w:w w:val="125"/>
        </w:rPr>
        <w:t> </w:t>
      </w:r>
      <w:r>
        <w:rPr>
          <w:color w:val="FFFFFF"/>
          <w:spacing w:val="-2"/>
          <w:w w:val="125"/>
        </w:rPr>
        <w:t>service</w:t>
      </w:r>
    </w:p>
    <w:p>
      <w:pPr>
        <w:pStyle w:val="BodyText"/>
        <w:spacing w:line="254" w:lineRule="auto" w:before="125"/>
        <w:ind w:left="91" w:right="342"/>
        <w:jc w:val="center"/>
      </w:pPr>
      <w:r>
        <w:rPr>
          <w:color w:val="FFFFFF"/>
          <w:w w:val="125"/>
        </w:rPr>
        <w:t>Skilled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Pasta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Cook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5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working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trattorias</w:t>
      </w:r>
      <w:r>
        <w:rPr>
          <w:color w:val="FFFFFF"/>
          <w:spacing w:val="26"/>
          <w:w w:val="125"/>
        </w:rPr>
        <w:t> </w:t>
      </w:r>
      <w:r>
        <w:rPr>
          <w:color w:val="FFFFFF"/>
          <w:w w:val="125"/>
        </w:rPr>
        <w:t>and upscale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Italian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restaurants.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Known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making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fresh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pasta,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managing precise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cook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times,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delivering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consistent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plating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quality.</w:t>
      </w:r>
    </w:p>
    <w:p>
      <w:pPr>
        <w:pStyle w:val="BodyText"/>
        <w:spacing w:line="261" w:lineRule="auto" w:before="6"/>
        <w:ind w:left="91" w:right="34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646460</wp:posOffset>
                </wp:positionV>
                <wp:extent cx="5025390" cy="4000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4000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5"/>
                                <w:sz w:val="29"/>
                              </w:rPr>
                              <w:t>ROFESSIONAL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50.90242pt;width:395.7pt;height:31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33"/>
                        </w:rPr>
                        <w:t>P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5"/>
                          <w:sz w:val="29"/>
                        </w:rPr>
                        <w:t>ROFESSIONAL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30"/>
        </w:rPr>
        <w:t>Experienced with scratch sauces and coordinating with expo during dinner rushes.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spacing w:line="244" w:lineRule="auto"/>
        <w:ind w:left="63" w:right="2732"/>
      </w:pPr>
      <w:r>
        <w:rPr>
          <w:b/>
          <w:color w:val="FFFFFF"/>
          <w:w w:val="125"/>
        </w:rPr>
        <w:t>Pasta Cook </w:t>
      </w:r>
      <w:r>
        <w:rPr>
          <w:color w:val="FFFFFF"/>
        </w:rPr>
        <w:t>| </w:t>
      </w:r>
      <w:r>
        <w:rPr>
          <w:color w:val="FFFFFF"/>
          <w:w w:val="125"/>
        </w:rPr>
        <w:t>Casa Della Pasta, San Antonio, TX June 2021 - Present</w:t>
      </w:r>
    </w:p>
    <w:p>
      <w:pPr>
        <w:pStyle w:val="BodyText"/>
        <w:spacing w:before="52"/>
      </w:pPr>
    </w:p>
    <w:p>
      <w:pPr>
        <w:pStyle w:val="BodyText"/>
        <w:spacing w:line="261" w:lineRule="auto"/>
        <w:ind w:left="825"/>
      </w:pPr>
      <w:r>
        <w:rPr>
          <w:color w:val="FFFFFF"/>
          <w:w w:val="125"/>
        </w:rPr>
        <w:t>Prepare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fresh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pasta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sauces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daily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130-seat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restaurant,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serving 200+ plates per evening</w:t>
      </w:r>
    </w:p>
    <w:p>
      <w:pPr>
        <w:pStyle w:val="BodyText"/>
        <w:spacing w:line="244" w:lineRule="auto" w:before="91"/>
        <w:ind w:left="825"/>
      </w:pPr>
      <w:r>
        <w:rPr>
          <w:color w:val="FFFFFF"/>
          <w:w w:val="125"/>
        </w:rPr>
        <w:t>Monitor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pasta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cooking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times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water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temperatures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15+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menu </w:t>
      </w:r>
      <w:r>
        <w:rPr>
          <w:color w:val="FFFFFF"/>
          <w:spacing w:val="-2"/>
          <w:w w:val="125"/>
        </w:rPr>
        <w:t>items</w:t>
      </w:r>
    </w:p>
    <w:p>
      <w:pPr>
        <w:pStyle w:val="BodyText"/>
        <w:spacing w:line="261" w:lineRule="auto" w:before="107"/>
        <w:ind w:left="825" w:right="234"/>
      </w:pPr>
      <w:r>
        <w:rPr>
          <w:color w:val="FFFFFF"/>
          <w:w w:val="125"/>
        </w:rPr>
        <w:t>Created 3 new sauce recipes that were added to the seasonal dinner </w:t>
      </w:r>
      <w:r>
        <w:rPr>
          <w:color w:val="FFFFFF"/>
          <w:spacing w:val="-4"/>
          <w:w w:val="125"/>
        </w:rPr>
        <w:t>menu</w:t>
      </w:r>
    </w:p>
    <w:p>
      <w:pPr>
        <w:pStyle w:val="BodyText"/>
        <w:spacing w:before="76"/>
        <w:ind w:left="825"/>
      </w:pPr>
      <w:r>
        <w:rPr>
          <w:color w:val="FFFFFF"/>
          <w:spacing w:val="-2"/>
          <w:w w:val="130"/>
        </w:rPr>
        <w:t>Trained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2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new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cooks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in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dough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mixing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pasta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extrusion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techniques</w:t>
      </w:r>
    </w:p>
    <w:p>
      <w:pPr>
        <w:pStyle w:val="BodyText"/>
        <w:spacing w:before="190"/>
      </w:pPr>
    </w:p>
    <w:p>
      <w:pPr>
        <w:pStyle w:val="BodyText"/>
        <w:spacing w:line="261" w:lineRule="auto"/>
        <w:ind w:left="63" w:right="2732"/>
      </w:pPr>
      <w:r>
        <w:rPr>
          <w:b/>
          <w:color w:val="FFFFFF"/>
          <w:w w:val="120"/>
        </w:rPr>
        <w:t>Line Cook </w:t>
      </w:r>
      <w:r>
        <w:rPr>
          <w:color w:val="FFFFFF"/>
        </w:rPr>
        <w:t>| </w:t>
      </w:r>
      <w:r>
        <w:rPr>
          <w:color w:val="FFFFFF"/>
          <w:w w:val="120"/>
        </w:rPr>
        <w:t>Nico’s Italian Bistro, San Antonio, TX April 2018 - May 2021</w:t>
      </w:r>
    </w:p>
    <w:p>
      <w:pPr>
        <w:pStyle w:val="BodyText"/>
        <w:spacing w:before="21"/>
      </w:pPr>
    </w:p>
    <w:p>
      <w:pPr>
        <w:pStyle w:val="BodyText"/>
        <w:spacing w:before="1"/>
        <w:ind w:left="825"/>
      </w:pPr>
      <w:r>
        <w:rPr>
          <w:color w:val="FFFFFF"/>
          <w:w w:val="125"/>
        </w:rPr>
        <w:t>Managed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sauté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pasta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stations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on</w:t>
      </w:r>
      <w:r>
        <w:rPr>
          <w:color w:val="FFFFFF"/>
          <w:spacing w:val="6"/>
          <w:w w:val="125"/>
        </w:rPr>
        <w:t> </w:t>
      </w:r>
      <w:r>
        <w:rPr>
          <w:color w:val="FFFFFF"/>
          <w:w w:val="125"/>
        </w:rPr>
        <w:t>alternating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shifts</w:t>
      </w:r>
    </w:p>
    <w:p>
      <w:pPr>
        <w:pStyle w:val="BodyText"/>
        <w:spacing w:line="261" w:lineRule="auto" w:before="110"/>
        <w:ind w:left="825" w:right="51"/>
      </w:pPr>
      <w:r>
        <w:rPr>
          <w:color w:val="FFFFFF"/>
          <w:w w:val="125"/>
        </w:rPr>
        <w:t>Reduced pasta waste by 12% through batch tracking and portion </w:t>
      </w:r>
      <w:r>
        <w:rPr>
          <w:color w:val="FFFFFF"/>
          <w:spacing w:val="-2"/>
          <w:w w:val="125"/>
        </w:rPr>
        <w:t>control</w:t>
      </w:r>
    </w:p>
    <w:p>
      <w:pPr>
        <w:pStyle w:val="BodyText"/>
        <w:spacing w:before="76"/>
        <w:ind w:left="825"/>
      </w:pPr>
      <w:r>
        <w:rPr>
          <w:color w:val="FFFFFF"/>
          <w:w w:val="125"/>
        </w:rPr>
        <w:t>Executed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daily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mise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en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place,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ensuring</w:t>
      </w:r>
      <w:r>
        <w:rPr>
          <w:color w:val="FFFFFF"/>
          <w:spacing w:val="3"/>
          <w:w w:val="125"/>
        </w:rPr>
        <w:t> </w:t>
      </w:r>
      <w:r>
        <w:rPr>
          <w:color w:val="FFFFFF"/>
          <w:w w:val="125"/>
        </w:rPr>
        <w:t>readiness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dinner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4"/>
          <w:w w:val="125"/>
        </w:rPr>
        <w:t>rush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  <w:cols w:num="2" w:equalWidth="0">
            <w:col w:w="3625" w:space="746"/>
            <w:col w:w="7408"/>
          </w:cols>
        </w:sectPr>
      </w:pPr>
    </w:p>
    <w:p>
      <w:pPr>
        <w:pStyle w:val="BodyText"/>
        <w:spacing w:before="1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228962"/>
                                </a:moveTo>
                                <a:lnTo>
                                  <a:pt x="0" y="32289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2289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8912"/>
                                </a:lnTo>
                                <a:lnTo>
                                  <a:pt x="4882134" y="282891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30194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3432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66950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9338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9814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943474"/>
                            <a:ext cx="476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86000">
                                <a:moveTo>
                                  <a:pt x="47625" y="2258834"/>
                                </a:moveTo>
                                <a:lnTo>
                                  <a:pt x="27165" y="2238375"/>
                                </a:lnTo>
                                <a:lnTo>
                                  <a:pt x="20472" y="2238375"/>
                                </a:lnTo>
                                <a:lnTo>
                                  <a:pt x="0" y="2258834"/>
                                </a:lnTo>
                                <a:lnTo>
                                  <a:pt x="0" y="2262416"/>
                                </a:lnTo>
                                <a:lnTo>
                                  <a:pt x="0" y="2265540"/>
                                </a:lnTo>
                                <a:lnTo>
                                  <a:pt x="20472" y="2286000"/>
                                </a:lnTo>
                                <a:lnTo>
                                  <a:pt x="27165" y="2286000"/>
                                </a:lnTo>
                                <a:lnTo>
                                  <a:pt x="47625" y="2265540"/>
                                </a:lnTo>
                                <a:lnTo>
                                  <a:pt x="47625" y="2258834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286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6574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32266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637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3722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6372225">
                                <a:moveTo>
                                  <a:pt x="2562225" y="6345072"/>
                                </a:moveTo>
                                <a:lnTo>
                                  <a:pt x="2541765" y="6324600"/>
                                </a:lnTo>
                                <a:lnTo>
                                  <a:pt x="2535072" y="6324600"/>
                                </a:lnTo>
                                <a:lnTo>
                                  <a:pt x="2514600" y="6345072"/>
                                </a:lnTo>
                                <a:lnTo>
                                  <a:pt x="2514600" y="6348641"/>
                                </a:lnTo>
                                <a:lnTo>
                                  <a:pt x="2514600" y="6351765"/>
                                </a:lnTo>
                                <a:lnTo>
                                  <a:pt x="2535072" y="6372225"/>
                                </a:lnTo>
                                <a:lnTo>
                                  <a:pt x="2541765" y="6372225"/>
                                </a:lnTo>
                                <a:lnTo>
                                  <a:pt x="2562225" y="6351765"/>
                                </a:lnTo>
                                <a:lnTo>
                                  <a:pt x="2562225" y="6345072"/>
                                </a:lnTo>
                                <a:close/>
                              </a:path>
                              <a:path w="2562225" h="6372225">
                                <a:moveTo>
                                  <a:pt x="2562225" y="5992647"/>
                                </a:moveTo>
                                <a:lnTo>
                                  <a:pt x="2541765" y="5972175"/>
                                </a:lnTo>
                                <a:lnTo>
                                  <a:pt x="2535072" y="5972175"/>
                                </a:lnTo>
                                <a:lnTo>
                                  <a:pt x="2514600" y="5992647"/>
                                </a:lnTo>
                                <a:lnTo>
                                  <a:pt x="2514600" y="5996216"/>
                                </a:lnTo>
                                <a:lnTo>
                                  <a:pt x="2514600" y="5999340"/>
                                </a:lnTo>
                                <a:lnTo>
                                  <a:pt x="2535072" y="6019800"/>
                                </a:lnTo>
                                <a:lnTo>
                                  <a:pt x="2541765" y="6019800"/>
                                </a:lnTo>
                                <a:lnTo>
                                  <a:pt x="2562225" y="5999340"/>
                                </a:lnTo>
                                <a:lnTo>
                                  <a:pt x="2562225" y="5992647"/>
                                </a:lnTo>
                                <a:close/>
                              </a:path>
                              <a:path w="2562225" h="6372225">
                                <a:moveTo>
                                  <a:pt x="2562225" y="5783097"/>
                                </a:moveTo>
                                <a:lnTo>
                                  <a:pt x="2541765" y="5762625"/>
                                </a:lnTo>
                                <a:lnTo>
                                  <a:pt x="2535072" y="5762625"/>
                                </a:lnTo>
                                <a:lnTo>
                                  <a:pt x="2514600" y="5783097"/>
                                </a:lnTo>
                                <a:lnTo>
                                  <a:pt x="2514600" y="5786666"/>
                                </a:lnTo>
                                <a:lnTo>
                                  <a:pt x="2514600" y="5789790"/>
                                </a:lnTo>
                                <a:lnTo>
                                  <a:pt x="2535072" y="5810250"/>
                                </a:lnTo>
                                <a:lnTo>
                                  <a:pt x="2541765" y="5810250"/>
                                </a:lnTo>
                                <a:lnTo>
                                  <a:pt x="2562225" y="5789790"/>
                                </a:lnTo>
                                <a:lnTo>
                                  <a:pt x="2562225" y="5783097"/>
                                </a:lnTo>
                                <a:close/>
                              </a:path>
                              <a:path w="2562225" h="6372225">
                                <a:moveTo>
                                  <a:pt x="2562225" y="4925847"/>
                                </a:moveTo>
                                <a:lnTo>
                                  <a:pt x="2541765" y="4905375"/>
                                </a:lnTo>
                                <a:lnTo>
                                  <a:pt x="2535072" y="4905375"/>
                                </a:lnTo>
                                <a:lnTo>
                                  <a:pt x="2514600" y="4925847"/>
                                </a:lnTo>
                                <a:lnTo>
                                  <a:pt x="2514600" y="4929416"/>
                                </a:lnTo>
                                <a:lnTo>
                                  <a:pt x="2514600" y="4932540"/>
                                </a:lnTo>
                                <a:lnTo>
                                  <a:pt x="2535072" y="4953000"/>
                                </a:lnTo>
                                <a:lnTo>
                                  <a:pt x="2541765" y="4953000"/>
                                </a:lnTo>
                                <a:lnTo>
                                  <a:pt x="2562225" y="4932540"/>
                                </a:lnTo>
                                <a:lnTo>
                                  <a:pt x="2562225" y="4925847"/>
                                </a:lnTo>
                                <a:close/>
                              </a:path>
                              <a:path w="2562225" h="6372225">
                                <a:moveTo>
                                  <a:pt x="2562225" y="4573422"/>
                                </a:moveTo>
                                <a:lnTo>
                                  <a:pt x="2541765" y="4552950"/>
                                </a:lnTo>
                                <a:lnTo>
                                  <a:pt x="2535072" y="4552950"/>
                                </a:lnTo>
                                <a:lnTo>
                                  <a:pt x="2514600" y="4573422"/>
                                </a:lnTo>
                                <a:lnTo>
                                  <a:pt x="2514600" y="4576991"/>
                                </a:lnTo>
                                <a:lnTo>
                                  <a:pt x="2514600" y="4580115"/>
                                </a:lnTo>
                                <a:lnTo>
                                  <a:pt x="2535072" y="4600575"/>
                                </a:lnTo>
                                <a:lnTo>
                                  <a:pt x="2541765" y="4600575"/>
                                </a:lnTo>
                                <a:lnTo>
                                  <a:pt x="2562225" y="4580115"/>
                                </a:lnTo>
                                <a:lnTo>
                                  <a:pt x="2562225" y="4573422"/>
                                </a:lnTo>
                                <a:close/>
                              </a:path>
                              <a:path w="2562225" h="6372225">
                                <a:moveTo>
                                  <a:pt x="2562225" y="4220997"/>
                                </a:moveTo>
                                <a:lnTo>
                                  <a:pt x="2541765" y="4200525"/>
                                </a:lnTo>
                                <a:lnTo>
                                  <a:pt x="2535072" y="4200525"/>
                                </a:lnTo>
                                <a:lnTo>
                                  <a:pt x="2514600" y="4220997"/>
                                </a:lnTo>
                                <a:lnTo>
                                  <a:pt x="2514600" y="4224566"/>
                                </a:lnTo>
                                <a:lnTo>
                                  <a:pt x="2514600" y="4227690"/>
                                </a:lnTo>
                                <a:lnTo>
                                  <a:pt x="2535072" y="4248150"/>
                                </a:lnTo>
                                <a:lnTo>
                                  <a:pt x="2541765" y="4248150"/>
                                </a:lnTo>
                                <a:lnTo>
                                  <a:pt x="2562225" y="4227690"/>
                                </a:lnTo>
                                <a:lnTo>
                                  <a:pt x="2562225" y="4220997"/>
                                </a:lnTo>
                                <a:close/>
                              </a:path>
                              <a:path w="2562225" h="6372225">
                                <a:moveTo>
                                  <a:pt x="2562225" y="3859047"/>
                                </a:moveTo>
                                <a:lnTo>
                                  <a:pt x="2541765" y="3838575"/>
                                </a:lnTo>
                                <a:lnTo>
                                  <a:pt x="2535072" y="3838575"/>
                                </a:lnTo>
                                <a:lnTo>
                                  <a:pt x="2514600" y="3859047"/>
                                </a:lnTo>
                                <a:lnTo>
                                  <a:pt x="2514600" y="3862616"/>
                                </a:lnTo>
                                <a:lnTo>
                                  <a:pt x="2514600" y="3865740"/>
                                </a:lnTo>
                                <a:lnTo>
                                  <a:pt x="2535072" y="3886200"/>
                                </a:lnTo>
                                <a:lnTo>
                                  <a:pt x="2541765" y="3886200"/>
                                </a:lnTo>
                                <a:lnTo>
                                  <a:pt x="2562225" y="3865740"/>
                                </a:lnTo>
                                <a:lnTo>
                                  <a:pt x="2562225" y="385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2" coordorigin="0,0" coordsize="11919,16858">
                <v:shape style="position:absolute;left:4229;top:0;width:7689;height:16858" id="docshape3" coordorigin="4230,0" coordsize="7689,16858" path="m11918,5085l4230,5085,4230,16858,11918,16858,11918,5085xm11918,0l4230,0,4230,4455,11918,4455,11918,0xe" filled="true" fillcolor="#094d73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680;width:405;height:435" id="docshape5" filled="true" fillcolor="#e69037" stroked="false">
                  <v:fill type="solid"/>
                </v:rect>
                <v:shape style="position:absolute;left:675;top:4755;width:279;height:279" type="#_x0000_t75" id="docshape6" stroked="false">
                  <v:imagedata r:id="rId6" o:title=""/>
                </v:shape>
                <v:rect style="position:absolute;left:615;top:5190;width:405;height:420" id="docshape7" filled="true" fillcolor="#e69037" stroked="false">
                  <v:fill type="solid"/>
                </v:rect>
                <v:shape style="position:absolute;left:693;top:5265;width:243;height:270" type="#_x0000_t75" id="docshape8" stroked="false">
                  <v:imagedata r:id="rId7" o:title=""/>
                </v:shape>
                <v:rect style="position:absolute;left:615;top:5685;width:405;height:435" id="docshape9" filled="true" fillcolor="#e69037" stroked="false">
                  <v:fill type="solid"/>
                </v:rect>
                <v:shape style="position:absolute;left:675;top:5778;width:279;height:242" type="#_x0000_t75" id="docshape10" stroked="false">
                  <v:imagedata r:id="rId8" o:title=""/>
                </v:shape>
                <v:rect style="position:absolute;left:615;top:6195;width:405;height:420" id="docshape11" filled="true" fillcolor="#e69037" stroked="false">
                  <v:fill type="solid"/>
                </v:rect>
                <v:shape style="position:absolute;left:675;top:6270;width:278;height:270" type="#_x0000_t75" id="docshape12" stroked="false">
                  <v:imagedata r:id="rId9" o:title=""/>
                </v:shape>
                <v:shape style="position:absolute;left:614;top:7785;width:75;height:3600" id="docshape13" coordorigin="615,7785" coordsize="75,3600" path="m690,11342l689,11337,685,11328,683,11324,676,11317,672,11315,663,11311,658,11310,647,11310,642,11311,633,11315,629,11317,622,11324,620,11328,616,11337,615,11342,615,11348,615,11353,616,11358,620,11367,622,11371,629,11378,633,11380,642,11384,647,11385,658,11385,663,11384,672,11380,676,11378,683,11371,685,11367,689,11358,690,11353,690,11342xm690,10097l689,10092,685,10083,683,10079,676,10072,672,10070,663,10066,658,10065,647,10065,642,10066,633,10070,629,10072,622,10079,620,10083,616,10092,615,10097,615,10103,615,10108,616,10113,620,10122,622,10126,629,10133,633,10135,642,10139,647,10140,658,10140,663,10139,672,10135,676,10133,683,10126,685,10122,689,10113,690,10108,690,10097xm690,9767l689,9762,685,9753,683,9749,676,9742,672,9740,663,9736,658,9735,647,9735,642,9736,633,9740,629,9742,622,9749,620,9753,616,9762,615,9767,615,9773,615,9778,616,9783,620,9792,622,9796,629,9803,633,9805,642,9809,647,9810,658,9810,663,9809,672,9805,676,9803,683,9796,685,9792,689,9783,690,9778,690,9767xm690,9437l689,9432,685,9423,683,9419,676,9412,672,9410,663,9406,658,9405,647,9405,642,9406,633,9410,629,9412,622,9419,620,9423,616,9432,615,9437,615,9443,615,9448,616,9453,620,9462,622,9466,629,9473,633,9475,642,9479,647,9480,658,9480,663,9479,672,9475,676,9473,683,9466,685,9462,689,9453,690,9448,690,9437xm690,9122l689,9117,685,9108,683,9104,676,9097,672,9095,663,9091,658,9090,647,9090,642,9091,633,9095,629,9097,622,9104,620,9108,616,9117,615,9122,615,9128,615,9133,616,9138,620,9147,622,9151,629,9158,633,9160,642,9164,647,9165,658,9165,663,9164,672,9160,676,9158,683,9151,685,9147,689,9138,690,9133,690,9122xm690,8792l689,8787,685,8778,683,8774,676,8767,672,8765,663,8761,658,8760,647,8760,642,8761,633,8765,629,8767,622,8774,620,8778,616,8787,615,8792,615,8798,615,8803,616,8808,620,8817,622,8821,629,8828,633,8830,642,8834,647,8835,658,8835,663,8834,672,8830,676,8828,683,8821,685,8817,689,8808,690,8803,690,8792xm690,8462l689,8457,685,8448,683,8444,676,8437,672,8435,663,8431,658,8430,647,8430,642,8431,633,8435,629,8437,622,8444,620,8448,616,8457,615,8462,615,8468,615,8473,616,8478,620,8487,622,8491,629,8498,633,8500,642,8504,647,8505,658,8505,663,8504,672,8500,676,8498,683,8491,685,8487,689,8478,690,8473,690,8462xm690,8132l689,8127,685,8118,683,8114,676,8107,672,8105,663,8101,658,8100,647,8100,642,8101,633,8105,629,8107,622,8114,620,8118,616,8127,615,8132,615,8138,615,8143,616,8148,620,8157,622,8161,629,8168,633,8170,642,8174,647,8175,658,8175,663,8174,672,8170,676,8168,683,8161,685,8157,689,8148,690,8143,690,8132xm690,7817l689,7812,685,7803,683,7799,676,7792,672,7790,663,7786,658,7785,647,7785,642,7786,633,7790,629,7792,622,7799,620,7803,616,7812,615,7817,615,7823,615,7828,616,7833,620,7842,622,7846,629,7853,633,7855,642,7859,647,7860,658,7860,663,7859,672,7855,676,7853,683,7846,685,7842,689,7833,690,7828,690,7817xe" filled="true" fillcolor="#000000" stroked="false">
                  <v:path arrowok="t"/>
                  <v:fill type="solid"/>
                </v:shape>
                <v:rect style="position:absolute;left:4245;top:4185;width:7545;height:15" id="docshape14" filled="true" fillcolor="#ffffff" stroked="false">
                  <v:fill type="solid"/>
                </v:rect>
                <v:shape style="position:absolute;left:4006;top:5081;width:238;height:368" id="docshape15" coordorigin="4006,5081" coordsize="238,368" path="m4244,5449l4006,5081,4244,5081,4244,5449xe" filled="true" fillcolor="#e69037" stroked="false">
                  <v:path arrowok="t"/>
                  <v:fill type="solid"/>
                </v:shape>
                <v:shape style="position:absolute;left:1079;top:0;width:4035;height:10035" id="docshape16" coordorigin="1080,0" coordsize="4035,10035" path="m3165,0l1080,0,1080,2385,3165,2385,3165,0xm5115,9992l5114,9987,5110,9978,5108,9974,5101,9967,5097,9965,5088,9961,5083,9960,5072,9960,5067,9961,5058,9965,5054,9967,5047,9974,5045,9978,5041,9987,5040,9992,5040,9998,5040,10003,5041,10008,5045,10017,5047,10021,5054,10028,5058,10030,5067,10034,5072,10035,5083,10035,5088,10034,5097,10030,5101,10028,5108,10021,5110,10017,5114,10008,5115,10003,5115,9992xm5115,9437l5114,9432,5110,9423,5108,9419,5101,9412,5097,9410,5088,9406,5083,9405,5072,9405,5067,9406,5058,9410,5054,9412,5047,9419,5045,9423,5041,9432,5040,9437,5040,9443,5040,9448,5041,9453,5045,9462,5047,9466,5054,9473,5058,9475,5067,9479,5072,9480,5083,9480,5088,9479,5097,9475,5101,9473,5108,9466,5110,9462,5114,9453,5115,9448,5115,9437xm5115,9107l5114,9102,5110,9093,5108,9089,5101,9082,5097,9080,5088,9076,5083,9075,5072,9075,5067,9076,5058,9080,5054,9082,5047,9089,5045,9093,5041,9102,5040,9107,5040,9113,5040,9118,5041,9123,5045,9132,5047,9136,5054,9143,5058,9145,5067,9149,5072,9150,5083,9150,5088,9149,5097,9145,5101,9143,5108,9136,5110,9132,5114,9123,5115,9118,5115,9107xm5115,7757l5114,7752,5110,7743,5108,7739,5101,7732,5097,7730,5088,7726,5083,7725,5072,7725,5067,7726,5058,7730,5054,7732,5047,7739,5045,7743,5041,7752,5040,7757,5040,7763,5040,7768,5041,7773,5045,7782,5047,7786,5054,7793,5058,7795,5067,7799,5072,7800,5083,7800,5088,7799,5097,7795,5101,7793,5108,7786,5110,7782,5114,7773,5115,7768,5115,7757xm5115,7202l5114,7197,5110,7188,5108,7184,5101,7177,5097,7175,5088,7171,5083,7170,5072,7170,5067,7171,5058,7175,5054,7177,5047,7184,5045,7188,5041,7197,5040,7202,5040,7208,5040,7213,5041,7218,5045,7227,5047,7231,5054,7238,5058,7240,5067,7244,5072,7245,5083,7245,5088,7244,5097,7240,5101,7238,5108,7231,5110,7227,5114,7218,5115,7213,5115,7202xm5115,6647l5114,6642,5110,6633,5108,6629,5101,6622,5097,6620,5088,6616,5083,6615,5072,6615,5067,6616,5058,6620,5054,6622,5047,6629,5045,6633,5041,6642,5040,6647,5040,6653,5040,6658,5041,6663,5045,6672,5047,6676,5054,6683,5058,6685,5067,6689,5072,6690,5083,6690,5088,6689,5097,6685,5101,6683,5108,6676,5110,6672,5114,6663,5115,6658,5115,6647xm5115,6077l5114,6072,5110,6063,5108,6059,5101,6052,5097,6050,5088,6046,5083,6045,5072,6045,5067,6046,5058,6050,5054,6052,5047,6059,5045,6063,5041,6072,5040,6077,5040,6083,5040,6088,5041,6093,5045,6102,5047,6106,5054,6113,5058,6115,5067,6119,5072,6120,5083,6120,5088,6119,5097,6115,5101,6113,5108,6106,5110,6102,5114,6093,5115,6088,5115,6077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/>
        <w:ind w:left="769" w:right="8721"/>
      </w:pPr>
      <w:r>
        <w:rPr>
          <w:w w:val="115"/>
        </w:rPr>
        <w:t>Texas Culinary Academy, Austin, TX </w:t>
      </w:r>
      <w:r>
        <w:rPr/>
        <w:t>| </w:t>
      </w:r>
      <w:r>
        <w:rPr>
          <w:w w:val="115"/>
        </w:rPr>
        <w:t>2017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91" w:right="353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2026-02-12T11:18:56Z</dcterms:created>
  <dcterms:modified xsi:type="dcterms:W3CDTF">2026-02-12T11:18:56Z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