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3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-1952212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74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3"/>
                                  <w:w w:val="13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30"/>
                                  <w:sz w:val="74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2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9"/>
                                </w:rPr>
                                <w:t>Preschool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9"/>
                                </w:rPr>
                                <w:t>Art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1"/>
                                  <w:w w:val="12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9"/>
                                </w:rPr>
                                <w:t>Instructor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3.717499pt;width:595.950pt;height:145.5pt;mso-position-horizontal-relative:page;mso-position-vertical-relative:paragraph;z-index:15729664" id="docshapegroup1" coordorigin="0,-3074" coordsize="11919,2910">
                <v:rect style="position:absolute;left:0;top:-3075;width:11919;height:2910" id="docshape2" filled="true" fillcolor="#ff640d" stroked="false">
                  <v:fill type="solid"/>
                </v:rect>
                <v:shape style="position:absolute;left:0;top:-3075;width:11919;height:2910" id="docshape3" coordorigin="0,-3074" coordsize="11919,2910" path="m11918,-2834l1410,-2834,1410,-3074,1395,-3074,1395,-2834,0,-2834,0,-2819,1395,-2819,1395,-164,1410,-164,1410,-2819,11918,-2819,11918,-283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75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1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74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3"/>
                            <w:w w:val="130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30"/>
                            <w:sz w:val="74"/>
                          </w:rPr>
                          <w:t>Young</w:t>
                        </w:r>
                      </w:p>
                      <w:p>
                        <w:pPr>
                          <w:spacing w:before="125"/>
                          <w:ind w:left="1119" w:right="0" w:firstLine="0"/>
                          <w:jc w:val="center"/>
                          <w:rPr>
                            <w:rFonts w:ascii="Calibri"/>
                            <w:sz w:val="29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9"/>
                          </w:rPr>
                          <w:t>Preschool</w:t>
                        </w:r>
                        <w:r>
                          <w:rPr>
                            <w:rFonts w:ascii="Calibri"/>
                            <w:color w:val="FFFFFF"/>
                            <w:spacing w:val="1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29"/>
                          </w:rPr>
                          <w:t>Art</w:t>
                        </w:r>
                        <w:r>
                          <w:rPr>
                            <w:rFonts w:ascii="Calibri"/>
                            <w:color w:val="FFFFFF"/>
                            <w:spacing w:val="1"/>
                            <w:w w:val="125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9"/>
                          </w:rPr>
                          <w:t>Instructor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City,</w:t>
      </w:r>
      <w:r>
        <w:rPr>
          <w:spacing w:val="-9"/>
          <w:sz w:val="16"/>
        </w:rPr>
        <w:t> </w:t>
      </w:r>
      <w:r>
        <w:rPr>
          <w:sz w:val="16"/>
        </w:rPr>
        <w:t>ST</w:t>
      </w:r>
      <w:r>
        <w:rPr>
          <w:spacing w:val="22"/>
          <w:sz w:val="16"/>
        </w:rPr>
        <w:t> </w:t>
      </w:r>
      <w:r>
        <w:rPr>
          <w:sz w:val="11"/>
        </w:rPr>
        <w:t>•</w:t>
      </w:r>
      <w:r>
        <w:rPr>
          <w:spacing w:val="38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976" w:right="792" w:firstLine="0"/>
        <w:jc w:val="center"/>
        <w:rPr>
          <w:sz w:val="16"/>
        </w:rPr>
      </w:pPr>
      <w:r>
        <w:rPr>
          <w:spacing w:val="2"/>
          <w:sz w:val="16"/>
        </w:rPr>
        <w:t>Creative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Early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Educator</w:t>
      </w:r>
      <w:r>
        <w:rPr>
          <w:spacing w:val="18"/>
          <w:sz w:val="16"/>
        </w:rPr>
        <w:t> </w:t>
      </w:r>
      <w:r>
        <w:rPr>
          <w:spacing w:val="2"/>
          <w:sz w:val="16"/>
        </w:rPr>
        <w:t>encouraging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expression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through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art</w:t>
      </w:r>
      <w:r>
        <w:rPr>
          <w:spacing w:val="25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sensory</w:t>
      </w:r>
      <w:r>
        <w:rPr>
          <w:spacing w:val="16"/>
          <w:sz w:val="16"/>
        </w:rPr>
        <w:t> </w:t>
      </w:r>
      <w:r>
        <w:rPr>
          <w:spacing w:val="-2"/>
          <w:sz w:val="16"/>
        </w:rPr>
        <w:t>exploration</w:t>
      </w:r>
    </w:p>
    <w:p>
      <w:pPr>
        <w:spacing w:line="290" w:lineRule="auto" w:before="39"/>
        <w:ind w:left="976" w:right="747" w:firstLine="0"/>
        <w:jc w:val="center"/>
        <w:rPr>
          <w:sz w:val="16"/>
        </w:rPr>
      </w:pPr>
      <w:r>
        <w:rPr>
          <w:w w:val="105"/>
          <w:sz w:val="16"/>
        </w:rPr>
        <w:t>Preschool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 9 years of experience in art-focused learning environments. Skilled in planning themed art projects, introducing new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materials, and connecting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visual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arts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 early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literacy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and social-emotional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learning.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Adept at building inclusive spaces for creativity.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pStyle w:val="Heading1"/>
      </w:pPr>
      <w:r>
        <w:rPr>
          <w:color w:val="FF640D"/>
          <w:w w:val="130"/>
          <w:sz w:val="31"/>
        </w:rPr>
        <w:t>K</w:t>
      </w:r>
      <w:r>
        <w:rPr>
          <w:color w:val="FF640D"/>
          <w:w w:val="130"/>
        </w:rPr>
        <w:t>ey</w:t>
      </w:r>
      <w:r>
        <w:rPr>
          <w:color w:val="FF640D"/>
          <w:spacing w:val="-3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176" w:after="0"/>
        <w:ind w:left="1097" w:right="303" w:hanging="298"/>
        <w:jc w:val="left"/>
        <w:rPr>
          <w:sz w:val="18"/>
        </w:rPr>
      </w:pPr>
      <w:r>
        <w:rPr>
          <w:w w:val="105"/>
          <w:sz w:val="18"/>
        </w:rPr>
        <w:t>Age-Appropriate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Art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57" w:after="0"/>
        <w:ind w:left="1097" w:right="644" w:hanging="298"/>
        <w:jc w:val="left"/>
        <w:rPr>
          <w:sz w:val="18"/>
        </w:rPr>
      </w:pPr>
      <w:r>
        <w:rPr>
          <w:spacing w:val="-2"/>
          <w:w w:val="105"/>
          <w:sz w:val="18"/>
        </w:rPr>
        <w:t>Cross-Curricular Integration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30" w:lineRule="auto" w:before="58" w:after="0"/>
        <w:ind w:left="1097" w:right="303" w:hanging="298"/>
        <w:jc w:val="left"/>
        <w:rPr>
          <w:sz w:val="18"/>
        </w:rPr>
      </w:pPr>
      <w:r>
        <w:rPr>
          <w:w w:val="110"/>
          <w:sz w:val="18"/>
        </w:rPr>
        <w:t>Mess-Free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Materials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46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Sensory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Exploration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66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Creative Center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Fine Motor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Skills </w:t>
      </w:r>
      <w:r>
        <w:rPr>
          <w:spacing w:val="-2"/>
          <w:w w:val="105"/>
          <w:sz w:val="18"/>
        </w:rPr>
        <w:t>Support</w:t>
      </w: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41" w:space="371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0"/>
      </w:pPr>
      <w:r>
        <w:rPr>
          <w:color w:val="FF640D"/>
          <w:w w:val="125"/>
          <w:sz w:val="31"/>
        </w:rPr>
        <w:t>P</w:t>
      </w:r>
      <w:r>
        <w:rPr>
          <w:color w:val="FF640D"/>
          <w:w w:val="125"/>
        </w:rPr>
        <w:t>rofessional</w:t>
      </w:r>
      <w:r>
        <w:rPr>
          <w:color w:val="FF640D"/>
          <w:spacing w:val="8"/>
          <w:w w:val="125"/>
        </w:rPr>
        <w:t> </w:t>
      </w:r>
      <w:r>
        <w:rPr>
          <w:color w:val="FF640D"/>
          <w:spacing w:val="-2"/>
          <w:w w:val="125"/>
        </w:rPr>
        <w:t>Experience</w:t>
      </w:r>
    </w:p>
    <w:p>
      <w:pPr>
        <w:pStyle w:val="BodyText"/>
        <w:spacing w:line="292" w:lineRule="auto" w:before="257"/>
        <w:ind w:left="799" w:right="4948"/>
      </w:pPr>
      <w:r>
        <w:rPr>
          <w:w w:val="105"/>
        </w:rPr>
        <w:t>Preschool</w:t>
      </w:r>
      <w:r>
        <w:rPr>
          <w:spacing w:val="-12"/>
          <w:w w:val="105"/>
        </w:rPr>
        <w:t> </w:t>
      </w:r>
      <w:r>
        <w:rPr>
          <w:w w:val="105"/>
        </w:rPr>
        <w:t>Art</w:t>
      </w:r>
      <w:r>
        <w:rPr>
          <w:spacing w:val="-5"/>
          <w:w w:val="105"/>
        </w:rPr>
        <w:t> </w:t>
      </w:r>
      <w:r>
        <w:rPr>
          <w:w w:val="105"/>
        </w:rPr>
        <w:t>Teacher, Blooming Minds</w:t>
      </w:r>
      <w:r>
        <w:rPr>
          <w:spacing w:val="-5"/>
          <w:w w:val="105"/>
        </w:rPr>
        <w:t> </w:t>
      </w:r>
      <w:r>
        <w:rPr>
          <w:w w:val="105"/>
        </w:rPr>
        <w:t>Academy</w:t>
      </w:r>
      <w:r>
        <w:rPr>
          <w:spacing w:val="-3"/>
          <w:w w:val="105"/>
        </w:rPr>
        <w:t> </w:t>
      </w:r>
      <w:r>
        <w:rPr>
          <w:w w:val="85"/>
        </w:rPr>
        <w:t>| </w:t>
      </w:r>
      <w:r>
        <w:rPr>
          <w:w w:val="105"/>
        </w:rPr>
        <w:t>Seattle,</w:t>
      </w:r>
      <w:r>
        <w:rPr>
          <w:spacing w:val="-6"/>
          <w:w w:val="105"/>
        </w:rPr>
        <w:t> </w:t>
      </w:r>
      <w:r>
        <w:rPr>
          <w:w w:val="105"/>
        </w:rPr>
        <w:t>WA September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before="8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8" w:lineRule="auto" w:before="0" w:after="0"/>
        <w:ind w:left="1692" w:right="1000" w:hanging="298"/>
        <w:jc w:val="left"/>
        <w:rPr>
          <w:sz w:val="18"/>
        </w:rPr>
      </w:pPr>
      <w:r>
        <w:rPr>
          <w:w w:val="105"/>
          <w:sz w:val="18"/>
        </w:rPr>
        <w:t>Designed hands-on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art projects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3–5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year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olds, increasing student participation in learning centers by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30" w:lineRule="auto" w:before="57" w:after="0"/>
        <w:ind w:left="1692" w:right="1026" w:hanging="298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recycled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station,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creativity</w:t>
      </w:r>
      <w:r>
        <w:rPr>
          <w:spacing w:val="-21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reinforcing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environmental </w:t>
      </w:r>
      <w:r>
        <w:rPr>
          <w:spacing w:val="-2"/>
          <w:w w:val="105"/>
          <w:sz w:val="18"/>
        </w:rPr>
        <w:t>awareness</w:t>
      </w:r>
    </w:p>
    <w:p>
      <w:pPr>
        <w:pStyle w:val="BodyText"/>
        <w:spacing w:before="125"/>
      </w:pPr>
    </w:p>
    <w:p>
      <w:pPr>
        <w:pStyle w:val="BodyText"/>
        <w:spacing w:line="276" w:lineRule="auto"/>
        <w:ind w:left="799" w:right="6048"/>
      </w:pP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Learning</w:t>
      </w:r>
      <w:r>
        <w:rPr>
          <w:spacing w:val="-16"/>
          <w:w w:val="105"/>
        </w:rPr>
        <w:t> </w:t>
      </w:r>
      <w:r>
        <w:rPr>
          <w:w w:val="105"/>
        </w:rPr>
        <w:t>Teacher,</w:t>
      </w:r>
      <w:r>
        <w:rPr>
          <w:spacing w:val="-15"/>
          <w:w w:val="105"/>
        </w:rPr>
        <w:t> </w:t>
      </w:r>
      <w:r>
        <w:rPr>
          <w:w w:val="105"/>
        </w:rPr>
        <w:t>ArtNest</w:t>
      </w:r>
      <w:r>
        <w:rPr>
          <w:spacing w:val="-10"/>
          <w:w w:val="105"/>
        </w:rPr>
        <w:t> </w:t>
      </w:r>
      <w:r>
        <w:rPr>
          <w:w w:val="105"/>
        </w:rPr>
        <w:t>Studios</w:t>
      </w:r>
      <w:r>
        <w:rPr>
          <w:spacing w:val="-10"/>
          <w:w w:val="105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>
          <w:w w:val="105"/>
        </w:rPr>
        <w:t>Tacoma,</w:t>
      </w:r>
      <w:r>
        <w:rPr>
          <w:spacing w:val="-17"/>
          <w:w w:val="105"/>
        </w:rPr>
        <w:t> </w:t>
      </w:r>
      <w:r>
        <w:rPr>
          <w:w w:val="105"/>
        </w:rPr>
        <w:t>WA August 2015 </w:t>
      </w:r>
      <w:r>
        <w:rPr>
          <w:w w:val="130"/>
        </w:rPr>
        <w:t>– </w:t>
      </w:r>
      <w:r>
        <w:rPr>
          <w:w w:val="105"/>
        </w:rPr>
        <w:t>August 2019</w:t>
      </w:r>
    </w:p>
    <w:p>
      <w:pPr>
        <w:pStyle w:val="BodyText"/>
        <w:spacing w:before="9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30" w:lineRule="auto" w:before="0" w:after="0"/>
        <w:ind w:left="1692" w:right="1364" w:hanging="298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toddler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art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private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studio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setting,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early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exposure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color,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texture,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shape</w:t>
      </w:r>
    </w:p>
    <w:p>
      <w:pPr>
        <w:pStyle w:val="BodyText"/>
        <w:spacing w:before="4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128651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10.13005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5"/>
      </w:pPr>
      <w:r>
        <w:rPr>
          <w:color w:val="FF640D"/>
          <w:spacing w:val="-2"/>
          <w:w w:val="130"/>
          <w:sz w:val="31"/>
        </w:rPr>
        <w:t>E</w:t>
      </w:r>
      <w:r>
        <w:rPr>
          <w:color w:val="FF640D"/>
          <w:spacing w:val="-2"/>
          <w:w w:val="130"/>
        </w:rPr>
        <w:t>ducation</w:t>
      </w:r>
    </w:p>
    <w:p>
      <w:pPr>
        <w:pStyle w:val="BodyText"/>
        <w:spacing w:before="257"/>
        <w:ind w:left="799"/>
      </w:pPr>
      <w:r>
        <w:rPr>
          <w:w w:val="105"/>
        </w:rPr>
        <w:t>Western</w:t>
      </w:r>
      <w:r>
        <w:rPr>
          <w:spacing w:val="13"/>
          <w:w w:val="105"/>
        </w:rPr>
        <w:t> </w:t>
      </w:r>
      <w:r>
        <w:rPr>
          <w:w w:val="105"/>
        </w:rPr>
        <w:t>Washington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46"/>
        <w:ind w:left="799"/>
      </w:pPr>
      <w:r>
        <w:rPr/>
        <w:t>Bachelor</w:t>
      </w:r>
      <w:r>
        <w:rPr>
          <w:spacing w:val="2"/>
        </w:rPr>
        <w:t> </w:t>
      </w:r>
      <w:r>
        <w:rPr/>
        <w:t>of</w:t>
      </w:r>
      <w:r>
        <w:rPr>
          <w:spacing w:val="4"/>
        </w:rPr>
        <w:t> </w:t>
      </w:r>
      <w:r>
        <w:rPr/>
        <w:t>Fine</w:t>
      </w:r>
      <w:r>
        <w:rPr>
          <w:spacing w:val="1"/>
        </w:rPr>
        <w:t> </w:t>
      </w:r>
      <w:r>
        <w:rPr/>
        <w:t>Arts</w:t>
      </w:r>
      <w:r>
        <w:rPr>
          <w:spacing w:val="10"/>
        </w:rPr>
        <w:t> </w:t>
      </w:r>
      <w:r>
        <w:rPr/>
        <w:t>in</w:t>
      </w:r>
      <w:r>
        <w:rPr>
          <w:spacing w:val="1"/>
        </w:rPr>
        <w:t> </w:t>
      </w:r>
      <w:r>
        <w:rPr/>
        <w:t>Art</w:t>
      </w:r>
      <w:r>
        <w:rPr>
          <w:spacing w:val="9"/>
        </w:rPr>
        <w:t> </w:t>
      </w:r>
      <w:r>
        <w:rPr/>
        <w:t>Education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9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2026-02-10T19:53:08Z</dcterms:created>
  <dcterms:modified xsi:type="dcterms:W3CDTF">2026-02-10T19:53:08Z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