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  <w:spacing w:val="9"/>
        </w:rPr>
        <w:t>Devon</w:t>
      </w:r>
      <w:r>
        <w:rPr>
          <w:color w:val="FFFFFF"/>
          <w:spacing w:val="27"/>
        </w:rPr>
        <w:t> </w:t>
      </w:r>
      <w:r>
        <w:rPr>
          <w:color w:val="FFFFFF"/>
          <w:spacing w:val="-2"/>
        </w:rPr>
        <w:t>Young</w:t>
      </w:r>
    </w:p>
    <w:p>
      <w:pPr>
        <w:pStyle w:val="Heading2"/>
        <w:spacing w:before="115"/>
        <w:ind w:left="3772"/>
      </w:pPr>
      <w:r>
        <w:rPr>
          <w:color w:val="FFFFFF"/>
        </w:rPr>
        <w:t>Pain</w:t>
      </w:r>
      <w:r>
        <w:rPr>
          <w:color w:val="FFFFFF"/>
          <w:spacing w:val="5"/>
        </w:rPr>
        <w:t> </w:t>
      </w:r>
      <w:r>
        <w:rPr>
          <w:color w:val="FFFFFF"/>
        </w:rPr>
        <w:t>Management</w:t>
      </w:r>
      <w:r>
        <w:rPr>
          <w:color w:val="FFFFFF"/>
          <w:spacing w:val="5"/>
        </w:rPr>
        <w:t> </w:t>
      </w:r>
      <w:r>
        <w:rPr>
          <w:color w:val="FFFFFF"/>
        </w:rPr>
        <w:t>Physician</w:t>
      </w:r>
      <w:r>
        <w:rPr>
          <w:color w:val="FFFFFF"/>
          <w:spacing w:val="5"/>
        </w:rPr>
        <w:t> </w:t>
      </w:r>
      <w:r>
        <w:rPr>
          <w:color w:val="FFFFFF"/>
          <w:spacing w:val="-2"/>
        </w:rPr>
        <w:t>Assistant</w:t>
      </w:r>
    </w:p>
    <w:p>
      <w:pPr>
        <w:pStyle w:val="BodyText"/>
        <w:rPr>
          <w:rFonts w:ascii="Arial"/>
          <w:b/>
          <w:sz w:val="18"/>
        </w:rPr>
      </w:pPr>
    </w:p>
    <w:p>
      <w:pPr>
        <w:pStyle w:val="BodyText"/>
        <w:rPr>
          <w:rFonts w:ascii="Arial"/>
          <w:b/>
          <w:sz w:val="18"/>
        </w:rPr>
      </w:pPr>
    </w:p>
    <w:p>
      <w:pPr>
        <w:pStyle w:val="BodyText"/>
        <w:spacing w:before="109"/>
        <w:rPr>
          <w:rFonts w:ascii="Arial"/>
          <w:b/>
          <w:sz w:val="18"/>
        </w:rPr>
      </w:pPr>
    </w:p>
    <w:p>
      <w:pPr>
        <w:spacing w:line="292" w:lineRule="auto" w:before="0"/>
        <w:ind w:left="4136" w:right="40" w:firstLine="0"/>
        <w:jc w:val="center"/>
        <w:rPr>
          <w:sz w:val="18"/>
        </w:rPr>
      </w:pPr>
      <w:r>
        <w:rPr>
          <w:sz w:val="18"/>
        </w:rPr>
        <w:t>Pain</w:t>
      </w:r>
      <w:r>
        <w:rPr>
          <w:spacing w:val="40"/>
          <w:sz w:val="18"/>
        </w:rPr>
        <w:t> </w:t>
      </w:r>
      <w:r>
        <w:rPr>
          <w:sz w:val="18"/>
        </w:rPr>
        <w:t>management</w:t>
      </w:r>
      <w:r>
        <w:rPr>
          <w:spacing w:val="40"/>
          <w:sz w:val="18"/>
        </w:rPr>
        <w:t> </w:t>
      </w:r>
      <w:r>
        <w:rPr>
          <w:sz w:val="18"/>
        </w:rPr>
        <w:t>Physician</w:t>
      </w:r>
      <w:r>
        <w:rPr>
          <w:spacing w:val="38"/>
          <w:sz w:val="18"/>
        </w:rPr>
        <w:t> </w:t>
      </w:r>
      <w:r>
        <w:rPr>
          <w:sz w:val="18"/>
        </w:rPr>
        <w:t>Assistant</w:t>
      </w:r>
      <w:r>
        <w:rPr>
          <w:spacing w:val="40"/>
          <w:sz w:val="18"/>
        </w:rPr>
        <w:t> </w:t>
      </w:r>
      <w:r>
        <w:rPr>
          <w:sz w:val="18"/>
        </w:rPr>
        <w:t>with</w:t>
      </w:r>
      <w:r>
        <w:rPr>
          <w:spacing w:val="40"/>
          <w:sz w:val="18"/>
        </w:rPr>
        <w:t> </w:t>
      </w:r>
      <w:r>
        <w:rPr>
          <w:sz w:val="18"/>
        </w:rPr>
        <w:t>six</w:t>
      </w:r>
      <w:r>
        <w:rPr>
          <w:spacing w:val="40"/>
          <w:sz w:val="18"/>
        </w:rPr>
        <w:t> </w:t>
      </w:r>
      <w:r>
        <w:rPr>
          <w:sz w:val="18"/>
        </w:rPr>
        <w:t>years</w:t>
      </w:r>
      <w:r>
        <w:rPr>
          <w:spacing w:val="40"/>
          <w:sz w:val="18"/>
        </w:rPr>
        <w:t> </w:t>
      </w:r>
      <w:r>
        <w:rPr>
          <w:sz w:val="18"/>
        </w:rPr>
        <w:t>of</w:t>
      </w:r>
      <w:r>
        <w:rPr>
          <w:spacing w:val="40"/>
          <w:sz w:val="18"/>
        </w:rPr>
        <w:t> </w:t>
      </w:r>
      <w:r>
        <w:rPr>
          <w:sz w:val="18"/>
        </w:rPr>
        <w:t>experience</w:t>
      </w:r>
      <w:r>
        <w:rPr>
          <w:spacing w:val="40"/>
          <w:sz w:val="18"/>
        </w:rPr>
        <w:t> </w:t>
      </w:r>
      <w:r>
        <w:rPr>
          <w:sz w:val="18"/>
        </w:rPr>
        <w:t>in</w:t>
      </w:r>
      <w:r>
        <w:rPr>
          <w:spacing w:val="40"/>
          <w:sz w:val="18"/>
        </w:rPr>
        <w:t> </w:t>
      </w:r>
      <w:r>
        <w:rPr>
          <w:sz w:val="18"/>
        </w:rPr>
        <w:t>treating chronic</w:t>
      </w:r>
      <w:r>
        <w:rPr>
          <w:spacing w:val="48"/>
          <w:sz w:val="18"/>
        </w:rPr>
        <w:t> </w:t>
      </w:r>
      <w:r>
        <w:rPr>
          <w:sz w:val="18"/>
        </w:rPr>
        <w:t>musculoskeletal</w:t>
      </w:r>
      <w:r>
        <w:rPr>
          <w:spacing w:val="37"/>
          <w:sz w:val="18"/>
        </w:rPr>
        <w:t> </w:t>
      </w:r>
      <w:r>
        <w:rPr>
          <w:sz w:val="18"/>
        </w:rPr>
        <w:t>pain,</w:t>
      </w:r>
      <w:r>
        <w:rPr>
          <w:spacing w:val="48"/>
          <w:sz w:val="18"/>
        </w:rPr>
        <w:t> </w:t>
      </w:r>
      <w:r>
        <w:rPr>
          <w:sz w:val="18"/>
        </w:rPr>
        <w:t>post-op</w:t>
      </w:r>
      <w:r>
        <w:rPr>
          <w:spacing w:val="48"/>
          <w:sz w:val="18"/>
        </w:rPr>
        <w:t> </w:t>
      </w:r>
      <w:r>
        <w:rPr>
          <w:sz w:val="18"/>
        </w:rPr>
        <w:t>discomfort,</w:t>
      </w:r>
      <w:r>
        <w:rPr>
          <w:spacing w:val="48"/>
          <w:sz w:val="18"/>
        </w:rPr>
        <w:t> </w:t>
      </w:r>
      <w:r>
        <w:rPr>
          <w:sz w:val="18"/>
        </w:rPr>
        <w:t>and</w:t>
      </w:r>
      <w:r>
        <w:rPr>
          <w:spacing w:val="48"/>
          <w:sz w:val="18"/>
        </w:rPr>
        <w:t> </w:t>
      </w:r>
      <w:r>
        <w:rPr>
          <w:sz w:val="18"/>
        </w:rPr>
        <w:t>neuropathic</w:t>
      </w:r>
      <w:r>
        <w:rPr>
          <w:spacing w:val="48"/>
          <w:sz w:val="18"/>
        </w:rPr>
        <w:t> </w:t>
      </w:r>
      <w:r>
        <w:rPr>
          <w:sz w:val="18"/>
        </w:rPr>
        <w:t>conditions.</w:t>
      </w:r>
      <w:r>
        <w:rPr>
          <w:spacing w:val="80"/>
          <w:sz w:val="18"/>
        </w:rPr>
        <w:t> </w:t>
      </w:r>
      <w:r>
        <w:rPr>
          <w:sz w:val="18"/>
        </w:rPr>
        <w:t>Skilled</w:t>
      </w:r>
      <w:r>
        <w:rPr>
          <w:spacing w:val="40"/>
          <w:sz w:val="18"/>
        </w:rPr>
        <w:t> </w:t>
      </w:r>
      <w:r>
        <w:rPr>
          <w:sz w:val="18"/>
        </w:rPr>
        <w:t>in</w:t>
      </w:r>
      <w:r>
        <w:rPr>
          <w:spacing w:val="40"/>
          <w:sz w:val="18"/>
        </w:rPr>
        <w:t> </w:t>
      </w:r>
      <w:r>
        <w:rPr>
          <w:sz w:val="18"/>
        </w:rPr>
        <w:t>medication</w:t>
      </w:r>
      <w:r>
        <w:rPr>
          <w:spacing w:val="40"/>
          <w:sz w:val="18"/>
        </w:rPr>
        <w:t> </w:t>
      </w:r>
      <w:r>
        <w:rPr>
          <w:sz w:val="18"/>
        </w:rPr>
        <w:t>titration,</w:t>
      </w:r>
      <w:r>
        <w:rPr>
          <w:spacing w:val="40"/>
          <w:sz w:val="18"/>
        </w:rPr>
        <w:t> </w:t>
      </w:r>
      <w:r>
        <w:rPr>
          <w:sz w:val="18"/>
        </w:rPr>
        <w:t>trigger</w:t>
      </w:r>
      <w:r>
        <w:rPr>
          <w:spacing w:val="40"/>
          <w:sz w:val="18"/>
        </w:rPr>
        <w:t> </w:t>
      </w:r>
      <w:r>
        <w:rPr>
          <w:sz w:val="18"/>
        </w:rPr>
        <w:t>point</w:t>
      </w:r>
      <w:r>
        <w:rPr>
          <w:spacing w:val="40"/>
          <w:sz w:val="18"/>
        </w:rPr>
        <w:t> </w:t>
      </w:r>
      <w:r>
        <w:rPr>
          <w:sz w:val="18"/>
        </w:rPr>
        <w:t>injections,</w:t>
      </w:r>
      <w:r>
        <w:rPr>
          <w:spacing w:val="40"/>
          <w:sz w:val="18"/>
        </w:rPr>
        <w:t> </w:t>
      </w:r>
      <w:r>
        <w:rPr>
          <w:sz w:val="18"/>
        </w:rPr>
        <w:t>and</w:t>
      </w:r>
      <w:r>
        <w:rPr>
          <w:spacing w:val="40"/>
          <w:sz w:val="18"/>
        </w:rPr>
        <w:t> </w:t>
      </w:r>
      <w:r>
        <w:rPr>
          <w:sz w:val="18"/>
        </w:rPr>
        <w:t>multimodal</w:t>
      </w:r>
      <w:r>
        <w:rPr>
          <w:spacing w:val="37"/>
          <w:sz w:val="18"/>
        </w:rPr>
        <w:t> </w:t>
      </w:r>
      <w:r>
        <w:rPr>
          <w:sz w:val="18"/>
        </w:rPr>
        <w:t>treatment planning.</w:t>
      </w:r>
      <w:r>
        <w:rPr>
          <w:spacing w:val="40"/>
          <w:sz w:val="18"/>
        </w:rPr>
        <w:t> </w:t>
      </w:r>
      <w:r>
        <w:rPr>
          <w:sz w:val="18"/>
        </w:rPr>
        <w:t>Committed</w:t>
      </w:r>
      <w:r>
        <w:rPr>
          <w:spacing w:val="40"/>
          <w:sz w:val="18"/>
        </w:rPr>
        <w:t> </w:t>
      </w:r>
      <w:r>
        <w:rPr>
          <w:sz w:val="18"/>
        </w:rPr>
        <w:t>to</w:t>
      </w:r>
      <w:r>
        <w:rPr>
          <w:spacing w:val="40"/>
          <w:sz w:val="18"/>
        </w:rPr>
        <w:t> </w:t>
      </w:r>
      <w:r>
        <w:rPr>
          <w:sz w:val="18"/>
        </w:rPr>
        <w:t>safe,</w:t>
      </w:r>
      <w:r>
        <w:rPr>
          <w:spacing w:val="40"/>
          <w:sz w:val="18"/>
        </w:rPr>
        <w:t> </w:t>
      </w:r>
      <w:r>
        <w:rPr>
          <w:sz w:val="18"/>
        </w:rPr>
        <w:t>patient-centered</w:t>
      </w:r>
      <w:r>
        <w:rPr>
          <w:spacing w:val="40"/>
          <w:sz w:val="18"/>
        </w:rPr>
        <w:t> </w:t>
      </w:r>
      <w:r>
        <w:rPr>
          <w:sz w:val="18"/>
        </w:rPr>
        <w:t>pain</w:t>
      </w:r>
      <w:r>
        <w:rPr>
          <w:spacing w:val="40"/>
          <w:sz w:val="18"/>
        </w:rPr>
        <w:t> </w:t>
      </w:r>
      <w:r>
        <w:rPr>
          <w:sz w:val="18"/>
        </w:rPr>
        <w:t>control</w:t>
      </w:r>
      <w:r>
        <w:rPr>
          <w:spacing w:val="37"/>
          <w:sz w:val="18"/>
        </w:rPr>
        <w:t> </w:t>
      </w:r>
      <w:r>
        <w:rPr>
          <w:sz w:val="18"/>
        </w:rPr>
        <w:t>strategies.</w:t>
      </w:r>
    </w:p>
    <w:p>
      <w:pPr>
        <w:pStyle w:val="BodyText"/>
        <w:rPr>
          <w:sz w:val="18"/>
        </w:rPr>
      </w:pPr>
    </w:p>
    <w:p>
      <w:pPr>
        <w:pStyle w:val="BodyText"/>
        <w:spacing w:before="90"/>
        <w:rPr>
          <w:sz w:val="18"/>
        </w:rPr>
      </w:pPr>
    </w:p>
    <w:p>
      <w:pPr>
        <w:pStyle w:val="Heading2"/>
        <w:ind w:left="4136" w:right="4845"/>
        <w:jc w:val="center"/>
      </w:pPr>
      <w:r>
        <w:rPr>
          <w:color w:val="384D6A"/>
          <w:spacing w:val="-2"/>
        </w:rPr>
        <w:t>PROFESSIONAL</w:t>
      </w:r>
      <w:r>
        <w:rPr>
          <w:color w:val="384D6A"/>
          <w:spacing w:val="-3"/>
        </w:rPr>
        <w:t> </w:t>
      </w:r>
      <w:r>
        <w:rPr>
          <w:color w:val="384D6A"/>
          <w:spacing w:val="-2"/>
        </w:rPr>
        <w:t>EXPERIENCE</w:t>
      </w:r>
    </w:p>
    <w:p>
      <w:pPr>
        <w:pStyle w:val="BodyText"/>
        <w:rPr>
          <w:rFonts w:ascii="Arial"/>
          <w:b/>
          <w:sz w:val="9"/>
        </w:rPr>
      </w:pPr>
    </w:p>
    <w:p>
      <w:pPr>
        <w:pStyle w:val="BodyText"/>
        <w:spacing w:after="0"/>
        <w:rPr>
          <w:rFonts w:ascii="Arial"/>
          <w:b/>
          <w:sz w:val="9"/>
        </w:rPr>
        <w:sectPr>
          <w:type w:val="continuous"/>
          <w:pgSz w:w="11920" w:h="16860"/>
          <w:pgMar w:top="980" w:bottom="280" w:left="283" w:right="283"/>
        </w:sectPr>
      </w:pPr>
    </w:p>
    <w:p>
      <w:pPr>
        <w:pStyle w:val="BodyText"/>
        <w:spacing w:before="121"/>
        <w:rPr>
          <w:rFonts w:ascii="Arial"/>
          <w:b/>
        </w:rPr>
      </w:pPr>
    </w:p>
    <w:p>
      <w:pPr>
        <w:spacing w:before="1"/>
        <w:ind w:left="127" w:right="0" w:firstLine="0"/>
        <w:jc w:val="left"/>
        <w:rPr>
          <w:rFonts w:ascii="Arial"/>
          <w:b/>
          <w:sz w:val="15"/>
        </w:rPr>
      </w:pPr>
      <w:r>
        <w:rPr>
          <w:rFonts w:ascii="Arial"/>
          <w:b/>
          <w:color w:val="384D6A"/>
          <w:spacing w:val="-2"/>
          <w:sz w:val="15"/>
        </w:rPr>
        <w:t>PERSONAL</w:t>
      </w:r>
      <w:r>
        <w:rPr>
          <w:rFonts w:ascii="Arial"/>
          <w:b/>
          <w:color w:val="384D6A"/>
          <w:spacing w:val="-6"/>
          <w:sz w:val="15"/>
        </w:rPr>
        <w:t> </w:t>
      </w:r>
      <w:r>
        <w:rPr>
          <w:rFonts w:ascii="Arial"/>
          <w:b/>
          <w:color w:val="384D6A"/>
          <w:spacing w:val="-2"/>
          <w:sz w:val="15"/>
        </w:rPr>
        <w:t>INFORMATION</w:t>
      </w:r>
    </w:p>
    <w:p>
      <w:pPr>
        <w:pStyle w:val="BodyText"/>
        <w:spacing w:line="290" w:lineRule="auto" w:before="99"/>
        <w:ind w:left="127" w:right="661"/>
      </w:pPr>
      <w:r>
        <w:rPr/>
        <w:br w:type="column"/>
      </w:r>
      <w:r>
        <w:rPr>
          <w:w w:val="105"/>
        </w:rPr>
        <w:t>Physician</w:t>
      </w:r>
      <w:r>
        <w:rPr>
          <w:spacing w:val="-3"/>
          <w:w w:val="105"/>
        </w:rPr>
        <w:t> </w:t>
      </w:r>
      <w:r>
        <w:rPr>
          <w:w w:val="105"/>
        </w:rPr>
        <w:t>Assistant </w:t>
      </w:r>
      <w:r>
        <w:rPr>
          <w:w w:val="125"/>
        </w:rPr>
        <w:t>–</w:t>
      </w:r>
      <w:r>
        <w:rPr>
          <w:spacing w:val="-7"/>
          <w:w w:val="125"/>
        </w:rPr>
        <w:t> </w:t>
      </w:r>
      <w:r>
        <w:rPr>
          <w:w w:val="105"/>
        </w:rPr>
        <w:t>Pain Management, Rocky</w:t>
      </w:r>
      <w:r>
        <w:rPr>
          <w:spacing w:val="-2"/>
          <w:w w:val="105"/>
        </w:rPr>
        <w:t> </w:t>
      </w:r>
      <w:r>
        <w:rPr>
          <w:w w:val="105"/>
        </w:rPr>
        <w:t>Mountain Spine &amp; Pain </w:t>
      </w:r>
      <w:r>
        <w:rPr>
          <w:w w:val="85"/>
        </w:rPr>
        <w:t>| </w:t>
      </w:r>
      <w:r>
        <w:rPr>
          <w:w w:val="105"/>
        </w:rPr>
        <w:t>Denver, CO July 2018</w:t>
      </w:r>
      <w:r>
        <w:rPr>
          <w:spacing w:val="40"/>
          <w:w w:val="125"/>
        </w:rPr>
        <w:t> </w:t>
      </w:r>
      <w:r>
        <w:rPr>
          <w:w w:val="125"/>
        </w:rPr>
        <w:t>–</w:t>
      </w:r>
      <w:r>
        <w:rPr>
          <w:spacing w:val="40"/>
          <w:w w:val="125"/>
        </w:rPr>
        <w:t> </w:t>
      </w:r>
      <w:r>
        <w:rPr>
          <w:w w:val="105"/>
        </w:rPr>
        <w:t>Present</w:t>
      </w:r>
    </w:p>
    <w:p>
      <w:pPr>
        <w:pStyle w:val="BodyText"/>
        <w:spacing w:after="0" w:line="290" w:lineRule="auto"/>
        <w:sectPr>
          <w:type w:val="continuous"/>
          <w:pgSz w:w="11920" w:h="16860"/>
          <w:pgMar w:top="980" w:bottom="280" w:left="283" w:right="283"/>
          <w:cols w:num="2" w:equalWidth="0">
            <w:col w:w="2129" w:space="2539"/>
            <w:col w:w="6686"/>
          </w:cols>
        </w:sectPr>
      </w:pPr>
    </w:p>
    <w:p>
      <w:pPr>
        <w:pStyle w:val="BodyText"/>
        <w:spacing w:before="16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817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657361"/>
                            <a:ext cx="2581275" cy="9048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9048750">
                                <a:moveTo>
                                  <a:pt x="2581262" y="4819637"/>
                                </a:moveTo>
                                <a:lnTo>
                                  <a:pt x="0" y="4819637"/>
                                </a:lnTo>
                                <a:lnTo>
                                  <a:pt x="0" y="9048725"/>
                                </a:lnTo>
                                <a:lnTo>
                                  <a:pt x="2581262" y="9048725"/>
                                </a:lnTo>
                                <a:lnTo>
                                  <a:pt x="2581262" y="4819637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3295637"/>
                                </a:moveTo>
                                <a:lnTo>
                                  <a:pt x="0" y="3295637"/>
                                </a:lnTo>
                                <a:lnTo>
                                  <a:pt x="0" y="4552937"/>
                                </a:lnTo>
                                <a:lnTo>
                                  <a:pt x="2581262" y="4552937"/>
                                </a:lnTo>
                                <a:lnTo>
                                  <a:pt x="2581262" y="3295637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1714487"/>
                                </a:moveTo>
                                <a:lnTo>
                                  <a:pt x="0" y="1714487"/>
                                </a:lnTo>
                                <a:lnTo>
                                  <a:pt x="0" y="3028937"/>
                                </a:lnTo>
                                <a:lnTo>
                                  <a:pt x="2581262" y="3028937"/>
                                </a:lnTo>
                                <a:lnTo>
                                  <a:pt x="2581262" y="1714487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38262"/>
                                </a:lnTo>
                                <a:lnTo>
                                  <a:pt x="2581262" y="1438262"/>
                                </a:lnTo>
                                <a:lnTo>
                                  <a:pt x="25812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657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57350">
                                <a:moveTo>
                                  <a:pt x="7568183" y="1657349"/>
                                </a:moveTo>
                                <a:lnTo>
                                  <a:pt x="0" y="16573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657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6699" y="628726"/>
                            <a:ext cx="2038349" cy="20477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2571749" y="2609849"/>
                            <a:ext cx="48006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00600" h="9525">
                                <a:moveTo>
                                  <a:pt x="48005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800599" y="0"/>
                                </a:lnTo>
                                <a:lnTo>
                                  <a:pt x="48005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>
                              <a:alpha val="5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3095624"/>
                            <a:ext cx="26955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76225">
                                <a:moveTo>
                                  <a:pt x="2695574" y="276224"/>
                                </a:moveTo>
                                <a:lnTo>
                                  <a:pt x="0" y="276224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276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3095624"/>
                            <a:ext cx="26955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7622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276225"/>
                                </a:lnTo>
                                <a:lnTo>
                                  <a:pt x="2686037" y="276225"/>
                                </a:lnTo>
                                <a:lnTo>
                                  <a:pt x="2695562" y="27622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581274" y="336232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77" y="350519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0430" y="379094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80" y="4080664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819" y="4352924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0" y="4686299"/>
                            <a:ext cx="26955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66700">
                                <a:moveTo>
                                  <a:pt x="26955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0" y="4686299"/>
                            <a:ext cx="26955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66700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257175"/>
                                </a:lnTo>
                                <a:lnTo>
                                  <a:pt x="0" y="257175"/>
                                </a:lnTo>
                                <a:lnTo>
                                  <a:pt x="0" y="266700"/>
                                </a:lnTo>
                                <a:lnTo>
                                  <a:pt x="2686037" y="266700"/>
                                </a:lnTo>
                                <a:lnTo>
                                  <a:pt x="2695562" y="266700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581274" y="494347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0" y="6210299"/>
                            <a:ext cx="26955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66700">
                                <a:moveTo>
                                  <a:pt x="26955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0" y="6210299"/>
                            <a:ext cx="26955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66700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257175"/>
                                </a:lnTo>
                                <a:lnTo>
                                  <a:pt x="0" y="257175"/>
                                </a:lnTo>
                                <a:lnTo>
                                  <a:pt x="0" y="266700"/>
                                </a:lnTo>
                                <a:lnTo>
                                  <a:pt x="2686037" y="266700"/>
                                </a:lnTo>
                                <a:lnTo>
                                  <a:pt x="2695562" y="266700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2581274" y="646747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257162" y="3095624"/>
                            <a:ext cx="3000375" cy="4343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00375" h="4343400">
                                <a:moveTo>
                                  <a:pt x="47625" y="4316247"/>
                                </a:moveTo>
                                <a:lnTo>
                                  <a:pt x="27165" y="4295775"/>
                                </a:lnTo>
                                <a:lnTo>
                                  <a:pt x="20472" y="4295775"/>
                                </a:lnTo>
                                <a:lnTo>
                                  <a:pt x="0" y="4316247"/>
                                </a:lnTo>
                                <a:lnTo>
                                  <a:pt x="0" y="4319816"/>
                                </a:lnTo>
                                <a:lnTo>
                                  <a:pt x="0" y="4322940"/>
                                </a:lnTo>
                                <a:lnTo>
                                  <a:pt x="20472" y="4343400"/>
                                </a:lnTo>
                                <a:lnTo>
                                  <a:pt x="27165" y="4343400"/>
                                </a:lnTo>
                                <a:lnTo>
                                  <a:pt x="47625" y="4322940"/>
                                </a:lnTo>
                                <a:lnTo>
                                  <a:pt x="47625" y="4316247"/>
                                </a:lnTo>
                                <a:close/>
                              </a:path>
                              <a:path w="3000375" h="4343400">
                                <a:moveTo>
                                  <a:pt x="47625" y="4125747"/>
                                </a:moveTo>
                                <a:lnTo>
                                  <a:pt x="27165" y="4105275"/>
                                </a:lnTo>
                                <a:lnTo>
                                  <a:pt x="20472" y="4105275"/>
                                </a:lnTo>
                                <a:lnTo>
                                  <a:pt x="0" y="4125747"/>
                                </a:lnTo>
                                <a:lnTo>
                                  <a:pt x="0" y="4129316"/>
                                </a:lnTo>
                                <a:lnTo>
                                  <a:pt x="0" y="4132440"/>
                                </a:lnTo>
                                <a:lnTo>
                                  <a:pt x="20472" y="4152900"/>
                                </a:lnTo>
                                <a:lnTo>
                                  <a:pt x="27165" y="4152900"/>
                                </a:lnTo>
                                <a:lnTo>
                                  <a:pt x="47625" y="4132440"/>
                                </a:lnTo>
                                <a:lnTo>
                                  <a:pt x="47625" y="4125747"/>
                                </a:lnTo>
                                <a:close/>
                              </a:path>
                              <a:path w="3000375" h="4343400">
                                <a:moveTo>
                                  <a:pt x="47625" y="3944772"/>
                                </a:moveTo>
                                <a:lnTo>
                                  <a:pt x="27165" y="3924300"/>
                                </a:lnTo>
                                <a:lnTo>
                                  <a:pt x="20472" y="3924300"/>
                                </a:lnTo>
                                <a:lnTo>
                                  <a:pt x="0" y="3944772"/>
                                </a:lnTo>
                                <a:lnTo>
                                  <a:pt x="0" y="3948341"/>
                                </a:lnTo>
                                <a:lnTo>
                                  <a:pt x="0" y="3951465"/>
                                </a:lnTo>
                                <a:lnTo>
                                  <a:pt x="20472" y="3971925"/>
                                </a:lnTo>
                                <a:lnTo>
                                  <a:pt x="27165" y="3971925"/>
                                </a:lnTo>
                                <a:lnTo>
                                  <a:pt x="47625" y="3951465"/>
                                </a:lnTo>
                                <a:lnTo>
                                  <a:pt x="47625" y="3944772"/>
                                </a:lnTo>
                                <a:close/>
                              </a:path>
                              <a:path w="3000375" h="4343400">
                                <a:moveTo>
                                  <a:pt x="47625" y="3754272"/>
                                </a:moveTo>
                                <a:lnTo>
                                  <a:pt x="27165" y="3733800"/>
                                </a:lnTo>
                                <a:lnTo>
                                  <a:pt x="20472" y="3733800"/>
                                </a:lnTo>
                                <a:lnTo>
                                  <a:pt x="0" y="3754272"/>
                                </a:lnTo>
                                <a:lnTo>
                                  <a:pt x="0" y="3757841"/>
                                </a:lnTo>
                                <a:lnTo>
                                  <a:pt x="0" y="3760965"/>
                                </a:lnTo>
                                <a:lnTo>
                                  <a:pt x="20472" y="3781425"/>
                                </a:lnTo>
                                <a:lnTo>
                                  <a:pt x="27165" y="3781425"/>
                                </a:lnTo>
                                <a:lnTo>
                                  <a:pt x="47625" y="3760965"/>
                                </a:lnTo>
                                <a:lnTo>
                                  <a:pt x="47625" y="3754272"/>
                                </a:lnTo>
                                <a:close/>
                              </a:path>
                              <a:path w="3000375" h="4343400">
                                <a:moveTo>
                                  <a:pt x="47625" y="3563772"/>
                                </a:moveTo>
                                <a:lnTo>
                                  <a:pt x="27165" y="3543300"/>
                                </a:lnTo>
                                <a:lnTo>
                                  <a:pt x="20472" y="3543300"/>
                                </a:lnTo>
                                <a:lnTo>
                                  <a:pt x="0" y="3563772"/>
                                </a:lnTo>
                                <a:lnTo>
                                  <a:pt x="0" y="3567341"/>
                                </a:lnTo>
                                <a:lnTo>
                                  <a:pt x="0" y="3570465"/>
                                </a:lnTo>
                                <a:lnTo>
                                  <a:pt x="20472" y="3590925"/>
                                </a:lnTo>
                                <a:lnTo>
                                  <a:pt x="27165" y="3590925"/>
                                </a:lnTo>
                                <a:lnTo>
                                  <a:pt x="47625" y="3570465"/>
                                </a:lnTo>
                                <a:lnTo>
                                  <a:pt x="47625" y="3563772"/>
                                </a:lnTo>
                                <a:close/>
                              </a:path>
                              <a:path w="3000375" h="4343400">
                                <a:moveTo>
                                  <a:pt x="2828925" y="3420897"/>
                                </a:moveTo>
                                <a:lnTo>
                                  <a:pt x="2808465" y="3400425"/>
                                </a:lnTo>
                                <a:lnTo>
                                  <a:pt x="2801772" y="3400425"/>
                                </a:lnTo>
                                <a:lnTo>
                                  <a:pt x="2781300" y="3420897"/>
                                </a:lnTo>
                                <a:lnTo>
                                  <a:pt x="2781300" y="3424466"/>
                                </a:lnTo>
                                <a:lnTo>
                                  <a:pt x="2781300" y="3427590"/>
                                </a:lnTo>
                                <a:lnTo>
                                  <a:pt x="2801772" y="3448050"/>
                                </a:lnTo>
                                <a:lnTo>
                                  <a:pt x="2808465" y="3448050"/>
                                </a:lnTo>
                                <a:lnTo>
                                  <a:pt x="2828925" y="3427590"/>
                                </a:lnTo>
                                <a:lnTo>
                                  <a:pt x="2828925" y="3420897"/>
                                </a:lnTo>
                                <a:close/>
                              </a:path>
                              <a:path w="3000375" h="4343400">
                                <a:moveTo>
                                  <a:pt x="2828925" y="3106572"/>
                                </a:moveTo>
                                <a:lnTo>
                                  <a:pt x="2808465" y="3086100"/>
                                </a:lnTo>
                                <a:lnTo>
                                  <a:pt x="2801772" y="3086100"/>
                                </a:lnTo>
                                <a:lnTo>
                                  <a:pt x="2781300" y="3106572"/>
                                </a:lnTo>
                                <a:lnTo>
                                  <a:pt x="2781300" y="3110141"/>
                                </a:lnTo>
                                <a:lnTo>
                                  <a:pt x="2781300" y="3113265"/>
                                </a:lnTo>
                                <a:lnTo>
                                  <a:pt x="2801772" y="3133725"/>
                                </a:lnTo>
                                <a:lnTo>
                                  <a:pt x="2808465" y="3133725"/>
                                </a:lnTo>
                                <a:lnTo>
                                  <a:pt x="2828925" y="3113265"/>
                                </a:lnTo>
                                <a:lnTo>
                                  <a:pt x="2828925" y="3106572"/>
                                </a:lnTo>
                                <a:close/>
                              </a:path>
                              <a:path w="3000375" h="4343400">
                                <a:moveTo>
                                  <a:pt x="2828925" y="1401597"/>
                                </a:moveTo>
                                <a:lnTo>
                                  <a:pt x="2808465" y="1381125"/>
                                </a:lnTo>
                                <a:lnTo>
                                  <a:pt x="2801772" y="1381125"/>
                                </a:lnTo>
                                <a:lnTo>
                                  <a:pt x="2781300" y="1401597"/>
                                </a:lnTo>
                                <a:lnTo>
                                  <a:pt x="2781300" y="1405166"/>
                                </a:lnTo>
                                <a:lnTo>
                                  <a:pt x="2781300" y="1408290"/>
                                </a:lnTo>
                                <a:lnTo>
                                  <a:pt x="2801772" y="1428750"/>
                                </a:lnTo>
                                <a:lnTo>
                                  <a:pt x="2808465" y="1428750"/>
                                </a:lnTo>
                                <a:lnTo>
                                  <a:pt x="2828925" y="1408290"/>
                                </a:lnTo>
                                <a:lnTo>
                                  <a:pt x="2828925" y="1401597"/>
                                </a:lnTo>
                                <a:close/>
                              </a:path>
                              <a:path w="3000375" h="4343400">
                                <a:moveTo>
                                  <a:pt x="2828925" y="20472"/>
                                </a:moveTo>
                                <a:lnTo>
                                  <a:pt x="2808465" y="0"/>
                                </a:lnTo>
                                <a:lnTo>
                                  <a:pt x="2801772" y="0"/>
                                </a:lnTo>
                                <a:lnTo>
                                  <a:pt x="2781300" y="20472"/>
                                </a:lnTo>
                                <a:lnTo>
                                  <a:pt x="2781300" y="24041"/>
                                </a:lnTo>
                                <a:lnTo>
                                  <a:pt x="2781300" y="27165"/>
                                </a:lnTo>
                                <a:lnTo>
                                  <a:pt x="2801772" y="47625"/>
                                </a:lnTo>
                                <a:lnTo>
                                  <a:pt x="2808465" y="47625"/>
                                </a:lnTo>
                                <a:lnTo>
                                  <a:pt x="2828925" y="27165"/>
                                </a:lnTo>
                                <a:lnTo>
                                  <a:pt x="2828925" y="20472"/>
                                </a:lnTo>
                                <a:close/>
                              </a:path>
                              <a:path w="3000375" h="4343400">
                                <a:moveTo>
                                  <a:pt x="3000375" y="2411247"/>
                                </a:moveTo>
                                <a:lnTo>
                                  <a:pt x="2979915" y="2390775"/>
                                </a:lnTo>
                                <a:lnTo>
                                  <a:pt x="2973222" y="2390775"/>
                                </a:lnTo>
                                <a:lnTo>
                                  <a:pt x="2952750" y="2411247"/>
                                </a:lnTo>
                                <a:lnTo>
                                  <a:pt x="2952750" y="2414816"/>
                                </a:lnTo>
                                <a:lnTo>
                                  <a:pt x="2952750" y="2417940"/>
                                </a:lnTo>
                                <a:lnTo>
                                  <a:pt x="2973222" y="2438400"/>
                                </a:lnTo>
                                <a:lnTo>
                                  <a:pt x="2979915" y="2438400"/>
                                </a:lnTo>
                                <a:lnTo>
                                  <a:pt x="3000375" y="2417940"/>
                                </a:lnTo>
                                <a:lnTo>
                                  <a:pt x="3000375" y="2411247"/>
                                </a:lnTo>
                                <a:close/>
                              </a:path>
                              <a:path w="3000375" h="4343400">
                                <a:moveTo>
                                  <a:pt x="3000375" y="2096922"/>
                                </a:moveTo>
                                <a:lnTo>
                                  <a:pt x="2979915" y="2076450"/>
                                </a:lnTo>
                                <a:lnTo>
                                  <a:pt x="2973222" y="2076450"/>
                                </a:lnTo>
                                <a:lnTo>
                                  <a:pt x="2952750" y="2096922"/>
                                </a:lnTo>
                                <a:lnTo>
                                  <a:pt x="2952750" y="2100491"/>
                                </a:lnTo>
                                <a:lnTo>
                                  <a:pt x="2952750" y="2103615"/>
                                </a:lnTo>
                                <a:lnTo>
                                  <a:pt x="2973222" y="2124075"/>
                                </a:lnTo>
                                <a:lnTo>
                                  <a:pt x="2979915" y="2124075"/>
                                </a:lnTo>
                                <a:lnTo>
                                  <a:pt x="3000375" y="2103615"/>
                                </a:lnTo>
                                <a:lnTo>
                                  <a:pt x="3000375" y="2096922"/>
                                </a:lnTo>
                                <a:close/>
                              </a:path>
                              <a:path w="3000375" h="4343400">
                                <a:moveTo>
                                  <a:pt x="3000375" y="1782597"/>
                                </a:moveTo>
                                <a:lnTo>
                                  <a:pt x="2979915" y="1762125"/>
                                </a:lnTo>
                                <a:lnTo>
                                  <a:pt x="2973222" y="1762125"/>
                                </a:lnTo>
                                <a:lnTo>
                                  <a:pt x="2952750" y="1782597"/>
                                </a:lnTo>
                                <a:lnTo>
                                  <a:pt x="2952750" y="1786166"/>
                                </a:lnTo>
                                <a:lnTo>
                                  <a:pt x="2952750" y="1789290"/>
                                </a:lnTo>
                                <a:lnTo>
                                  <a:pt x="2973222" y="1809750"/>
                                </a:lnTo>
                                <a:lnTo>
                                  <a:pt x="2979915" y="1809750"/>
                                </a:lnTo>
                                <a:lnTo>
                                  <a:pt x="3000375" y="1789290"/>
                                </a:lnTo>
                                <a:lnTo>
                                  <a:pt x="3000375" y="1782597"/>
                                </a:lnTo>
                                <a:close/>
                              </a:path>
                              <a:path w="3000375" h="4343400">
                                <a:moveTo>
                                  <a:pt x="3000375" y="1030122"/>
                                </a:moveTo>
                                <a:lnTo>
                                  <a:pt x="2979915" y="1009650"/>
                                </a:lnTo>
                                <a:lnTo>
                                  <a:pt x="2973222" y="1009650"/>
                                </a:lnTo>
                                <a:lnTo>
                                  <a:pt x="2952750" y="1030122"/>
                                </a:lnTo>
                                <a:lnTo>
                                  <a:pt x="2952750" y="1033691"/>
                                </a:lnTo>
                                <a:lnTo>
                                  <a:pt x="2952750" y="1036815"/>
                                </a:lnTo>
                                <a:lnTo>
                                  <a:pt x="2973222" y="1057275"/>
                                </a:lnTo>
                                <a:lnTo>
                                  <a:pt x="2979915" y="1057275"/>
                                </a:lnTo>
                                <a:lnTo>
                                  <a:pt x="3000375" y="1036815"/>
                                </a:lnTo>
                                <a:lnTo>
                                  <a:pt x="3000375" y="1030122"/>
                                </a:lnTo>
                                <a:close/>
                              </a:path>
                              <a:path w="3000375" h="4343400">
                                <a:moveTo>
                                  <a:pt x="3000375" y="715797"/>
                                </a:moveTo>
                                <a:lnTo>
                                  <a:pt x="2979915" y="695325"/>
                                </a:lnTo>
                                <a:lnTo>
                                  <a:pt x="2973222" y="695325"/>
                                </a:lnTo>
                                <a:lnTo>
                                  <a:pt x="2952750" y="715797"/>
                                </a:lnTo>
                                <a:lnTo>
                                  <a:pt x="2952750" y="719366"/>
                                </a:lnTo>
                                <a:lnTo>
                                  <a:pt x="2952750" y="722490"/>
                                </a:lnTo>
                                <a:lnTo>
                                  <a:pt x="2973222" y="742950"/>
                                </a:lnTo>
                                <a:lnTo>
                                  <a:pt x="2979915" y="742950"/>
                                </a:lnTo>
                                <a:lnTo>
                                  <a:pt x="3000375" y="722490"/>
                                </a:lnTo>
                                <a:lnTo>
                                  <a:pt x="3000375" y="715797"/>
                                </a:lnTo>
                                <a:close/>
                              </a:path>
                              <a:path w="3000375" h="4343400">
                                <a:moveTo>
                                  <a:pt x="3000375" y="391947"/>
                                </a:moveTo>
                                <a:lnTo>
                                  <a:pt x="2979915" y="371475"/>
                                </a:lnTo>
                                <a:lnTo>
                                  <a:pt x="2973222" y="371475"/>
                                </a:lnTo>
                                <a:lnTo>
                                  <a:pt x="2952750" y="391947"/>
                                </a:lnTo>
                                <a:lnTo>
                                  <a:pt x="2952750" y="395516"/>
                                </a:lnTo>
                                <a:lnTo>
                                  <a:pt x="2952750" y="398640"/>
                                </a:lnTo>
                                <a:lnTo>
                                  <a:pt x="2973222" y="419100"/>
                                </a:lnTo>
                                <a:lnTo>
                                  <a:pt x="2979915" y="419100"/>
                                </a:lnTo>
                                <a:lnTo>
                                  <a:pt x="3000375" y="398640"/>
                                </a:lnTo>
                                <a:lnTo>
                                  <a:pt x="3000375" y="39194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8304" id="docshapegroup1" coordorigin="0,0" coordsize="11919,16860">
                <v:shape style="position:absolute;left:0;top:2610;width:4065;height:14250" id="docshape2" coordorigin="0,2610" coordsize="4065,14250" path="m4065,10200l0,10200,0,16860,4065,16860,4065,10200xm4065,7800l0,7800,0,9780,4065,9780,4065,7800xm4065,5310l0,5310,0,7380,4065,7380,4065,5310xm4065,2610l0,2610,0,4875,4065,4875,4065,2610xe" filled="true" fillcolor="#d9d9d9" stroked="false">
                  <v:path arrowok="t"/>
                  <v:fill type="solid"/>
                </v:shape>
                <v:rect style="position:absolute;left:0;top:0;width:11919;height:2610" id="docshape3" filled="true" fillcolor="#384d6a" stroked="false">
                  <v:fill type="solid"/>
                </v:rect>
                <v:shape style="position:absolute;left:420;top:990;width:3210;height:3225" type="#_x0000_t75" id="docshape4" stroked="false">
                  <v:imagedata r:id="rId5" o:title=""/>
                </v:shape>
                <v:rect style="position:absolute;left:4050;top:4110;width:7560;height:15" id="docshape5" filled="true" fillcolor="#424242" stroked="false">
                  <v:fill opacity="35979f" type="solid"/>
                </v:rect>
                <v:rect style="position:absolute;left:0;top:4875;width:4245;height:435" id="docshape6" filled="true" fillcolor="#f2f2f2" stroked="false">
                  <v:fill type="solid"/>
                </v:rect>
                <v:shape style="position:absolute;left:0;top:4875;width:4245;height:435" id="docshape7" coordorigin="0,4875" coordsize="4245,435" path="m4245,4875l4230,4875,0,4875,0,4890,4230,4890,4230,5295,0,5295,0,5310,4230,5310,4245,5310,4245,4875xe" filled="true" fillcolor="#000000" stroked="false">
                  <v:path arrowok="t"/>
                  <v:fill opacity="16960f" type="solid"/>
                </v:shape>
                <v:shape style="position:absolute;left:4065;top:5295;width:180;height:315" id="docshape8" coordorigin="4065,5295" coordsize="180,315" path="m4065,5610l4065,5295,4245,5295,4065,5610xe" filled="true" fillcolor="#999999" stroked="false">
                  <v:path arrowok="t"/>
                  <v:fill type="solid"/>
                </v:shape>
                <v:shape style="position:absolute;left:405;top:5520;width:317;height:317" type="#_x0000_t75" id="docshape9" stroked="false">
                  <v:imagedata r:id="rId6" o:title=""/>
                </v:shape>
                <v:shape style="position:absolute;left:425;top:5970;width:275;height:317" type="#_x0000_t75" id="docshape10" stroked="false">
                  <v:imagedata r:id="rId7" o:title=""/>
                </v:shape>
                <v:shape style="position:absolute;left:405;top:6426;width:317;height:274" type="#_x0000_t75" id="docshape11" stroked="false">
                  <v:imagedata r:id="rId8" o:title=""/>
                </v:shape>
                <v:shape style="position:absolute;left:406;top:6855;width:315;height:317" type="#_x0000_t75" id="docshape12" stroked="false">
                  <v:imagedata r:id="rId9" o:title=""/>
                </v:shape>
                <v:rect style="position:absolute;left:0;top:7380;width:4245;height:420" id="docshape13" filled="true" fillcolor="#f2f2f2" stroked="false">
                  <v:fill type="solid"/>
                </v:rect>
                <v:shape style="position:absolute;left:0;top:7380;width:4245;height:420" id="docshape14" coordorigin="0,7380" coordsize="4245,420" path="m4245,7380l4230,7380,0,7380,0,7395,4230,7395,4230,7785,0,7785,0,7800,4230,7800,4245,7800,4245,7380xe" filled="true" fillcolor="#000000" stroked="false">
                  <v:path arrowok="t"/>
                  <v:fill opacity="16960f" type="solid"/>
                </v:shape>
                <v:shape style="position:absolute;left:4065;top:7785;width:180;height:315" id="docshape15" coordorigin="4065,7785" coordsize="180,315" path="m4065,8100l4065,7785,4245,7785,4065,8100xe" filled="true" fillcolor="#999999" stroked="false">
                  <v:path arrowok="t"/>
                  <v:fill type="solid"/>
                </v:shape>
                <v:rect style="position:absolute;left:0;top:9780;width:4245;height:420" id="docshape16" filled="true" fillcolor="#f2f2f2" stroked="false">
                  <v:fill type="solid"/>
                </v:rect>
                <v:shape style="position:absolute;left:0;top:9780;width:4245;height:420" id="docshape17" coordorigin="0,9780" coordsize="4245,420" path="m4245,9780l4230,9780,0,9780,0,9795,4230,9795,4230,10185,0,10185,0,10200,4230,10200,4245,10200,4245,9780xe" filled="true" fillcolor="#000000" stroked="false">
                  <v:path arrowok="t"/>
                  <v:fill opacity="16960f" type="solid"/>
                </v:shape>
                <v:shape style="position:absolute;left:4065;top:10185;width:180;height:315" id="docshape18" coordorigin="4065,10185" coordsize="180,315" path="m4065,10500l4065,10185,4245,10185,4065,10500xe" filled="true" fillcolor="#999999" stroked="false">
                  <v:path arrowok="t"/>
                  <v:fill type="solid"/>
                </v:shape>
                <v:shape style="position:absolute;left:404;top:4875;width:4725;height:6840" id="docshape19" coordorigin="405,4875" coordsize="4725,6840" path="m480,11672l479,11667,475,11658,473,11654,466,11647,462,11645,453,11641,448,11640,437,11640,432,11641,423,11645,419,11647,412,11654,410,11658,406,11667,405,11672,405,11678,405,11683,406,11688,410,11697,412,11701,419,11708,423,11710,432,11714,437,11715,448,11715,453,11714,462,11710,466,11708,473,11701,475,11697,479,11688,480,11683,480,11672xm480,11372l479,11367,475,11358,473,11354,466,11347,462,11345,453,11341,448,11340,437,11340,432,11341,423,11345,419,11347,412,11354,410,11358,406,11367,405,11372,405,11378,405,11383,406,11388,410,11397,412,11401,419,11408,423,11410,432,11414,437,11415,448,11415,453,11414,462,11410,466,11408,473,11401,475,11397,479,11388,480,11383,480,11372xm480,11087l479,11082,475,11073,473,11069,466,11062,462,11060,453,11056,448,11055,437,11055,432,11056,423,11060,419,11062,412,11069,410,11073,406,11082,405,11087,405,11093,405,11098,406,11103,410,11112,412,11116,419,11123,423,11125,432,11129,437,11130,448,11130,453,11129,462,11125,466,11123,473,11116,475,11112,479,11103,480,11098,480,11087xm480,10787l479,10782,475,10773,473,10769,466,10762,462,10760,453,10756,448,10755,437,10755,432,10756,423,10760,419,10762,412,10769,410,10773,406,10782,405,10787,405,10793,405,10798,406,10803,410,10812,412,10816,419,10823,423,10825,432,10829,437,10830,448,10830,453,10829,462,10825,466,10823,473,10816,475,10812,479,10803,480,10798,480,10787xm480,10487l479,10482,475,10473,473,10469,466,10462,462,10460,453,10456,448,10455,437,10455,432,10456,423,10460,419,10462,412,10469,410,10473,406,10482,405,10487,405,10493,405,10498,406,10503,410,10512,412,10516,419,10523,423,10525,432,10529,437,10530,448,10530,453,10529,462,10525,466,10523,473,10516,475,10512,479,10503,480,10498,480,10487xm4860,10262l4859,10257,4855,10248,4853,10244,4846,10237,4842,10235,4833,10231,4828,10230,4817,10230,4812,10231,4803,10235,4799,10237,4792,10244,4790,10248,4786,10257,4785,10262,4785,10268,4785,10273,4786,10278,4790,10287,4792,10291,4799,10298,4803,10300,4812,10304,4817,10305,4828,10305,4833,10304,4842,10300,4846,10298,4853,10291,4855,10287,4859,10278,4860,10273,4860,10262xm4860,9767l4859,9762,4855,9753,4853,9749,4846,9742,4842,9740,4833,9736,4828,9735,4817,9735,4812,9736,4803,9740,4799,9742,4792,9749,4790,9753,4786,9762,4785,9767,4785,9773,4785,9778,4786,9783,4790,9792,4792,9796,4799,9803,4803,9805,4812,9809,4817,9810,4828,9810,4833,9809,4842,9805,4846,9803,4853,9796,4855,9792,4859,9783,4860,9778,4860,9767xm4860,7082l4859,7077,4855,7068,4853,7064,4846,7057,4842,7055,4833,7051,4828,7050,4817,7050,4812,7051,4803,7055,4799,7057,4792,7064,4790,7068,4786,7077,4785,7082,4785,7088,4785,7093,4786,7098,4790,7107,4792,7111,4799,7118,4803,7120,4812,7124,4817,7125,4828,7125,4833,7124,4842,7120,4846,7118,4853,7111,4855,7107,4859,7098,4860,7093,4860,7082xm4860,4907l4859,4902,4855,4893,4853,4889,4846,4882,4842,4880,4833,4876,4828,4875,4817,4875,4812,4876,4803,4880,4799,4882,4792,4889,4790,4893,4786,4902,4785,4907,4785,4913,4785,4918,4786,4923,4790,4932,4792,4936,4799,4943,4803,4945,4812,4949,4817,4950,4828,4950,4833,4949,4842,4945,4846,4943,4853,4936,4855,4932,4859,4923,4860,4918,4860,4907xm5130,8672l5129,8667,5125,8658,5123,8654,5116,8647,5112,8645,5103,8641,5098,8640,5087,8640,5082,8641,5073,8645,5069,8647,5062,8654,5060,8658,5056,8667,5055,8672,5055,8678,5055,8683,5056,8688,5060,8697,5062,8701,5069,8708,5073,8710,5082,8714,5087,8715,5098,8715,5103,8714,5112,8710,5116,8708,5123,8701,5125,8697,5129,8688,5130,8683,5130,8672xm5130,8177l5129,8172,5125,8163,5123,8159,5116,8152,5112,8150,5103,8146,5098,8145,5087,8145,5082,8146,5073,8150,5069,8152,5062,8159,5060,8163,5056,8172,5055,8177,5055,8183,5055,8188,5056,8193,5060,8202,5062,8206,5069,8213,5073,8215,5082,8219,5087,8220,5098,8220,5103,8219,5112,8215,5116,8213,5123,8206,5125,8202,5129,8193,5130,8188,5130,8177xm5130,7682l5129,7677,5125,7668,5123,7664,5116,7657,5112,7655,5103,7651,5098,7650,5087,7650,5082,7651,5073,7655,5069,7657,5062,7664,5060,7668,5056,7677,5055,7682,5055,7688,5055,7693,5056,7698,5060,7707,5062,7711,5069,7718,5073,7720,5082,7724,5087,7725,5098,7725,5103,7724,5112,7720,5116,7718,5123,7711,5125,7707,5129,7698,5130,7693,5130,7682xm5130,6497l5129,6492,5125,6483,5123,6479,5116,6472,5112,6470,5103,6466,5098,6465,5087,6465,5082,6466,5073,6470,5069,6472,5062,6479,5060,6483,5056,6492,5055,6497,5055,6503,5055,6508,5056,6513,5060,6522,5062,6526,5069,6533,5073,6535,5082,6539,5087,6540,5098,6540,5103,6539,5112,6535,5116,6533,5123,6526,5125,6522,5129,6513,5130,6508,5130,6497xm5130,6002l5129,5997,5125,5988,5123,5984,5116,5977,5112,5975,5103,5971,5098,5970,5087,5970,5082,5971,5073,5975,5069,5977,5062,5984,5060,5988,5056,5997,5055,6002,5055,6008,5055,6013,5056,6018,5060,6027,5062,6031,5069,6038,5073,6040,5082,6044,5087,6045,5098,6045,5103,6044,5112,6040,5116,6038,5123,6031,5125,6027,5129,6018,5130,6013,5130,6002xm5130,5492l5129,5487,5125,5478,5123,5474,5116,5467,5112,5465,5103,5461,5098,5460,5087,5460,5082,5461,5073,5465,5069,5467,5062,5474,5060,5478,5056,5487,5055,5492,5055,5498,5055,5503,5056,5508,5060,5517,5062,5521,5069,5528,5073,5530,5082,5534,5087,5535,5098,5535,5103,5534,5112,5530,5116,5528,5123,5521,5125,5517,5129,5508,5130,5503,5130,549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ind w:left="647"/>
      </w:pPr>
      <w:r>
        <w:rPr/>
        <w:t>(000)</w:t>
      </w:r>
      <w:r>
        <w:rPr>
          <w:spacing w:val="64"/>
        </w:rPr>
        <w:t> </w:t>
      </w:r>
      <w:r>
        <w:rPr/>
        <w:t>000-</w:t>
      </w:r>
      <w:r>
        <w:rPr>
          <w:spacing w:val="-4"/>
        </w:rPr>
        <w:t>0000</w:t>
      </w:r>
    </w:p>
    <w:p>
      <w:pPr>
        <w:pStyle w:val="BodyText"/>
        <w:spacing w:before="102"/>
      </w:pPr>
    </w:p>
    <w:p>
      <w:pPr>
        <w:pStyle w:val="BodyText"/>
        <w:spacing w:line="609" w:lineRule="auto"/>
        <w:ind w:left="647" w:right="765"/>
      </w:pPr>
      <w:hyperlink r:id="rId10">
        <w:r>
          <w:rPr>
            <w:spacing w:val="-2"/>
          </w:rPr>
          <w:t>devon.young@email.com</w:t>
        </w:r>
      </w:hyperlink>
      <w:r>
        <w:rPr>
          <w:spacing w:val="-2"/>
        </w:rPr>
        <w:t> </w:t>
      </w:r>
      <w:r>
        <w:rPr/>
        <w:t>LinkedIn </w:t>
      </w:r>
      <w:r>
        <w:rPr>
          <w:w w:val="85"/>
        </w:rPr>
        <w:t>| </w:t>
      </w:r>
      <w:r>
        <w:rPr/>
        <w:t>Portfolio Denver, CO 80210</w:t>
      </w:r>
    </w:p>
    <w:p>
      <w:pPr>
        <w:pStyle w:val="Heading2"/>
        <w:spacing w:before="158"/>
      </w:pPr>
      <w:r>
        <w:rPr>
          <w:color w:val="384D6A"/>
          <w:spacing w:val="-2"/>
        </w:rPr>
        <w:t>EDUCATION</w:t>
      </w:r>
    </w:p>
    <w:p>
      <w:pPr>
        <w:pStyle w:val="BodyText"/>
        <w:spacing w:before="150"/>
        <w:rPr>
          <w:rFonts w:ascii="Arial"/>
          <w:b/>
        </w:rPr>
      </w:pPr>
    </w:p>
    <w:p>
      <w:pPr>
        <w:pStyle w:val="BodyText"/>
        <w:spacing w:line="278" w:lineRule="auto"/>
        <w:ind w:left="127"/>
      </w:pPr>
      <w:r>
        <w:rPr/>
        <w:t>Master of Physician Assistant Studies University of Colorado Anschutz Medical</w:t>
      </w:r>
      <w:r>
        <w:rPr>
          <w:spacing w:val="40"/>
        </w:rPr>
        <w:t> </w:t>
      </w:r>
      <w:r>
        <w:rPr/>
        <w:t>Campus </w:t>
      </w:r>
      <w:r>
        <w:rPr>
          <w:w w:val="85"/>
        </w:rPr>
        <w:t>| </w:t>
      </w:r>
      <w:r>
        <w:rPr/>
        <w:t>Aurora, CO</w:t>
      </w:r>
    </w:p>
    <w:p>
      <w:pPr>
        <w:pStyle w:val="BodyText"/>
        <w:spacing w:line="168" w:lineRule="exact"/>
        <w:ind w:left="127"/>
      </w:pPr>
      <w:r>
        <w:rPr>
          <w:w w:val="105"/>
        </w:rPr>
        <w:t>May</w:t>
      </w:r>
      <w:r>
        <w:rPr>
          <w:spacing w:val="13"/>
          <w:w w:val="105"/>
        </w:rPr>
        <w:t> </w:t>
      </w:r>
      <w:r>
        <w:rPr>
          <w:spacing w:val="-4"/>
          <w:w w:val="105"/>
        </w:rPr>
        <w:t>2016</w:t>
      </w:r>
    </w:p>
    <w:p>
      <w:pPr>
        <w:pStyle w:val="BodyText"/>
        <w:spacing w:before="41"/>
      </w:pPr>
    </w:p>
    <w:p>
      <w:pPr>
        <w:pStyle w:val="BodyText"/>
        <w:spacing w:line="278" w:lineRule="auto"/>
        <w:ind w:left="127" w:right="38"/>
        <w:jc w:val="both"/>
      </w:pPr>
      <w:r>
        <w:rPr/>
        <w:t>Bachelor of Science (B.S.) in Neuroscience Colorado State University </w:t>
      </w:r>
      <w:r>
        <w:rPr>
          <w:w w:val="85"/>
        </w:rPr>
        <w:t>| </w:t>
      </w:r>
      <w:r>
        <w:rPr/>
        <w:t>Fort Collins, CO May</w:t>
      </w:r>
      <w:r>
        <w:rPr>
          <w:spacing w:val="-7"/>
        </w:rPr>
        <w:t> </w:t>
      </w:r>
      <w:r>
        <w:rPr/>
        <w:t>2013</w:t>
      </w:r>
    </w:p>
    <w:p>
      <w:pPr>
        <w:pStyle w:val="BodyText"/>
        <w:spacing w:before="135"/>
      </w:pPr>
    </w:p>
    <w:p>
      <w:pPr>
        <w:pStyle w:val="Heading2"/>
        <w:jc w:val="both"/>
      </w:pPr>
      <w:r>
        <w:rPr>
          <w:color w:val="384D6A"/>
        </w:rPr>
        <w:t>KEY</w:t>
      </w:r>
      <w:r>
        <w:rPr>
          <w:color w:val="384D6A"/>
          <w:spacing w:val="-10"/>
        </w:rPr>
        <w:t> </w:t>
      </w:r>
      <w:r>
        <w:rPr>
          <w:color w:val="384D6A"/>
          <w:spacing w:val="-2"/>
        </w:rPr>
        <w:t>SKILLS</w:t>
      </w:r>
    </w:p>
    <w:p>
      <w:pPr>
        <w:pStyle w:val="BodyText"/>
        <w:spacing w:before="150"/>
        <w:rPr>
          <w:rFonts w:ascii="Arial"/>
          <w:b/>
        </w:rPr>
      </w:pPr>
    </w:p>
    <w:p>
      <w:pPr>
        <w:pStyle w:val="BodyText"/>
        <w:spacing w:line="405" w:lineRule="auto"/>
        <w:ind w:left="424" w:right="299"/>
      </w:pPr>
      <w:r>
        <w:rPr/>
        <w:t>Chronic pain management Fluoroscopic procedure assistance</w:t>
      </w:r>
      <w:r>
        <w:rPr>
          <w:spacing w:val="40"/>
        </w:rPr>
        <w:t> </w:t>
      </w:r>
      <w:r>
        <w:rPr/>
        <w:t>Medication tapering protocols</w:t>
      </w:r>
      <w:r>
        <w:rPr>
          <w:spacing w:val="40"/>
        </w:rPr>
        <w:t> </w:t>
      </w:r>
      <w:r>
        <w:rPr/>
        <w:t>Patient safety monitoring</w:t>
      </w:r>
    </w:p>
    <w:p>
      <w:pPr>
        <w:pStyle w:val="BodyText"/>
        <w:spacing w:before="8"/>
        <w:ind w:left="424"/>
      </w:pPr>
      <w:r>
        <w:rPr/>
        <w:t>Trigger</w:t>
      </w:r>
      <w:r>
        <w:rPr>
          <w:spacing w:val="9"/>
        </w:rPr>
        <w:t> </w:t>
      </w:r>
      <w:r>
        <w:rPr/>
        <w:t>point</w:t>
      </w:r>
      <w:r>
        <w:rPr>
          <w:spacing w:val="16"/>
        </w:rPr>
        <w:t> </w:t>
      </w:r>
      <w:r>
        <w:rPr>
          <w:spacing w:val="-2"/>
        </w:rPr>
        <w:t>injections</w:t>
      </w:r>
    </w:p>
    <w:p>
      <w:pPr>
        <w:pStyle w:val="BodyText"/>
        <w:spacing w:before="4"/>
      </w:pPr>
      <w:r>
        <w:rPr/>
        <w:br w:type="column"/>
      </w:r>
      <w:r>
        <w:rPr/>
      </w:r>
    </w:p>
    <w:p>
      <w:pPr>
        <w:pStyle w:val="BodyText"/>
        <w:spacing w:line="268" w:lineRule="auto"/>
        <w:ind w:left="963" w:right="380"/>
      </w:pPr>
      <w:r>
        <w:rPr/>
        <w:t>Treat a panel of 500+ patients with chronic back, joint, and nerve pain using integrative</w:t>
      </w:r>
      <w:r>
        <w:rPr>
          <w:spacing w:val="32"/>
        </w:rPr>
        <w:t> </w:t>
      </w:r>
      <w:r>
        <w:rPr/>
        <w:t>pharmacologic</w:t>
      </w:r>
      <w:r>
        <w:rPr>
          <w:spacing w:val="32"/>
        </w:rPr>
        <w:t> </w:t>
      </w:r>
      <w:r>
        <w:rPr/>
        <w:t>and</w:t>
      </w:r>
      <w:r>
        <w:rPr>
          <w:spacing w:val="32"/>
        </w:rPr>
        <w:t> </w:t>
      </w:r>
      <w:r>
        <w:rPr/>
        <w:t>procedural</w:t>
      </w:r>
      <w:r>
        <w:rPr>
          <w:spacing w:val="24"/>
        </w:rPr>
        <w:t> </w:t>
      </w:r>
      <w:r>
        <w:rPr/>
        <w:t>interventions</w:t>
      </w:r>
    </w:p>
    <w:p>
      <w:pPr>
        <w:pStyle w:val="BodyText"/>
        <w:spacing w:line="290" w:lineRule="auto" w:before="105"/>
        <w:ind w:left="963" w:right="377"/>
      </w:pPr>
      <w:r>
        <w:rPr/>
        <w:t>Assist</w:t>
      </w:r>
      <w:r>
        <w:rPr>
          <w:spacing w:val="29"/>
        </w:rPr>
        <w:t> </w:t>
      </w:r>
      <w:r>
        <w:rPr/>
        <w:t>with</w:t>
      </w:r>
      <w:r>
        <w:rPr>
          <w:spacing w:val="37"/>
        </w:rPr>
        <w:t> </w:t>
      </w:r>
      <w:r>
        <w:rPr/>
        <w:t>injections</w:t>
      </w:r>
      <w:r>
        <w:rPr>
          <w:spacing w:val="37"/>
        </w:rPr>
        <w:t> </w:t>
      </w:r>
      <w:r>
        <w:rPr/>
        <w:t>and</w:t>
      </w:r>
      <w:r>
        <w:rPr>
          <w:spacing w:val="37"/>
        </w:rPr>
        <w:t> </w:t>
      </w:r>
      <w:r>
        <w:rPr/>
        <w:t>nerve</w:t>
      </w:r>
      <w:r>
        <w:rPr>
          <w:spacing w:val="37"/>
        </w:rPr>
        <w:t> </w:t>
      </w:r>
      <w:r>
        <w:rPr/>
        <w:t>blocks</w:t>
      </w:r>
      <w:r>
        <w:rPr>
          <w:spacing w:val="37"/>
        </w:rPr>
        <w:t> </w:t>
      </w:r>
      <w:r>
        <w:rPr/>
        <w:t>under</w:t>
      </w:r>
      <w:r>
        <w:rPr>
          <w:spacing w:val="29"/>
        </w:rPr>
        <w:t> </w:t>
      </w:r>
      <w:r>
        <w:rPr/>
        <w:t>fluoroscopic</w:t>
      </w:r>
      <w:r>
        <w:rPr>
          <w:spacing w:val="37"/>
        </w:rPr>
        <w:t> </w:t>
      </w:r>
      <w:r>
        <w:rPr/>
        <w:t>guidance,</w:t>
      </w:r>
      <w:r>
        <w:rPr>
          <w:spacing w:val="37"/>
        </w:rPr>
        <w:t> </w:t>
      </w:r>
      <w:r>
        <w:rPr/>
        <w:t>ensuring accurate</w:t>
      </w:r>
      <w:r>
        <w:rPr>
          <w:spacing w:val="33"/>
        </w:rPr>
        <w:t> </w:t>
      </w:r>
      <w:r>
        <w:rPr/>
        <w:t>documentation</w:t>
      </w:r>
      <w:r>
        <w:rPr>
          <w:spacing w:val="33"/>
        </w:rPr>
        <w:t> </w:t>
      </w:r>
      <w:r>
        <w:rPr/>
        <w:t>and</w:t>
      </w:r>
      <w:r>
        <w:rPr>
          <w:spacing w:val="33"/>
        </w:rPr>
        <w:t> </w:t>
      </w:r>
      <w:r>
        <w:rPr/>
        <w:t>patient</w:t>
      </w:r>
      <w:r>
        <w:rPr>
          <w:spacing w:val="33"/>
        </w:rPr>
        <w:t> </w:t>
      </w:r>
      <w:r>
        <w:rPr/>
        <w:t>education</w:t>
      </w:r>
    </w:p>
    <w:p>
      <w:pPr>
        <w:pStyle w:val="BodyText"/>
        <w:spacing w:line="290" w:lineRule="auto" w:before="74"/>
        <w:ind w:left="963" w:right="380"/>
      </w:pPr>
      <w:r>
        <w:rPr/>
        <w:t>Monitored</w:t>
      </w:r>
      <w:r>
        <w:rPr>
          <w:spacing w:val="33"/>
        </w:rPr>
        <w:t> </w:t>
      </w:r>
      <w:r>
        <w:rPr/>
        <w:t>opioid</w:t>
      </w:r>
      <w:r>
        <w:rPr>
          <w:spacing w:val="33"/>
        </w:rPr>
        <w:t> </w:t>
      </w:r>
      <w:r>
        <w:rPr/>
        <w:t>use</w:t>
      </w:r>
      <w:r>
        <w:rPr>
          <w:spacing w:val="33"/>
        </w:rPr>
        <w:t> </w:t>
      </w:r>
      <w:r>
        <w:rPr/>
        <w:t>and</w:t>
      </w:r>
      <w:r>
        <w:rPr>
          <w:spacing w:val="33"/>
        </w:rPr>
        <w:t> </w:t>
      </w:r>
      <w:r>
        <w:rPr/>
        <w:t>implemented</w:t>
      </w:r>
      <w:r>
        <w:rPr>
          <w:spacing w:val="33"/>
        </w:rPr>
        <w:t> </w:t>
      </w:r>
      <w:r>
        <w:rPr/>
        <w:t>a</w:t>
      </w:r>
      <w:r>
        <w:rPr>
          <w:spacing w:val="33"/>
        </w:rPr>
        <w:t> </w:t>
      </w:r>
      <w:r>
        <w:rPr/>
        <w:t>tapering</w:t>
      </w:r>
      <w:r>
        <w:rPr>
          <w:spacing w:val="33"/>
        </w:rPr>
        <w:t> </w:t>
      </w:r>
      <w:r>
        <w:rPr/>
        <w:t>protocol</w:t>
      </w:r>
      <w:r>
        <w:rPr>
          <w:spacing w:val="24"/>
        </w:rPr>
        <w:t> </w:t>
      </w:r>
      <w:r>
        <w:rPr/>
        <w:t>that</w:t>
      </w:r>
      <w:r>
        <w:rPr>
          <w:spacing w:val="33"/>
        </w:rPr>
        <w:t> </w:t>
      </w:r>
      <w:r>
        <w:rPr/>
        <w:t>reduced</w:t>
      </w:r>
      <w:r>
        <w:rPr>
          <w:spacing w:val="33"/>
        </w:rPr>
        <w:t> </w:t>
      </w:r>
      <w:r>
        <w:rPr/>
        <w:t>high-risk prescriptions by 38%</w:t>
      </w:r>
    </w:p>
    <w:p>
      <w:pPr>
        <w:pStyle w:val="BodyText"/>
        <w:spacing w:before="4"/>
      </w:pPr>
    </w:p>
    <w:p>
      <w:pPr>
        <w:pStyle w:val="BodyText"/>
        <w:spacing w:line="268" w:lineRule="auto"/>
        <w:ind w:left="684" w:right="377"/>
      </w:pPr>
      <w:r>
        <w:rPr>
          <w:w w:val="105"/>
        </w:rPr>
        <w:t>Physician</w:t>
      </w:r>
      <w:r>
        <w:rPr>
          <w:spacing w:val="-3"/>
          <w:w w:val="105"/>
        </w:rPr>
        <w:t> </w:t>
      </w:r>
      <w:r>
        <w:rPr>
          <w:w w:val="105"/>
        </w:rPr>
        <w:t>Assistant </w:t>
      </w:r>
      <w:r>
        <w:rPr>
          <w:w w:val="125"/>
        </w:rPr>
        <w:t>–</w:t>
      </w:r>
      <w:r>
        <w:rPr>
          <w:spacing w:val="-6"/>
          <w:w w:val="125"/>
        </w:rPr>
        <w:t> </w:t>
      </w:r>
      <w:r>
        <w:rPr>
          <w:w w:val="105"/>
        </w:rPr>
        <w:t>Orthopedic Support Clinic, Mile High Medical</w:t>
      </w:r>
      <w:r>
        <w:rPr>
          <w:spacing w:val="-3"/>
          <w:w w:val="105"/>
        </w:rPr>
        <w:t> </w:t>
      </w:r>
      <w:r>
        <w:rPr>
          <w:w w:val="105"/>
        </w:rPr>
        <w:t>Group </w:t>
      </w:r>
      <w:r>
        <w:rPr>
          <w:w w:val="85"/>
        </w:rPr>
        <w:t>| </w:t>
      </w:r>
      <w:r>
        <w:rPr>
          <w:w w:val="105"/>
        </w:rPr>
        <w:t>Aurora, CO August 2016</w:t>
      </w:r>
      <w:r>
        <w:rPr>
          <w:spacing w:val="40"/>
          <w:w w:val="125"/>
        </w:rPr>
        <w:t> </w:t>
      </w:r>
      <w:r>
        <w:rPr>
          <w:w w:val="125"/>
        </w:rPr>
        <w:t>–</w:t>
      </w:r>
      <w:r>
        <w:rPr>
          <w:spacing w:val="40"/>
          <w:w w:val="125"/>
        </w:rPr>
        <w:t> </w:t>
      </w:r>
      <w:r>
        <w:rPr>
          <w:w w:val="105"/>
        </w:rPr>
        <w:t>June 2018</w:t>
      </w:r>
    </w:p>
    <w:p>
      <w:pPr>
        <w:pStyle w:val="BodyText"/>
        <w:spacing w:before="21"/>
      </w:pPr>
    </w:p>
    <w:p>
      <w:pPr>
        <w:pStyle w:val="BodyText"/>
        <w:spacing w:line="290" w:lineRule="auto"/>
        <w:ind w:left="963" w:right="377"/>
      </w:pPr>
      <w:r>
        <w:rPr/>
        <w:t>Diagnosed</w:t>
      </w:r>
      <w:r>
        <w:rPr>
          <w:spacing w:val="33"/>
        </w:rPr>
        <w:t> </w:t>
      </w:r>
      <w:r>
        <w:rPr/>
        <w:t>soft</w:t>
      </w:r>
      <w:r>
        <w:rPr>
          <w:spacing w:val="33"/>
        </w:rPr>
        <w:t> </w:t>
      </w:r>
      <w:r>
        <w:rPr/>
        <w:t>tissue</w:t>
      </w:r>
      <w:r>
        <w:rPr>
          <w:spacing w:val="33"/>
        </w:rPr>
        <w:t> </w:t>
      </w:r>
      <w:r>
        <w:rPr/>
        <w:t>injuries</w:t>
      </w:r>
      <w:r>
        <w:rPr>
          <w:spacing w:val="33"/>
        </w:rPr>
        <w:t> </w:t>
      </w:r>
      <w:r>
        <w:rPr/>
        <w:t>and</w:t>
      </w:r>
      <w:r>
        <w:rPr>
          <w:spacing w:val="33"/>
        </w:rPr>
        <w:t> </w:t>
      </w:r>
      <w:r>
        <w:rPr/>
        <w:t>developed</w:t>
      </w:r>
      <w:r>
        <w:rPr>
          <w:spacing w:val="33"/>
        </w:rPr>
        <w:t> </w:t>
      </w:r>
      <w:r>
        <w:rPr/>
        <w:t>conservative</w:t>
      </w:r>
      <w:r>
        <w:rPr>
          <w:spacing w:val="33"/>
        </w:rPr>
        <w:t> </w:t>
      </w:r>
      <w:r>
        <w:rPr/>
        <w:t>care</w:t>
      </w:r>
      <w:r>
        <w:rPr>
          <w:spacing w:val="33"/>
        </w:rPr>
        <w:t> </w:t>
      </w:r>
      <w:r>
        <w:rPr/>
        <w:t>plans</w:t>
      </w:r>
      <w:r>
        <w:rPr>
          <w:spacing w:val="33"/>
        </w:rPr>
        <w:t> </w:t>
      </w:r>
      <w:r>
        <w:rPr/>
        <w:t>that prevented</w:t>
      </w:r>
      <w:r>
        <w:rPr>
          <w:spacing w:val="28"/>
        </w:rPr>
        <w:t> </w:t>
      </w:r>
      <w:r>
        <w:rPr/>
        <w:t>unnecessary</w:t>
      </w:r>
      <w:r>
        <w:rPr>
          <w:spacing w:val="22"/>
        </w:rPr>
        <w:t> </w:t>
      </w:r>
      <w:r>
        <w:rPr/>
        <w:t>surgical</w:t>
      </w:r>
      <w:r>
        <w:rPr>
          <w:spacing w:val="20"/>
        </w:rPr>
        <w:t> </w:t>
      </w:r>
      <w:r>
        <w:rPr/>
        <w:t>consults</w:t>
      </w:r>
    </w:p>
    <w:p>
      <w:pPr>
        <w:pStyle w:val="BodyText"/>
        <w:spacing w:line="268" w:lineRule="auto" w:before="88"/>
        <w:ind w:left="963" w:right="377"/>
      </w:pPr>
      <w:r>
        <w:rPr/>
        <w:t>Trained</w:t>
      </w:r>
      <w:r>
        <w:rPr>
          <w:spacing w:val="31"/>
        </w:rPr>
        <w:t> </w:t>
      </w:r>
      <w:r>
        <w:rPr/>
        <w:t>on</w:t>
      </w:r>
      <w:r>
        <w:rPr>
          <w:spacing w:val="31"/>
        </w:rPr>
        <w:t> </w:t>
      </w:r>
      <w:r>
        <w:rPr/>
        <w:t>therapeutic</w:t>
      </w:r>
      <w:r>
        <w:rPr>
          <w:spacing w:val="31"/>
        </w:rPr>
        <w:t> </w:t>
      </w:r>
      <w:r>
        <w:rPr/>
        <w:t>ultrasound</w:t>
      </w:r>
      <w:r>
        <w:rPr>
          <w:spacing w:val="31"/>
        </w:rPr>
        <w:t> </w:t>
      </w:r>
      <w:r>
        <w:rPr/>
        <w:t>and</w:t>
      </w:r>
      <w:r>
        <w:rPr>
          <w:spacing w:val="22"/>
        </w:rPr>
        <w:t> </w:t>
      </w:r>
      <w:r>
        <w:rPr/>
        <w:t>TENS</w:t>
      </w:r>
      <w:r>
        <w:rPr>
          <w:spacing w:val="31"/>
        </w:rPr>
        <w:t> </w:t>
      </w:r>
      <w:r>
        <w:rPr/>
        <w:t>unit</w:t>
      </w:r>
      <w:r>
        <w:rPr>
          <w:spacing w:val="31"/>
        </w:rPr>
        <w:t> </w:t>
      </w:r>
      <w:r>
        <w:rPr/>
        <w:t>applications</w:t>
      </w:r>
      <w:r>
        <w:rPr>
          <w:spacing w:val="31"/>
        </w:rPr>
        <w:t> </w:t>
      </w:r>
      <w:r>
        <w:rPr/>
        <w:t>to</w:t>
      </w:r>
      <w:r>
        <w:rPr>
          <w:spacing w:val="31"/>
        </w:rPr>
        <w:t> </w:t>
      </w:r>
      <w:r>
        <w:rPr/>
        <w:t>enhance</w:t>
      </w:r>
      <w:r>
        <w:rPr>
          <w:spacing w:val="31"/>
        </w:rPr>
        <w:t> </w:t>
      </w:r>
      <w:r>
        <w:rPr/>
        <w:t>non-opioid therapy offerings</w:t>
      </w:r>
    </w:p>
    <w:p>
      <w:pPr>
        <w:pStyle w:val="BodyText"/>
        <w:spacing w:line="268" w:lineRule="auto" w:before="105"/>
        <w:ind w:left="963" w:right="695"/>
      </w:pPr>
      <w:r>
        <w:rPr/>
        <w:t>Collaborated with physical therapists to tailor rehab programs for patients in</w:t>
      </w:r>
      <w:r>
        <w:rPr>
          <w:spacing w:val="40"/>
        </w:rPr>
        <w:t> </w:t>
      </w:r>
      <w:r>
        <w:rPr/>
        <w:t>active recovery</w:t>
      </w:r>
    </w:p>
    <w:p>
      <w:pPr>
        <w:pStyle w:val="BodyText"/>
        <w:spacing w:before="141"/>
      </w:pPr>
    </w:p>
    <w:p>
      <w:pPr>
        <w:pStyle w:val="Heading2"/>
      </w:pPr>
      <w:r>
        <w:rPr>
          <w:color w:val="384D6A"/>
          <w:spacing w:val="-2"/>
        </w:rPr>
        <w:t>CERTIFICATIONS</w:t>
      </w:r>
    </w:p>
    <w:p>
      <w:pPr>
        <w:pStyle w:val="BodyText"/>
        <w:spacing w:before="45"/>
        <w:rPr>
          <w:rFonts w:ascii="Arial"/>
          <w:b/>
        </w:rPr>
      </w:pPr>
    </w:p>
    <w:p>
      <w:pPr>
        <w:pStyle w:val="BodyText"/>
        <w:spacing w:line="268" w:lineRule="auto"/>
        <w:ind w:left="684" w:right="377"/>
      </w:pPr>
      <w:r>
        <w:rPr/>
        <w:t>Certified Physician Assistant (PA-C) </w:t>
      </w:r>
      <w:r>
        <w:rPr>
          <w:w w:val="85"/>
        </w:rPr>
        <w:t>|</w:t>
      </w:r>
      <w:r>
        <w:rPr/>
        <w:t> 2016, National Commission on Certification of</w:t>
      </w:r>
      <w:r>
        <w:rPr>
          <w:spacing w:val="40"/>
        </w:rPr>
        <w:t> </w:t>
      </w:r>
      <w:r>
        <w:rPr/>
        <w:t>Physician Assistants (NCCPA)</w:t>
      </w:r>
    </w:p>
    <w:p>
      <w:pPr>
        <w:pStyle w:val="BodyText"/>
        <w:spacing w:before="105"/>
        <w:ind w:left="684"/>
      </w:pPr>
      <w:r>
        <w:rPr/>
        <w:t>DEA</w:t>
      </w:r>
      <w:r>
        <w:rPr>
          <w:spacing w:val="10"/>
        </w:rPr>
        <w:t> </w:t>
      </w:r>
      <w:r>
        <w:rPr/>
        <w:t>Waiver</w:t>
      </w:r>
      <w:r>
        <w:rPr>
          <w:spacing w:val="21"/>
        </w:rPr>
        <w:t> </w:t>
      </w:r>
      <w:r>
        <w:rPr/>
        <w:t>for</w:t>
      </w:r>
      <w:r>
        <w:rPr>
          <w:spacing w:val="21"/>
        </w:rPr>
        <w:t> </w:t>
      </w:r>
      <w:r>
        <w:rPr/>
        <w:t>Controlled</w:t>
      </w:r>
      <w:r>
        <w:rPr>
          <w:spacing w:val="28"/>
        </w:rPr>
        <w:t> </w:t>
      </w:r>
      <w:r>
        <w:rPr/>
        <w:t>Substances</w:t>
      </w:r>
      <w:r>
        <w:rPr>
          <w:spacing w:val="27"/>
        </w:rPr>
        <w:t> </w:t>
      </w:r>
      <w:r>
        <w:rPr>
          <w:w w:val="85"/>
        </w:rPr>
        <w:t>|</w:t>
      </w:r>
      <w:r>
        <w:rPr>
          <w:spacing w:val="27"/>
        </w:rPr>
        <w:t> </w:t>
      </w:r>
      <w:r>
        <w:rPr>
          <w:spacing w:val="-4"/>
        </w:rPr>
        <w:t>2021</w:t>
      </w:r>
    </w:p>
    <w:sectPr>
      <w:type w:val="continuous"/>
      <w:pgSz w:w="11920" w:h="16860"/>
      <w:pgMar w:top="980" w:bottom="280" w:left="283" w:right="283"/>
      <w:cols w:num="2" w:equalWidth="0">
        <w:col w:w="3218" w:space="892"/>
        <w:col w:w="724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5"/>
      <w:szCs w:val="15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6"/>
      <w:ind w:left="3772"/>
      <w:outlineLvl w:val="1"/>
    </w:pPr>
    <w:rPr>
      <w:rFonts w:ascii="Arial" w:hAnsi="Arial" w:eastAsia="Arial" w:cs="Arial"/>
      <w:b/>
      <w:bCs/>
      <w:sz w:val="70"/>
      <w:szCs w:val="70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27"/>
      <w:outlineLvl w:val="2"/>
    </w:pPr>
    <w:rPr>
      <w:rFonts w:ascii="Arial" w:hAnsi="Arial" w:eastAsia="Arial" w:cs="Arial"/>
      <w:b/>
      <w:bCs/>
      <w:sz w:val="15"/>
      <w:szCs w:val="1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devon.young@e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2026-02-12T16:48:04Z</dcterms:created>
  <dcterms:modified xsi:type="dcterms:W3CDTF">2026-02-12T16:48:04Z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