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4446" w:right="56" w:firstLine="0"/>
        <w:jc w:val="center"/>
        <w:rPr>
          <w:rFonts w:ascii="Microsoft Sans Serif"/>
          <w:sz w:val="74"/>
        </w:rPr>
      </w:pPr>
      <w:r>
        <w:rPr>
          <w:rFonts w:ascii="Arial"/>
          <w:b/>
          <w:color w:val="FFFFFF"/>
          <w:spacing w:val="9"/>
          <w:w w:val="105"/>
          <w:sz w:val="74"/>
        </w:rPr>
        <w:t>Natalie</w:t>
      </w:r>
      <w:r>
        <w:rPr>
          <w:rFonts w:ascii="Arial"/>
          <w:b/>
          <w:color w:val="FFFFFF"/>
          <w:spacing w:val="37"/>
          <w:w w:val="105"/>
          <w:sz w:val="74"/>
        </w:rPr>
        <w:t> </w:t>
      </w:r>
      <w:r>
        <w:rPr>
          <w:rFonts w:ascii="Microsoft Sans Serif"/>
          <w:color w:val="FFFFFF"/>
          <w:spacing w:val="9"/>
          <w:w w:val="105"/>
          <w:sz w:val="74"/>
        </w:rPr>
        <w:t>Brooks</w:t>
      </w:r>
    </w:p>
    <w:p>
      <w:pPr>
        <w:pStyle w:val="Heading2"/>
        <w:spacing w:line="276" w:lineRule="auto"/>
      </w:pPr>
      <w:r>
        <w:rPr>
          <w:color w:val="FFFFFF"/>
          <w:w w:val="105"/>
        </w:rPr>
        <w:t>Hospitality management student with experience in customer service 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event coordination</w:t>
      </w:r>
    </w:p>
    <w:p>
      <w:pPr>
        <w:pStyle w:val="BodyText"/>
        <w:spacing w:line="259" w:lineRule="auto" w:before="104"/>
        <w:ind w:left="4446" w:right="42"/>
        <w:jc w:val="center"/>
      </w:pPr>
      <w:r>
        <w:rPr>
          <w:color w:val="FFFFFF"/>
          <w:w w:val="105"/>
        </w:rPr>
        <w:t>Hospitality student with experience coordinating events for 500+ guests 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improving hotel guest satisfaction by 20%.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60" w:bottom="280" w:left="141" w:right="283"/>
        </w:sectPr>
      </w:pPr>
    </w:p>
    <w:p>
      <w:pPr>
        <w:pStyle w:val="Heading1"/>
        <w:spacing w:before="99"/>
      </w:pPr>
      <w:r>
        <w:rPr>
          <w:smallCaps/>
          <w:color w:val="2E2929"/>
        </w:rPr>
        <w:t>Personal</w:t>
      </w:r>
      <w:r>
        <w:rPr>
          <w:smallCaps/>
          <w:color w:val="2E2929"/>
          <w:spacing w:val="-2"/>
        </w:rPr>
        <w:t> information</w:t>
      </w:r>
    </w:p>
    <w:p>
      <w:pPr>
        <w:pStyle w:val="BodyText"/>
        <w:spacing w:before="122"/>
        <w:rPr>
          <w:rFonts w:ascii="Arial"/>
          <w:b/>
          <w:sz w:val="22"/>
        </w:rPr>
      </w:pPr>
    </w:p>
    <w:p>
      <w:pPr>
        <w:pStyle w:val="BodyText"/>
        <w:spacing w:before="1"/>
        <w:ind w:left="1048"/>
      </w:pPr>
      <w:r>
        <w:rPr>
          <w:color w:val="2E2929"/>
        </w:rPr>
        <w:t>(555)</w:t>
      </w:r>
      <w:r>
        <w:rPr>
          <w:color w:val="2E2929"/>
          <w:spacing w:val="-1"/>
        </w:rPr>
        <w:t> </w:t>
      </w:r>
      <w:r>
        <w:rPr>
          <w:color w:val="2E2929"/>
        </w:rPr>
        <w:t>901-</w:t>
      </w:r>
      <w:r>
        <w:rPr>
          <w:color w:val="2E2929"/>
          <w:spacing w:val="-4"/>
        </w:rPr>
        <w:t>2345</w:t>
      </w:r>
    </w:p>
    <w:p>
      <w:pPr>
        <w:pStyle w:val="BodyText"/>
        <w:spacing w:before="91"/>
      </w:pPr>
    </w:p>
    <w:p>
      <w:pPr>
        <w:pStyle w:val="BodyText"/>
        <w:spacing w:line="585" w:lineRule="auto" w:before="1"/>
        <w:ind w:left="1048"/>
      </w:pPr>
      <w:hyperlink r:id="rId5">
        <w:r>
          <w:rPr>
            <w:color w:val="2E2929"/>
            <w:spacing w:val="-2"/>
            <w:w w:val="105"/>
          </w:rPr>
          <w:t>nataliebrooks@email.com</w:t>
        </w:r>
      </w:hyperlink>
      <w:r>
        <w:rPr>
          <w:color w:val="2E2929"/>
          <w:spacing w:val="-2"/>
          <w:w w:val="105"/>
        </w:rPr>
        <w:t> </w:t>
      </w:r>
      <w:r>
        <w:rPr>
          <w:color w:val="2E2929"/>
          <w:w w:val="105"/>
        </w:rPr>
        <w:t>LinkedIn</w:t>
      </w:r>
      <w:r>
        <w:rPr>
          <w:color w:val="2E2929"/>
          <w:spacing w:val="-3"/>
          <w:w w:val="105"/>
        </w:rPr>
        <w:t> </w:t>
      </w:r>
      <w:r>
        <w:rPr>
          <w:color w:val="2E2929"/>
          <w:w w:val="105"/>
        </w:rPr>
        <w:t>URL</w:t>
      </w:r>
    </w:p>
    <w:p>
      <w:pPr>
        <w:pStyle w:val="BodyText"/>
        <w:spacing w:line="179" w:lineRule="exact"/>
        <w:ind w:left="1048"/>
      </w:pPr>
      <w:r>
        <w:rPr>
          <w:color w:val="2E2929"/>
          <w:spacing w:val="-7"/>
        </w:rPr>
        <w:t>City,</w:t>
      </w:r>
      <w:r>
        <w:rPr>
          <w:color w:val="2E2929"/>
          <w:spacing w:val="-5"/>
        </w:rPr>
        <w:t> </w:t>
      </w:r>
      <w:r>
        <w:rPr>
          <w:color w:val="2E2929"/>
          <w:spacing w:val="-7"/>
        </w:rPr>
        <w:t>ST</w:t>
      </w:r>
    </w:p>
    <w:p>
      <w:pPr>
        <w:pStyle w:val="BodyText"/>
      </w:pPr>
    </w:p>
    <w:p>
      <w:pPr>
        <w:pStyle w:val="BodyText"/>
        <w:spacing w:before="123"/>
      </w:pPr>
    </w:p>
    <w:p>
      <w:pPr>
        <w:pStyle w:val="Heading1"/>
      </w:pPr>
      <w:r>
        <w:rPr>
          <w:smallCaps/>
          <w:color w:val="2E2929"/>
        </w:rPr>
        <w:t>Key</w:t>
      </w:r>
      <w:r>
        <w:rPr>
          <w:smallCaps/>
          <w:color w:val="2E2929"/>
          <w:spacing w:val="-10"/>
        </w:rPr>
        <w:t> </w:t>
      </w:r>
      <w:r>
        <w:rPr>
          <w:smallCaps/>
          <w:color w:val="2E2929"/>
          <w:spacing w:val="-2"/>
        </w:rPr>
        <w:t>skills</w:t>
      </w:r>
    </w:p>
    <w:p>
      <w:pPr>
        <w:pStyle w:val="BodyText"/>
        <w:spacing w:before="17"/>
        <w:rPr>
          <w:rFonts w:ascii="Arial"/>
          <w:b/>
          <w:sz w:val="22"/>
        </w:rPr>
      </w:pPr>
    </w:p>
    <w:p>
      <w:pPr>
        <w:pStyle w:val="BodyText"/>
        <w:spacing w:line="379" w:lineRule="auto" w:before="1"/>
        <w:ind w:left="769"/>
      </w:pPr>
      <w:r>
        <w:rPr>
          <w:w w:val="105"/>
        </w:rPr>
        <w:t>Event</w:t>
      </w:r>
      <w:r>
        <w:rPr>
          <w:spacing w:val="-3"/>
          <w:w w:val="105"/>
        </w:rPr>
        <w:t> </w:t>
      </w:r>
      <w:r>
        <w:rPr>
          <w:w w:val="105"/>
        </w:rPr>
        <w:t>planning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coordination Hotel and restaurant operations</w:t>
      </w:r>
    </w:p>
    <w:p>
      <w:pPr>
        <w:pStyle w:val="BodyText"/>
        <w:spacing w:line="259" w:lineRule="auto"/>
        <w:ind w:left="769" w:right="357"/>
      </w:pPr>
      <w:r>
        <w:rPr>
          <w:w w:val="110"/>
        </w:rPr>
        <w:t>Customer</w:t>
      </w:r>
      <w:r>
        <w:rPr>
          <w:spacing w:val="-18"/>
          <w:w w:val="110"/>
        </w:rPr>
        <w:t> </w:t>
      </w:r>
      <w:r>
        <w:rPr>
          <w:w w:val="110"/>
        </w:rPr>
        <w:t>service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guest </w:t>
      </w:r>
      <w:r>
        <w:rPr>
          <w:spacing w:val="-2"/>
          <w:w w:val="110"/>
        </w:rPr>
        <w:t>relations</w:t>
      </w:r>
    </w:p>
    <w:p>
      <w:pPr>
        <w:pStyle w:val="BodyText"/>
        <w:spacing w:line="276" w:lineRule="auto" w:before="103"/>
        <w:ind w:left="769"/>
      </w:pPr>
      <w:r>
        <w:rPr>
          <w:spacing w:val="-2"/>
          <w:w w:val="110"/>
        </w:rPr>
        <w:t>Reservation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systems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and scheduling</w:t>
      </w:r>
    </w:p>
    <w:p>
      <w:pPr>
        <w:pStyle w:val="BodyText"/>
        <w:spacing w:before="74"/>
        <w:ind w:left="769"/>
      </w:pPr>
      <w:r>
        <w:rPr/>
        <w:t>Conflict</w:t>
      </w:r>
      <w:r>
        <w:rPr>
          <w:spacing w:val="8"/>
        </w:rPr>
        <w:t> </w:t>
      </w:r>
      <w:r>
        <w:rPr>
          <w:spacing w:val="-2"/>
        </w:rPr>
        <w:t>resolution</w:t>
      </w:r>
    </w:p>
    <w:p>
      <w:pPr>
        <w:pStyle w:val="Heading1"/>
        <w:spacing w:before="114"/>
      </w:pPr>
      <w:r>
        <w:rPr>
          <w:b w:val="0"/>
        </w:rPr>
        <w:br w:type="column"/>
      </w:r>
      <w:r>
        <w:rPr>
          <w:smallCaps/>
          <w:color w:val="FFFFFF"/>
        </w:rPr>
        <w:t>Professional</w:t>
      </w:r>
      <w:r>
        <w:rPr>
          <w:smallCaps/>
          <w:color w:val="FFFFFF"/>
          <w:spacing w:val="1"/>
        </w:rPr>
        <w:t> </w:t>
      </w:r>
      <w:r>
        <w:rPr>
          <w:smallCaps/>
          <w:color w:val="FFFFFF"/>
          <w:spacing w:val="-2"/>
        </w:rPr>
        <w:t>experience</w:t>
      </w:r>
    </w:p>
    <w:p>
      <w:pPr>
        <w:pStyle w:val="BodyText"/>
        <w:spacing w:before="32"/>
        <w:rPr>
          <w:rFonts w:ascii="Arial"/>
          <w:b/>
          <w:sz w:val="22"/>
        </w:rPr>
      </w:pPr>
    </w:p>
    <w:p>
      <w:pPr>
        <w:spacing w:line="276" w:lineRule="auto" w:before="1"/>
        <w:ind w:left="100" w:right="2976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Front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Desk</w:t>
      </w:r>
      <w:r>
        <w:rPr>
          <w:b/>
          <w:color w:val="FFFFFF"/>
          <w:spacing w:val="-1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Associate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85"/>
          <w:sz w:val="18"/>
        </w:rPr>
        <w:t>|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Grand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Hotel,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City,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 </w:t>
      </w:r>
      <w:r>
        <w:rPr>
          <w:color w:val="FFFFFF"/>
          <w:w w:val="105"/>
          <w:sz w:val="18"/>
        </w:rPr>
        <w:t>June 2023 - Present</w:t>
      </w:r>
    </w:p>
    <w:p>
      <w:pPr>
        <w:pStyle w:val="BodyText"/>
        <w:spacing w:before="30"/>
      </w:pPr>
    </w:p>
    <w:p>
      <w:pPr>
        <w:pStyle w:val="BodyText"/>
        <w:spacing w:line="276" w:lineRule="auto"/>
        <w:ind w:left="862"/>
      </w:pPr>
      <w:r>
        <w:rPr>
          <w:color w:val="FFFFFF"/>
          <w:spacing w:val="-2"/>
          <w:w w:val="110"/>
        </w:rPr>
        <w:t>Manage</w:t>
      </w:r>
      <w:r>
        <w:rPr>
          <w:color w:val="FFFFFF"/>
          <w:spacing w:val="-5"/>
          <w:w w:val="110"/>
        </w:rPr>
        <w:t> </w:t>
      </w:r>
      <w:r>
        <w:rPr>
          <w:color w:val="FFFFFF"/>
          <w:spacing w:val="-2"/>
          <w:w w:val="110"/>
        </w:rPr>
        <w:t>reservations</w:t>
      </w:r>
      <w:r>
        <w:rPr>
          <w:color w:val="FFFFFF"/>
          <w:spacing w:val="-5"/>
          <w:w w:val="110"/>
        </w:rPr>
        <w:t> </w:t>
      </w:r>
      <w:r>
        <w:rPr>
          <w:color w:val="FFFFFF"/>
          <w:spacing w:val="-2"/>
          <w:w w:val="110"/>
        </w:rPr>
        <w:t>and</w:t>
      </w:r>
      <w:r>
        <w:rPr>
          <w:color w:val="FFFFFF"/>
          <w:spacing w:val="-5"/>
          <w:w w:val="110"/>
        </w:rPr>
        <w:t> </w:t>
      </w:r>
      <w:r>
        <w:rPr>
          <w:color w:val="FFFFFF"/>
          <w:spacing w:val="-2"/>
          <w:w w:val="110"/>
        </w:rPr>
        <w:t>assist</w:t>
      </w:r>
      <w:r>
        <w:rPr>
          <w:color w:val="FFFFFF"/>
          <w:spacing w:val="-5"/>
          <w:w w:val="110"/>
        </w:rPr>
        <w:t> </w:t>
      </w:r>
      <w:r>
        <w:rPr>
          <w:color w:val="FFFFFF"/>
          <w:spacing w:val="-2"/>
          <w:w w:val="110"/>
        </w:rPr>
        <w:t>guests</w:t>
      </w:r>
      <w:r>
        <w:rPr>
          <w:color w:val="FFFFFF"/>
          <w:spacing w:val="-12"/>
          <w:w w:val="110"/>
        </w:rPr>
        <w:t> </w:t>
      </w:r>
      <w:r>
        <w:rPr>
          <w:color w:val="FFFFFF"/>
          <w:spacing w:val="-2"/>
          <w:w w:val="110"/>
        </w:rPr>
        <w:t>with</w:t>
      </w:r>
      <w:r>
        <w:rPr>
          <w:color w:val="FFFFFF"/>
          <w:spacing w:val="-5"/>
          <w:w w:val="110"/>
        </w:rPr>
        <w:t> </w:t>
      </w:r>
      <w:r>
        <w:rPr>
          <w:color w:val="FFFFFF"/>
          <w:spacing w:val="-2"/>
          <w:w w:val="110"/>
        </w:rPr>
        <w:t>check-in/check-out procedures</w:t>
      </w:r>
    </w:p>
    <w:p>
      <w:pPr>
        <w:pStyle w:val="BodyText"/>
        <w:spacing w:before="89"/>
        <w:ind w:left="862"/>
      </w:pPr>
      <w:r>
        <w:rPr>
          <w:color w:val="FFFFFF"/>
        </w:rPr>
        <w:t>Resolved</w:t>
      </w:r>
      <w:r>
        <w:rPr>
          <w:color w:val="FFFFFF"/>
          <w:spacing w:val="39"/>
        </w:rPr>
        <w:t> </w:t>
      </w:r>
      <w:r>
        <w:rPr>
          <w:color w:val="FFFFFF"/>
        </w:rPr>
        <w:t>guest</w:t>
      </w:r>
      <w:r>
        <w:rPr>
          <w:color w:val="FFFFFF"/>
          <w:spacing w:val="39"/>
        </w:rPr>
        <w:t> </w:t>
      </w:r>
      <w:r>
        <w:rPr>
          <w:color w:val="FFFFFF"/>
        </w:rPr>
        <w:t>concerns,</w:t>
      </w:r>
      <w:r>
        <w:rPr>
          <w:color w:val="FFFFFF"/>
          <w:spacing w:val="39"/>
        </w:rPr>
        <w:t> </w:t>
      </w:r>
      <w:r>
        <w:rPr>
          <w:color w:val="FFFFFF"/>
        </w:rPr>
        <w:t>increasing</w:t>
      </w:r>
      <w:r>
        <w:rPr>
          <w:color w:val="FFFFFF"/>
          <w:spacing w:val="40"/>
        </w:rPr>
        <w:t> </w:t>
      </w:r>
      <w:r>
        <w:rPr>
          <w:color w:val="FFFFFF"/>
        </w:rPr>
        <w:t>overall</w:t>
      </w:r>
      <w:r>
        <w:rPr>
          <w:color w:val="FFFFFF"/>
          <w:spacing w:val="27"/>
        </w:rPr>
        <w:t> </w:t>
      </w:r>
      <w:r>
        <w:rPr>
          <w:color w:val="FFFFFF"/>
        </w:rPr>
        <w:t>customer</w:t>
      </w:r>
      <w:r>
        <w:rPr>
          <w:color w:val="FFFFFF"/>
          <w:spacing w:val="30"/>
        </w:rPr>
        <w:t> </w:t>
      </w:r>
      <w:r>
        <w:rPr>
          <w:color w:val="FFFFFF"/>
        </w:rPr>
        <w:t>satisfaction</w:t>
      </w:r>
      <w:r>
        <w:rPr>
          <w:color w:val="FFFFFF"/>
          <w:spacing w:val="39"/>
        </w:rPr>
        <w:t> </w:t>
      </w:r>
      <w:r>
        <w:rPr>
          <w:color w:val="FFFFFF"/>
        </w:rPr>
        <w:t>by</w:t>
      </w:r>
      <w:r>
        <w:rPr>
          <w:color w:val="FFFFFF"/>
          <w:spacing w:val="29"/>
        </w:rPr>
        <w:t> </w:t>
      </w:r>
      <w:r>
        <w:rPr>
          <w:color w:val="FFFFFF"/>
          <w:spacing w:val="-5"/>
        </w:rPr>
        <w:t>20%</w:t>
      </w:r>
    </w:p>
    <w:p>
      <w:pPr>
        <w:pStyle w:val="BodyText"/>
        <w:spacing w:before="197"/>
      </w:pPr>
    </w:p>
    <w:p>
      <w:pPr>
        <w:spacing w:line="276" w:lineRule="auto" w:before="0"/>
        <w:ind w:left="100" w:right="1936" w:firstLine="0"/>
        <w:jc w:val="left"/>
        <w:rPr>
          <w:sz w:val="18"/>
        </w:rPr>
      </w:pPr>
      <w:r>
        <w:rPr>
          <w:b/>
          <w:color w:val="FFFFFF"/>
          <w:sz w:val="18"/>
        </w:rPr>
        <w:t>Event Planning Assistant </w:t>
      </w:r>
      <w:r>
        <w:rPr>
          <w:color w:val="FFFFFF"/>
          <w:w w:val="85"/>
          <w:sz w:val="18"/>
        </w:rPr>
        <w:t>| </w:t>
      </w:r>
      <w:r>
        <w:rPr>
          <w:color w:val="FFFFFF"/>
          <w:sz w:val="18"/>
        </w:rPr>
        <w:t>City Event Services, City, ST January 2023 - May 2023</w:t>
      </w:r>
    </w:p>
    <w:p>
      <w:pPr>
        <w:pStyle w:val="BodyText"/>
        <w:spacing w:before="45"/>
      </w:pPr>
    </w:p>
    <w:p>
      <w:pPr>
        <w:pStyle w:val="BodyText"/>
        <w:spacing w:line="259" w:lineRule="auto"/>
        <w:ind w:left="862"/>
      </w:pPr>
      <w:r>
        <w:rPr>
          <w:color w:val="FFFFFF"/>
          <w:w w:val="105"/>
        </w:rPr>
        <w:t>Coordinated logistics for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corporate and social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events, hosting up to 500 </w:t>
      </w:r>
      <w:r>
        <w:rPr>
          <w:color w:val="FFFFFF"/>
          <w:spacing w:val="-2"/>
          <w:w w:val="105"/>
        </w:rPr>
        <w:t>guests</w:t>
      </w:r>
    </w:p>
    <w:p>
      <w:pPr>
        <w:pStyle w:val="BodyText"/>
        <w:spacing w:before="104"/>
        <w:ind w:left="862"/>
      </w:pPr>
      <w:r>
        <w:rPr>
          <w:color w:val="FFFFFF"/>
        </w:rPr>
        <w:t>Assisted</w:t>
      </w:r>
      <w:r>
        <w:rPr>
          <w:color w:val="FFFFFF"/>
          <w:spacing w:val="36"/>
        </w:rPr>
        <w:t> </w:t>
      </w:r>
      <w:r>
        <w:rPr>
          <w:color w:val="FFFFFF"/>
        </w:rPr>
        <w:t>in</w:t>
      </w:r>
      <w:r>
        <w:rPr>
          <w:color w:val="FFFFFF"/>
          <w:spacing w:val="27"/>
        </w:rPr>
        <w:t> </w:t>
      </w:r>
      <w:r>
        <w:rPr>
          <w:color w:val="FFFFFF"/>
        </w:rPr>
        <w:t>vendor</w:t>
      </w:r>
      <w:r>
        <w:rPr>
          <w:color w:val="FFFFFF"/>
          <w:spacing w:val="27"/>
        </w:rPr>
        <w:t> </w:t>
      </w:r>
      <w:r>
        <w:rPr>
          <w:color w:val="FFFFFF"/>
        </w:rPr>
        <w:t>negotiations</w:t>
      </w:r>
      <w:r>
        <w:rPr>
          <w:color w:val="FFFFFF"/>
          <w:spacing w:val="37"/>
        </w:rPr>
        <w:t> </w:t>
      </w:r>
      <w:r>
        <w:rPr>
          <w:color w:val="FFFFFF"/>
        </w:rPr>
        <w:t>and</w:t>
      </w:r>
      <w:r>
        <w:rPr>
          <w:color w:val="FFFFFF"/>
          <w:spacing w:val="36"/>
        </w:rPr>
        <w:t> </w:t>
      </w:r>
      <w:r>
        <w:rPr>
          <w:color w:val="FFFFFF"/>
        </w:rPr>
        <w:t>budget</w:t>
      </w:r>
      <w:r>
        <w:rPr>
          <w:color w:val="FFFFFF"/>
          <w:spacing w:val="37"/>
        </w:rPr>
        <w:t> </w:t>
      </w:r>
      <w:r>
        <w:rPr>
          <w:color w:val="FFFFFF"/>
          <w:spacing w:val="-2"/>
        </w:rPr>
        <w:t>management</w:t>
      </w:r>
    </w:p>
    <w:p>
      <w:pPr>
        <w:pStyle w:val="BodyText"/>
        <w:spacing w:before="182"/>
      </w:pPr>
    </w:p>
    <w:p>
      <w:pPr>
        <w:pStyle w:val="Heading1"/>
      </w:pPr>
      <w:r>
        <w:rPr>
          <w:smallCaps/>
          <w:color w:val="FFFFFF"/>
          <w:spacing w:val="-2"/>
        </w:rPr>
        <w:t>References</w:t>
      </w:r>
    </w:p>
    <w:p>
      <w:pPr>
        <w:pStyle w:val="Heading1"/>
        <w:spacing w:after="0"/>
        <w:sectPr>
          <w:type w:val="continuous"/>
          <w:pgSz w:w="11920" w:h="16860"/>
          <w:pgMar w:top="760" w:bottom="280" w:left="141" w:right="283"/>
          <w:cols w:num="2" w:equalWidth="0">
            <w:col w:w="3540" w:space="794"/>
            <w:col w:w="7162"/>
          </w:cols>
        </w:sectPr>
      </w:pPr>
    </w:p>
    <w:p>
      <w:pPr>
        <w:pStyle w:val="BodyText"/>
        <w:spacing w:before="108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5343512"/>
                                </a:moveTo>
                                <a:lnTo>
                                  <a:pt x="0" y="5343512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5343512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2562225"/>
                                </a:moveTo>
                                <a:lnTo>
                                  <a:pt x="0" y="2562225"/>
                                </a:lnTo>
                                <a:lnTo>
                                  <a:pt x="0" y="5010137"/>
                                </a:lnTo>
                                <a:lnTo>
                                  <a:pt x="4882134" y="5010137"/>
                                </a:lnTo>
                                <a:lnTo>
                                  <a:pt x="4882134" y="2562225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8850"/>
                                </a:lnTo>
                                <a:lnTo>
                                  <a:pt x="4882134" y="2228850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345650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0524" y="360997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6576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90512" y="4552949"/>
                            <a:ext cx="4762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05000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95574" y="2047874"/>
                            <a:ext cx="4791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19050">
                                <a:moveTo>
                                  <a:pt x="47910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3162" y="2228862"/>
                            <a:ext cx="502539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6451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2247" y="333375"/>
                                </a:lnTo>
                                <a:lnTo>
                                  <a:pt x="151638" y="564248"/>
                                </a:lnTo>
                                <a:lnTo>
                                  <a:pt x="151638" y="333375"/>
                                </a:lnTo>
                                <a:lnTo>
                                  <a:pt x="5025009" y="333375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00387" y="3171824"/>
                            <a:ext cx="4762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19250">
                                <a:moveTo>
                                  <a:pt x="47625" y="1592097"/>
                                </a:moveTo>
                                <a:lnTo>
                                  <a:pt x="27165" y="1571625"/>
                                </a:lnTo>
                                <a:lnTo>
                                  <a:pt x="20472" y="1571625"/>
                                </a:lnTo>
                                <a:lnTo>
                                  <a:pt x="0" y="1592097"/>
                                </a:lnTo>
                                <a:lnTo>
                                  <a:pt x="0" y="1595666"/>
                                </a:lnTo>
                                <a:lnTo>
                                  <a:pt x="0" y="1598790"/>
                                </a:lnTo>
                                <a:lnTo>
                                  <a:pt x="20472" y="1619250"/>
                                </a:lnTo>
                                <a:lnTo>
                                  <a:pt x="27165" y="1619250"/>
                                </a:lnTo>
                                <a:lnTo>
                                  <a:pt x="47625" y="1598790"/>
                                </a:lnTo>
                                <a:lnTo>
                                  <a:pt x="47625" y="1592097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3162" y="5010149"/>
                            <a:ext cx="502539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6451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2235" y="333375"/>
                                </a:lnTo>
                                <a:lnTo>
                                  <a:pt x="151638" y="564261"/>
                                </a:lnTo>
                                <a:lnTo>
                                  <a:pt x="151638" y="333375"/>
                                </a:lnTo>
                                <a:lnTo>
                                  <a:pt x="5025009" y="333375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5799" y="0"/>
                            <a:ext cx="132397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1514475">
                                <a:moveTo>
                                  <a:pt x="0" y="1514474"/>
                                </a:moveTo>
                                <a:lnTo>
                                  <a:pt x="1323974" y="1514474"/>
                                </a:lnTo>
                                <a:lnTo>
                                  <a:pt x="1323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768" id="docshapegroup1" coordorigin="0,0" coordsize="11919,16858">
                <v:shape style="position:absolute;left:4229;top:0;width:7689;height:16858" id="docshape2" coordorigin="4230,0" coordsize="7689,16858" path="m11918,8415l4230,8415,4230,16858,11918,16858,11918,8415xm11918,4035l4230,4035,4230,7890,11918,7890,11918,4035xm11918,0l4230,0,4230,3510,11918,3510,11918,0xe" filled="true" fillcolor="#134e5c" stroked="false">
                  <v:path arrowok="t"/>
                  <v:fill type="solid"/>
                </v:shape>
                <v:rect style="position:absolute;left:0;top:0;width:4230;height:16858" id="docshape3" filled="true" fillcolor="#ece8e8" stroked="false">
                  <v:fill type="solid"/>
                </v:rect>
                <v:rect style="position:absolute;left:615;top:4185;width:405;height:420" id="docshape4" filled="true" fillcolor="#e69037" stroked="false">
                  <v:fill type="solid"/>
                </v:rect>
                <v:shape style="position:absolute;left:675;top:4260;width:279;height:270" type="#_x0000_t75" id="docshape5" stroked="false">
                  <v:imagedata r:id="rId6" o:title=""/>
                </v:shape>
                <v:rect style="position:absolute;left:615;top:4680;width:405;height:435" id="docshape6" filled="true" fillcolor="#e69037" stroked="false">
                  <v:fill type="solid"/>
                </v:rect>
                <v:shape style="position:absolute;left:693;top:4755;width:243;height:279" type="#_x0000_t75" id="docshape7" stroked="false">
                  <v:imagedata r:id="rId7" o:title=""/>
                </v:shape>
                <v:rect style="position:absolute;left:615;top:5190;width:405;height:420" id="docshape8" filled="true" fillcolor="#e69037" stroked="false">
                  <v:fill type="solid"/>
                </v:rect>
                <v:shape style="position:absolute;left:675;top:5268;width:279;height:242" type="#_x0000_t75" id="docshape9" stroked="false">
                  <v:imagedata r:id="rId8" o:title=""/>
                </v:shape>
                <v:rect style="position:absolute;left:615;top:5685;width:405;height:435" id="docshape10" filled="true" fillcolor="#e69037" stroked="false">
                  <v:fill type="solid"/>
                </v:rect>
                <v:shape style="position:absolute;left:675;top:5760;width:278;height:279" type="#_x0000_t75" id="docshape11" stroked="false">
                  <v:imagedata r:id="rId9" o:title=""/>
                </v:shape>
                <v:shape style="position:absolute;left:614;top:7170;width:75;height:3000" id="docshape12" coordorigin="615,7170" coordsize="75,3000" path="m690,10127l689,10122,685,10113,683,10109,676,10102,672,10100,663,10096,658,10095,647,10095,642,10096,633,10100,629,10102,622,10109,620,10113,616,10122,615,10127,615,10133,615,10138,616,10143,620,10152,622,10156,629,10163,633,10165,642,10169,647,10170,658,10170,663,10169,672,10165,676,10163,683,10156,685,10152,689,10143,690,10138,690,10127xm690,8972l689,8967,685,8958,683,8954,676,8947,672,8945,663,8941,658,8940,647,8940,642,8941,633,8945,629,8947,622,8954,620,8958,616,8967,615,8972,615,8978,615,8983,616,8988,620,8997,622,9001,629,9008,633,9010,642,9014,647,9015,658,9015,663,9014,672,9010,676,9008,683,9001,685,8997,689,8988,690,8983,690,8972xm690,8417l689,8412,685,8403,683,8399,676,8392,672,8390,663,8386,658,8385,647,8385,642,8386,633,8390,629,8392,622,8399,620,8403,616,8412,615,8417,615,8423,615,8428,616,8433,620,8442,622,8446,629,8453,633,8455,642,8459,647,8460,658,8460,663,8459,672,8455,676,8453,683,8446,685,8442,689,8433,690,8428,690,8417xm690,7862l689,7857,685,7848,683,7844,676,7837,672,7835,663,7831,658,7830,647,7830,642,7831,633,7835,629,7837,622,7844,620,7848,616,7857,615,7862,615,7868,615,7873,616,7878,620,7887,622,7891,629,7898,633,7900,642,7904,647,7905,658,7905,663,7904,672,7900,676,7898,683,7891,685,7887,689,7878,690,7873,690,7862xm690,7532l689,7527,685,7518,683,7514,676,7507,672,7505,663,7501,658,7500,647,7500,642,7501,633,7505,629,7507,622,7514,620,7518,616,7527,615,7532,615,7538,615,7543,616,7548,620,7557,622,7561,629,7568,633,7570,642,7574,647,7575,658,7575,663,7574,672,7570,676,7568,683,7561,685,7557,689,7548,690,7543,690,7532xm690,7202l689,7197,685,7188,683,7184,676,7177,672,7175,663,7171,658,7170,647,7170,642,7171,633,7175,629,7177,622,7184,620,7188,616,7197,615,7202,615,7208,615,7213,616,7218,620,7227,622,7231,629,7238,633,7240,642,7244,647,7245,658,7245,663,7244,672,7240,676,7238,683,7231,685,7227,689,7218,690,7213,690,7202xe" filled="true" fillcolor="#000000" stroked="false">
                  <v:path arrowok="t"/>
                  <v:fill type="solid"/>
                </v:shape>
                <v:rect style="position:absolute;left:4245;top:3225;width:7545;height:30" id="docshape13" filled="true" fillcolor="#ffffff" stroked="false">
                  <v:fill type="solid"/>
                </v:rect>
                <v:shape style="position:absolute;left:4004;top:3510;width:7914;height:889" id="docshape14" coordorigin="4005,3510" coordsize="7914,889" path="m11918,3510l4005,3510,4005,4035,4009,4035,4244,4399,4244,4035,11918,4035,11918,3510xe" filled="true" fillcolor="#e69037" stroked="false">
                  <v:path arrowok="t"/>
                  <v:fill type="solid"/>
                </v:shape>
                <v:shape style="position:absolute;left:5039;top:4995;width:75;height:2550" id="docshape15" coordorigin="5040,4995" coordsize="75,2550" path="m5115,7502l5114,7497,5110,7488,5108,7484,5101,7477,5097,7475,5088,7471,5083,7470,5072,7470,5067,7471,5058,7475,5054,7477,5047,7484,5045,7488,5041,7497,5040,7502,5040,7508,5040,7513,5041,7518,5045,7527,5047,7531,5054,7538,5058,7540,5067,7544,5072,7545,5083,7545,5088,7544,5097,7540,5101,7538,5108,7531,5110,7527,5114,7518,5115,7513,5115,7502xm5115,6947l5114,6942,5110,6933,5108,6929,5101,6922,5097,6920,5088,6916,5083,6915,5072,6915,5067,6916,5058,6920,5054,6922,5047,6929,5045,6933,5041,6942,5040,6947,5040,6953,5040,6958,5041,6963,5045,6972,5047,6976,5054,6983,5058,6985,5067,6989,5072,6990,5083,6990,5088,6989,5097,6985,5101,6983,5108,6976,5110,6972,5114,6963,5115,6958,5115,6947xm5115,5597l5114,5592,5110,5583,5108,5579,5101,5572,5097,5570,5088,5566,5083,5565,5072,5565,5067,5566,5058,5570,5054,5572,5047,5579,5045,5583,5041,5592,5040,5597,5040,5603,5040,5608,5041,5613,5045,5622,5047,5626,5054,5633,5058,5635,5067,5639,5072,5640,5083,5640,5088,5639,5097,5635,5101,5633,5108,5626,5110,5622,5114,5613,5115,5608,5115,5597xm5115,5027l5114,5022,5110,5013,5108,5009,5101,5002,5097,5000,5088,4996,5083,4995,5072,4995,5067,4996,5058,5000,5054,5002,5047,5009,5045,5013,5041,5022,5040,5027,5040,5033,5040,5038,5041,5043,5045,5052,5047,5056,5054,5063,5058,5065,5067,5069,5072,5070,5083,5070,5088,5069,5097,5065,5101,5063,5108,5056,5110,5052,5114,5043,5115,5038,5115,5027xe" filled="true" fillcolor="#ffffff" stroked="false">
                  <v:path arrowok="t"/>
                  <v:fill type="solid"/>
                </v:shape>
                <v:shape style="position:absolute;left:4004;top:7890;width:7914;height:889" id="docshape16" coordorigin="4005,7890" coordsize="7914,889" path="m11918,7890l4005,7890,4005,8415,4009,8415,4244,8779,4244,8415,11918,8415,11918,7890xe" filled="true" fillcolor="#e69037" stroked="false">
                  <v:path arrowok="t"/>
                  <v:fill type="solid"/>
                </v:shape>
                <v:rect style="position:absolute;left:1080;top:0;width:2085;height:2385" id="docshape17" filled="true" fillcolor="#ffffff" stroked="false">
                  <v:fill type="solid"/>
                </v:rect>
                <v:shape style="position:absolute;left:989;top:0;width:2265;height:2490" id="docshape18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63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mallCaps/>
          <w:color w:val="2E2929"/>
          <w:spacing w:val="-2"/>
          <w:w w:val="105"/>
          <w:sz w:val="26"/>
        </w:rPr>
        <w:t>Education</w:t>
      </w:r>
    </w:p>
    <w:p>
      <w:pPr>
        <w:pStyle w:val="BodyText"/>
        <w:spacing w:before="33"/>
        <w:rPr>
          <w:rFonts w:ascii="Arial"/>
          <w:b/>
          <w:sz w:val="22"/>
        </w:rPr>
      </w:pPr>
    </w:p>
    <w:p>
      <w:pPr>
        <w:pStyle w:val="BodyText"/>
        <w:spacing w:line="266" w:lineRule="auto"/>
        <w:ind w:left="769" w:right="7881"/>
      </w:pPr>
      <w:r>
        <w:rPr>
          <w:w w:val="105"/>
        </w:rPr>
        <w:t>Bachelor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Science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Hospitality Management (Expected May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2026)</w:t>
      </w:r>
    </w:p>
    <w:p>
      <w:pPr>
        <w:pStyle w:val="BodyText"/>
        <w:spacing w:before="115"/>
      </w:pPr>
    </w:p>
    <w:p>
      <w:pPr>
        <w:pStyle w:val="BodyText"/>
        <w:ind w:left="769"/>
      </w:pPr>
      <w:r>
        <w:rPr>
          <w:spacing w:val="-2"/>
        </w:rPr>
        <w:t>University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City, City, </w:t>
      </w:r>
      <w:r>
        <w:rPr>
          <w:spacing w:val="-5"/>
        </w:rPr>
        <w:t>ST</w:t>
      </w:r>
    </w:p>
    <w:sectPr>
      <w:type w:val="continuous"/>
      <w:pgSz w:w="11920" w:h="16860"/>
      <w:pgMar w:top="76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9"/>
      <w:ind w:left="4446" w:right="42"/>
      <w:jc w:val="center"/>
      <w:outlineLvl w:val="2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taliebrook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2026-03-03T15:39:48Z</dcterms:created>
  <dcterms:modified xsi:type="dcterms:W3CDTF">2026-03-03T15:39:48Z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