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19" w:lineRule="exact" w:before="0"/>
        <w:ind w:left="3968" w:right="15" w:firstLine="0"/>
        <w:jc w:val="center"/>
        <w:rPr>
          <w:sz w:val="74"/>
        </w:rPr>
      </w:pPr>
      <w:r>
        <w:rPr>
          <w:b/>
          <w:color w:val="FFFFFF"/>
          <w:spacing w:val="11"/>
          <w:sz w:val="74"/>
        </w:rPr>
        <w:t>Kevin</w:t>
      </w:r>
      <w:r>
        <w:rPr>
          <w:b/>
          <w:color w:val="FFFFFF"/>
          <w:spacing w:val="32"/>
          <w:sz w:val="74"/>
        </w:rPr>
        <w:t> </w:t>
      </w:r>
      <w:r>
        <w:rPr>
          <w:color w:val="FFFFFF"/>
          <w:spacing w:val="9"/>
          <w:sz w:val="74"/>
        </w:rPr>
        <w:t>Moore</w:t>
      </w:r>
    </w:p>
    <w:p>
      <w:pPr>
        <w:pStyle w:val="Heading1"/>
        <w:spacing w:before="207"/>
        <w:ind w:left="3968"/>
        <w:jc w:val="center"/>
      </w:pPr>
      <w:r>
        <w:rPr>
          <w:color w:val="FFFFFF"/>
        </w:rPr>
        <w:t>Cybersecurity</w:t>
      </w:r>
      <w:r>
        <w:rPr>
          <w:color w:val="FFFFFF"/>
          <w:spacing w:val="-6"/>
        </w:rPr>
        <w:t> </w:t>
      </w:r>
      <w:r>
        <w:rPr>
          <w:color w:val="FFFFFF"/>
          <w:spacing w:val="-2"/>
        </w:rPr>
        <w:t>Analyst</w:t>
      </w:r>
    </w:p>
    <w:p>
      <w:pPr>
        <w:spacing w:line="249" w:lineRule="auto" w:before="155"/>
        <w:ind w:left="4065" w:right="287" w:firstLine="0"/>
        <w:jc w:val="left"/>
        <w:rPr>
          <w:b/>
          <w:sz w:val="20"/>
        </w:rPr>
      </w:pPr>
      <w:r>
        <w:rPr>
          <w:b/>
          <w:color w:val="FFFFFF"/>
          <w:sz w:val="20"/>
        </w:rPr>
        <w:t>Cybersecurity analyst skilled in threat detection and risk mitigation Dedicated cybersecurity analyst with four years of experience in network security, penetration testing, and vulnerability assessments. Passionate about protecting organizations from cyber threats and improving system security.</w:t>
      </w:r>
    </w:p>
    <w:p>
      <w:pPr>
        <w:pStyle w:val="BodyText"/>
        <w:rPr>
          <w:b/>
        </w:rPr>
      </w:pPr>
    </w:p>
    <w:p>
      <w:pPr>
        <w:pStyle w:val="BodyText"/>
        <w:rPr>
          <w:b/>
        </w:rPr>
      </w:pPr>
    </w:p>
    <w:p>
      <w:pPr>
        <w:pStyle w:val="BodyText"/>
        <w:spacing w:before="144"/>
        <w:rPr>
          <w:b/>
        </w:rPr>
      </w:pPr>
    </w:p>
    <w:p>
      <w:pPr>
        <w:pStyle w:val="BodyText"/>
        <w:spacing w:after="0"/>
        <w:rPr>
          <w:b/>
        </w:rPr>
        <w:sectPr>
          <w:type w:val="continuous"/>
          <w:pgSz w:w="11920" w:h="16860"/>
          <w:pgMar w:top="880" w:bottom="280" w:left="566" w:right="141"/>
        </w:sectPr>
      </w:pPr>
    </w:p>
    <w:p>
      <w:pPr>
        <w:spacing w:before="149"/>
        <w:ind w:left="921" w:right="0" w:firstLine="0"/>
        <w:jc w:val="left"/>
        <w:rPr>
          <w:sz w:val="18"/>
        </w:rPr>
      </w:pPr>
      <w:r>
        <w:rPr>
          <w:sz w:val="18"/>
        </w:rPr>
        <w:t>Washington,</w:t>
      </w:r>
      <w:r>
        <w:rPr>
          <w:spacing w:val="61"/>
          <w:sz w:val="18"/>
        </w:rPr>
        <w:t> </w:t>
      </w:r>
      <w:r>
        <w:rPr>
          <w:spacing w:val="-4"/>
          <w:sz w:val="18"/>
        </w:rPr>
        <w:t>D.C.</w:t>
      </w:r>
    </w:p>
    <w:p>
      <w:pPr>
        <w:pStyle w:val="BodyText"/>
        <w:rPr>
          <w:sz w:val="18"/>
        </w:rPr>
      </w:pPr>
    </w:p>
    <w:p>
      <w:pPr>
        <w:pStyle w:val="BodyText"/>
        <w:spacing w:before="39"/>
        <w:rPr>
          <w:sz w:val="18"/>
        </w:rPr>
      </w:pPr>
    </w:p>
    <w:p>
      <w:pPr>
        <w:spacing w:before="0"/>
        <w:ind w:left="921" w:right="0" w:firstLine="0"/>
        <w:jc w:val="left"/>
        <w:rPr>
          <w:sz w:val="18"/>
        </w:rPr>
      </w:pPr>
      <w:r>
        <w:rPr>
          <w:w w:val="105"/>
          <w:sz w:val="18"/>
        </w:rPr>
        <w:t>(555)</w:t>
      </w:r>
      <w:r>
        <w:rPr>
          <w:spacing w:val="14"/>
          <w:w w:val="105"/>
          <w:sz w:val="18"/>
        </w:rPr>
        <w:t> </w:t>
      </w:r>
      <w:r>
        <w:rPr>
          <w:w w:val="105"/>
          <w:sz w:val="18"/>
        </w:rPr>
        <w:t>012-</w:t>
      </w:r>
      <w:r>
        <w:rPr>
          <w:spacing w:val="-4"/>
          <w:w w:val="105"/>
          <w:sz w:val="18"/>
        </w:rPr>
        <w:t>3456</w:t>
      </w:r>
    </w:p>
    <w:p>
      <w:pPr>
        <w:spacing w:before="70"/>
        <w:ind w:left="1144" w:right="0" w:firstLine="0"/>
        <w:jc w:val="left"/>
        <w:rPr>
          <w:b/>
          <w:sz w:val="20"/>
        </w:rPr>
      </w:pPr>
      <w:r>
        <w:rPr/>
        <w:br w:type="column"/>
      </w:r>
      <w:r>
        <w:rPr>
          <w:b/>
          <w:color w:val="58585B"/>
          <w:spacing w:val="2"/>
          <w:sz w:val="20"/>
        </w:rPr>
        <w:t>PROFESSIONAL</w:t>
      </w:r>
      <w:r>
        <w:rPr>
          <w:b/>
          <w:color w:val="58585B"/>
          <w:spacing w:val="46"/>
          <w:sz w:val="20"/>
        </w:rPr>
        <w:t> </w:t>
      </w:r>
      <w:r>
        <w:rPr>
          <w:b/>
          <w:color w:val="58585B"/>
          <w:spacing w:val="-2"/>
          <w:sz w:val="20"/>
        </w:rPr>
        <w:t>EXPERIENCE</w:t>
      </w:r>
    </w:p>
    <w:p>
      <w:pPr>
        <w:pStyle w:val="BodyText"/>
        <w:spacing w:before="145"/>
        <w:rPr>
          <w:b/>
        </w:rPr>
      </w:pPr>
    </w:p>
    <w:p>
      <w:pPr>
        <w:spacing w:before="0"/>
        <w:ind w:left="921" w:right="0" w:firstLine="0"/>
        <w:jc w:val="left"/>
        <w:rPr>
          <w:sz w:val="20"/>
        </w:rPr>
      </w:pPr>
      <w:r>
        <w:rPr>
          <w:sz w:val="20"/>
        </w:rPr>
        <w:t>CYBERSECURITY</w:t>
      </w:r>
      <w:r>
        <w:rPr>
          <w:spacing w:val="18"/>
          <w:sz w:val="20"/>
        </w:rPr>
        <w:t> </w:t>
      </w:r>
      <w:r>
        <w:rPr>
          <w:sz w:val="20"/>
        </w:rPr>
        <w:t>ANALYST</w:t>
      </w:r>
      <w:r>
        <w:rPr>
          <w:spacing w:val="30"/>
          <w:sz w:val="20"/>
        </w:rPr>
        <w:t>  </w:t>
      </w:r>
      <w:r>
        <w:rPr>
          <w:position w:val="2"/>
          <w:sz w:val="20"/>
        </w:rPr>
        <w:t>|</w:t>
      </w:r>
      <w:r>
        <w:rPr>
          <w:spacing w:val="33"/>
          <w:position w:val="2"/>
          <w:sz w:val="20"/>
        </w:rPr>
        <w:t> </w:t>
      </w:r>
      <w:r>
        <w:rPr>
          <w:sz w:val="20"/>
        </w:rPr>
        <w:t>SECURETECH</w:t>
      </w:r>
      <w:r>
        <w:rPr>
          <w:spacing w:val="40"/>
          <w:sz w:val="20"/>
        </w:rPr>
        <w:t> </w:t>
      </w:r>
      <w:r>
        <w:rPr>
          <w:spacing w:val="-2"/>
          <w:sz w:val="20"/>
        </w:rPr>
        <w:t>SOLUTIONS</w:t>
      </w:r>
    </w:p>
    <w:p>
      <w:pPr>
        <w:spacing w:before="20"/>
        <w:ind w:left="921" w:right="0" w:firstLine="0"/>
        <w:jc w:val="left"/>
        <w:rPr>
          <w:sz w:val="20"/>
        </w:rPr>
      </w:pPr>
      <w:r>
        <w:rPr>
          <w:sz w:val="20"/>
        </w:rPr>
        <w:t>WASHINGTON,</w:t>
      </w:r>
      <w:r>
        <w:rPr>
          <w:spacing w:val="15"/>
          <w:sz w:val="20"/>
        </w:rPr>
        <w:t> </w:t>
      </w:r>
      <w:r>
        <w:rPr>
          <w:sz w:val="20"/>
        </w:rPr>
        <w:t>D.C.</w:t>
      </w:r>
      <w:r>
        <w:rPr>
          <w:spacing w:val="76"/>
          <w:sz w:val="20"/>
        </w:rPr>
        <w:t> </w:t>
      </w:r>
      <w:r>
        <w:rPr>
          <w:position w:val="2"/>
          <w:sz w:val="20"/>
        </w:rPr>
        <w:t>|</w:t>
      </w:r>
      <w:r>
        <w:rPr>
          <w:spacing w:val="11"/>
          <w:position w:val="2"/>
          <w:sz w:val="20"/>
        </w:rPr>
        <w:t> </w:t>
      </w:r>
      <w:r>
        <w:rPr>
          <w:sz w:val="20"/>
        </w:rPr>
        <w:t>JUNE</w:t>
      </w:r>
      <w:r>
        <w:rPr>
          <w:spacing w:val="15"/>
          <w:sz w:val="20"/>
        </w:rPr>
        <w:t> </w:t>
      </w:r>
      <w:r>
        <w:rPr>
          <w:sz w:val="20"/>
        </w:rPr>
        <w:t>2021</w:t>
      </w:r>
      <w:r>
        <w:rPr>
          <w:spacing w:val="16"/>
          <w:sz w:val="20"/>
        </w:rPr>
        <w:t> </w:t>
      </w:r>
      <w:r>
        <w:rPr>
          <w:sz w:val="20"/>
        </w:rPr>
        <w:t>–</w:t>
      </w:r>
      <w:r>
        <w:rPr>
          <w:spacing w:val="15"/>
          <w:sz w:val="20"/>
        </w:rPr>
        <w:t> </w:t>
      </w:r>
      <w:r>
        <w:rPr>
          <w:spacing w:val="-2"/>
          <w:sz w:val="20"/>
        </w:rPr>
        <w:t>PRESENT</w:t>
      </w:r>
    </w:p>
    <w:p>
      <w:pPr>
        <w:spacing w:after="0"/>
        <w:jc w:val="left"/>
        <w:rPr>
          <w:sz w:val="20"/>
        </w:rPr>
        <w:sectPr>
          <w:type w:val="continuous"/>
          <w:pgSz w:w="11920" w:h="16860"/>
          <w:pgMar w:top="880" w:bottom="280" w:left="566" w:right="141"/>
          <w:cols w:num="2" w:equalWidth="0">
            <w:col w:w="2467" w:space="676"/>
            <w:col w:w="8070"/>
          </w:cols>
        </w:sectPr>
      </w:pPr>
    </w:p>
    <w:p>
      <w:pPr>
        <w:pStyle w:val="BodyText"/>
        <w:spacing w:before="22"/>
        <w:rPr>
          <w:sz w:val="18"/>
        </w:rPr>
      </w:pPr>
    </w:p>
    <w:p>
      <w:pPr>
        <w:spacing w:before="0"/>
        <w:ind w:left="921" w:right="0" w:firstLine="0"/>
        <w:jc w:val="left"/>
        <w:rPr>
          <w:sz w:val="18"/>
        </w:rPr>
      </w:pPr>
      <w:hyperlink r:id="rId5">
        <w:r>
          <w:rPr>
            <w:spacing w:val="-2"/>
            <w:sz w:val="18"/>
          </w:rPr>
          <w:t>kevinmoore@example.com</w:t>
        </w:r>
      </w:hyperlink>
    </w:p>
    <w:p>
      <w:pPr>
        <w:pStyle w:val="BodyText"/>
        <w:rPr>
          <w:sz w:val="18"/>
        </w:rPr>
      </w:pPr>
    </w:p>
    <w:p>
      <w:pPr>
        <w:pStyle w:val="BodyText"/>
        <w:spacing w:before="62"/>
        <w:rPr>
          <w:sz w:val="18"/>
        </w:rPr>
      </w:pPr>
    </w:p>
    <w:p>
      <w:pPr>
        <w:pStyle w:val="Heading1"/>
      </w:pPr>
      <w:r>
        <w:rPr>
          <w:color w:val="424242"/>
        </w:rPr>
        <w:t>KEY</w:t>
      </w:r>
      <w:r>
        <w:rPr>
          <w:color w:val="424242"/>
          <w:spacing w:val="17"/>
        </w:rPr>
        <w:t> </w:t>
      </w:r>
      <w:r>
        <w:rPr>
          <w:color w:val="424242"/>
          <w:spacing w:val="-2"/>
        </w:rPr>
        <w:t>SKILLS</w:t>
      </w:r>
    </w:p>
    <w:p>
      <w:pPr>
        <w:pStyle w:val="ListParagraph"/>
        <w:numPr>
          <w:ilvl w:val="0"/>
          <w:numId w:val="1"/>
        </w:numPr>
        <w:tabs>
          <w:tab w:pos="398" w:val="left" w:leader="none"/>
          <w:tab w:pos="400" w:val="left" w:leader="none"/>
        </w:tabs>
        <w:spacing w:line="216" w:lineRule="auto" w:before="178" w:after="0"/>
        <w:ind w:left="400" w:right="490" w:hanging="298"/>
        <w:jc w:val="left"/>
        <w:rPr>
          <w:sz w:val="20"/>
        </w:rPr>
      </w:pPr>
      <w:r>
        <w:rPr/>
        <w:br w:type="column"/>
      </w:r>
      <w:r>
        <w:rPr>
          <w:w w:val="105"/>
          <w:sz w:val="20"/>
        </w:rPr>
        <w:t>Conducted vulnerability assessments, reducing security risks by </w:t>
      </w:r>
      <w:r>
        <w:rPr>
          <w:spacing w:val="-4"/>
          <w:w w:val="105"/>
          <w:sz w:val="20"/>
        </w:rPr>
        <w:t>30%</w:t>
      </w:r>
    </w:p>
    <w:p>
      <w:pPr>
        <w:pStyle w:val="ListParagraph"/>
        <w:numPr>
          <w:ilvl w:val="0"/>
          <w:numId w:val="1"/>
        </w:numPr>
        <w:tabs>
          <w:tab w:pos="398" w:val="left" w:leader="none"/>
          <w:tab w:pos="400" w:val="left" w:leader="none"/>
        </w:tabs>
        <w:spacing w:line="216" w:lineRule="auto" w:before="58" w:after="0"/>
        <w:ind w:left="400" w:right="494" w:hanging="298"/>
        <w:jc w:val="left"/>
        <w:rPr>
          <w:sz w:val="20"/>
        </w:rPr>
      </w:pPr>
      <w:r>
        <w:rPr>
          <w:w w:val="105"/>
          <w:sz w:val="20"/>
        </w:rPr>
        <w:t>Implemented incident response protocols, decreasing resolution time by 40%</w:t>
      </w:r>
    </w:p>
    <w:p>
      <w:pPr>
        <w:pStyle w:val="ListParagraph"/>
        <w:spacing w:after="0" w:line="216" w:lineRule="auto"/>
        <w:jc w:val="left"/>
        <w:rPr>
          <w:sz w:val="20"/>
        </w:rPr>
        <w:sectPr>
          <w:type w:val="continuous"/>
          <w:pgSz w:w="11920" w:h="16860"/>
          <w:pgMar w:top="880" w:bottom="280" w:left="566" w:right="141"/>
          <w:cols w:num="2" w:equalWidth="0">
            <w:col w:w="3272" w:space="913"/>
            <w:col w:w="7028"/>
          </w:cols>
        </w:sectPr>
      </w:pPr>
    </w:p>
    <w:p>
      <w:pPr>
        <w:pStyle w:val="ListParagraph"/>
        <w:numPr>
          <w:ilvl w:val="1"/>
          <w:numId w:val="1"/>
        </w:numPr>
        <w:tabs>
          <w:tab w:pos="659" w:val="left" w:leader="none"/>
          <w:tab w:pos="661" w:val="left" w:leader="none"/>
        </w:tabs>
        <w:spacing w:line="189" w:lineRule="auto" w:before="131" w:after="0"/>
        <w:ind w:left="661" w:right="38" w:hanging="298"/>
        <w:jc w:val="left"/>
        <w:rPr>
          <w:position w:val="-4"/>
          <w:sz w:val="31"/>
        </w:rPr>
      </w:pPr>
      <w:r>
        <w:rPr>
          <w:w w:val="105"/>
          <w:sz w:val="18"/>
        </w:rPr>
        <w:t>Penetration testing and ethical </w:t>
      </w:r>
      <w:r>
        <w:rPr>
          <w:spacing w:val="-2"/>
          <w:w w:val="105"/>
          <w:sz w:val="18"/>
        </w:rPr>
        <w:t>hacking</w:t>
      </w:r>
    </w:p>
    <w:p>
      <w:pPr>
        <w:pStyle w:val="ListParagraph"/>
        <w:numPr>
          <w:ilvl w:val="1"/>
          <w:numId w:val="1"/>
        </w:numPr>
        <w:tabs>
          <w:tab w:pos="659" w:val="left" w:leader="none"/>
        </w:tabs>
        <w:spacing w:line="315" w:lineRule="exact" w:before="60" w:after="0"/>
        <w:ind w:left="659" w:right="0" w:hanging="296"/>
        <w:jc w:val="left"/>
        <w:rPr>
          <w:position w:val="-4"/>
          <w:sz w:val="31"/>
        </w:rPr>
      </w:pPr>
      <w:r>
        <w:rPr>
          <w:w w:val="105"/>
          <w:sz w:val="18"/>
        </w:rPr>
        <w:t>Network</w:t>
      </w:r>
      <w:r>
        <w:rPr>
          <w:spacing w:val="17"/>
          <w:w w:val="105"/>
          <w:sz w:val="18"/>
        </w:rPr>
        <w:t> </w:t>
      </w:r>
      <w:r>
        <w:rPr>
          <w:w w:val="105"/>
          <w:sz w:val="18"/>
        </w:rPr>
        <w:t>security</w:t>
      </w:r>
      <w:r>
        <w:rPr>
          <w:spacing w:val="18"/>
          <w:w w:val="105"/>
          <w:sz w:val="18"/>
        </w:rPr>
        <w:t> </w:t>
      </w:r>
      <w:r>
        <w:rPr>
          <w:w w:val="105"/>
          <w:sz w:val="18"/>
        </w:rPr>
        <w:t>and</w:t>
      </w:r>
      <w:r>
        <w:rPr>
          <w:spacing w:val="17"/>
          <w:w w:val="105"/>
          <w:sz w:val="18"/>
        </w:rPr>
        <w:t> </w:t>
      </w:r>
      <w:r>
        <w:rPr>
          <w:spacing w:val="-2"/>
          <w:w w:val="105"/>
          <w:sz w:val="18"/>
        </w:rPr>
        <w:t>firewalls</w:t>
      </w:r>
    </w:p>
    <w:p>
      <w:pPr>
        <w:pStyle w:val="ListParagraph"/>
        <w:numPr>
          <w:ilvl w:val="1"/>
          <w:numId w:val="1"/>
        </w:numPr>
        <w:tabs>
          <w:tab w:pos="659" w:val="left" w:leader="none"/>
          <w:tab w:pos="661" w:val="left" w:leader="none"/>
        </w:tabs>
        <w:spacing w:line="216" w:lineRule="auto" w:before="72" w:after="0"/>
        <w:ind w:left="661" w:right="87" w:hanging="298"/>
        <w:jc w:val="left"/>
        <w:rPr>
          <w:position w:val="-2"/>
          <w:sz w:val="31"/>
        </w:rPr>
      </w:pPr>
      <w:r>
        <w:rPr/>
        <w:br w:type="column"/>
      </w:r>
      <w:r>
        <w:rPr>
          <w:w w:val="105"/>
          <w:sz w:val="20"/>
        </w:rPr>
        <w:t>Provided security training to employees, reducing phishing incidents by 20%</w:t>
      </w:r>
    </w:p>
    <w:p>
      <w:pPr>
        <w:pStyle w:val="ListParagraph"/>
        <w:spacing w:after="0" w:line="216" w:lineRule="auto"/>
        <w:jc w:val="left"/>
        <w:rPr>
          <w:position w:val="-2"/>
          <w:sz w:val="31"/>
        </w:rPr>
        <w:sectPr>
          <w:type w:val="continuous"/>
          <w:pgSz w:w="11920" w:h="16860"/>
          <w:pgMar w:top="880" w:bottom="280" w:left="566" w:right="141"/>
          <w:cols w:num="2" w:equalWidth="0">
            <w:col w:w="3334" w:space="590"/>
            <w:col w:w="7289"/>
          </w:cols>
        </w:sectPr>
      </w:pPr>
    </w:p>
    <w:p>
      <w:pPr>
        <w:pStyle w:val="ListParagraph"/>
        <w:numPr>
          <w:ilvl w:val="1"/>
          <w:numId w:val="1"/>
        </w:numPr>
        <w:tabs>
          <w:tab w:pos="659" w:val="left" w:leader="none"/>
          <w:tab w:pos="661" w:val="left" w:leader="none"/>
        </w:tabs>
        <w:spacing w:line="189" w:lineRule="auto" w:before="51" w:after="0"/>
        <w:ind w:left="661" w:right="38" w:hanging="298"/>
        <w:jc w:val="left"/>
        <w:rPr>
          <w:position w:val="-4"/>
          <w:sz w:val="31"/>
        </w:rPr>
      </w:pPr>
      <w:r>
        <w:rPr>
          <w:w w:val="105"/>
          <w:sz w:val="18"/>
        </w:rPr>
        <w:t>Risk assessment and compliance (ISO 27001, NIST)</w:t>
      </w:r>
    </w:p>
    <w:p>
      <w:pPr>
        <w:pStyle w:val="ListParagraph"/>
        <w:numPr>
          <w:ilvl w:val="1"/>
          <w:numId w:val="1"/>
        </w:numPr>
        <w:tabs>
          <w:tab w:pos="659" w:val="left" w:leader="none"/>
          <w:tab w:pos="661" w:val="left" w:leader="none"/>
        </w:tabs>
        <w:spacing w:line="201" w:lineRule="auto" w:before="82" w:after="0"/>
        <w:ind w:left="661" w:right="728" w:hanging="298"/>
        <w:jc w:val="left"/>
        <w:rPr>
          <w:position w:val="-4"/>
          <w:sz w:val="31"/>
        </w:rPr>
      </w:pPr>
      <w:r>
        <w:rPr>
          <w:w w:val="105"/>
          <w:sz w:val="18"/>
        </w:rPr>
        <w:t>Incident response and </w:t>
      </w:r>
      <w:r>
        <w:rPr>
          <w:spacing w:val="-2"/>
          <w:w w:val="105"/>
          <w:sz w:val="18"/>
        </w:rPr>
        <w:t>forensics</w:t>
      </w:r>
    </w:p>
    <w:p>
      <w:pPr>
        <w:pStyle w:val="ListParagraph"/>
        <w:numPr>
          <w:ilvl w:val="1"/>
          <w:numId w:val="1"/>
        </w:numPr>
        <w:tabs>
          <w:tab w:pos="659" w:val="left" w:leader="none"/>
          <w:tab w:pos="661" w:val="left" w:leader="none"/>
        </w:tabs>
        <w:spacing w:line="189" w:lineRule="auto" w:before="94" w:after="0"/>
        <w:ind w:left="661" w:right="193" w:hanging="298"/>
        <w:jc w:val="left"/>
        <w:rPr>
          <w:position w:val="-4"/>
          <w:sz w:val="31"/>
        </w:rPr>
      </w:pPr>
      <w:r>
        <w:rPr>
          <w:w w:val="105"/>
          <w:sz w:val="18"/>
        </w:rPr>
        <w:t>Programming (Python, Bash, </w:t>
      </w:r>
      <w:r>
        <w:rPr>
          <w:spacing w:val="-2"/>
          <w:w w:val="105"/>
          <w:sz w:val="18"/>
        </w:rPr>
        <w:t>PowerShell)</w:t>
      </w:r>
    </w:p>
    <w:p>
      <w:pPr>
        <w:spacing w:before="43"/>
        <w:ind w:left="363" w:right="0" w:firstLine="0"/>
        <w:jc w:val="left"/>
        <w:rPr>
          <w:sz w:val="20"/>
        </w:rPr>
      </w:pPr>
      <w:r>
        <w:rPr/>
        <w:br w:type="column"/>
      </w:r>
      <w:r>
        <w:rPr>
          <w:sz w:val="20"/>
        </w:rPr>
        <w:t>IT</w:t>
      </w:r>
      <w:r>
        <w:rPr>
          <w:spacing w:val="32"/>
          <w:sz w:val="20"/>
        </w:rPr>
        <w:t> </w:t>
      </w:r>
      <w:r>
        <w:rPr>
          <w:sz w:val="20"/>
        </w:rPr>
        <w:t>SECURITY</w:t>
      </w:r>
      <w:r>
        <w:rPr>
          <w:spacing w:val="32"/>
          <w:sz w:val="20"/>
        </w:rPr>
        <w:t> </w:t>
      </w:r>
      <w:r>
        <w:rPr>
          <w:sz w:val="20"/>
        </w:rPr>
        <w:t>SPECIALIST</w:t>
      </w:r>
      <w:r>
        <w:rPr>
          <w:spacing w:val="29"/>
          <w:sz w:val="20"/>
        </w:rPr>
        <w:t>  </w:t>
      </w:r>
      <w:r>
        <w:rPr>
          <w:position w:val="2"/>
          <w:sz w:val="20"/>
        </w:rPr>
        <w:t>|</w:t>
      </w:r>
      <w:r>
        <w:rPr>
          <w:spacing w:val="30"/>
          <w:position w:val="2"/>
          <w:sz w:val="20"/>
        </w:rPr>
        <w:t> </w:t>
      </w:r>
      <w:r>
        <w:rPr>
          <w:sz w:val="20"/>
        </w:rPr>
        <w:t>GOVERNMENT</w:t>
      </w:r>
      <w:r>
        <w:rPr>
          <w:spacing w:val="32"/>
          <w:sz w:val="20"/>
        </w:rPr>
        <w:t> </w:t>
      </w:r>
      <w:r>
        <w:rPr>
          <w:sz w:val="20"/>
        </w:rPr>
        <w:t>CYBER</w:t>
      </w:r>
      <w:r>
        <w:rPr>
          <w:spacing w:val="38"/>
          <w:sz w:val="20"/>
        </w:rPr>
        <w:t> </w:t>
      </w:r>
      <w:r>
        <w:rPr>
          <w:sz w:val="20"/>
        </w:rPr>
        <w:t>DEFENSE</w:t>
      </w:r>
      <w:r>
        <w:rPr>
          <w:spacing w:val="22"/>
          <w:sz w:val="20"/>
        </w:rPr>
        <w:t> </w:t>
      </w:r>
      <w:r>
        <w:rPr>
          <w:spacing w:val="-2"/>
          <w:sz w:val="20"/>
        </w:rPr>
        <w:t>AGENCY</w:t>
      </w:r>
    </w:p>
    <w:p>
      <w:pPr>
        <w:spacing w:before="20"/>
        <w:ind w:left="363" w:right="0" w:firstLine="0"/>
        <w:jc w:val="left"/>
        <w:rPr>
          <w:sz w:val="20"/>
        </w:rPr>
      </w:pPr>
      <w:r>
        <w:rPr>
          <w:sz w:val="20"/>
        </w:rPr>
        <w:t>WASHINGTON,</w:t>
      </w:r>
      <w:r>
        <w:rPr>
          <w:spacing w:val="13"/>
          <w:sz w:val="20"/>
        </w:rPr>
        <w:t> </w:t>
      </w:r>
      <w:r>
        <w:rPr>
          <w:sz w:val="20"/>
        </w:rPr>
        <w:t>D.C.</w:t>
      </w:r>
      <w:r>
        <w:rPr>
          <w:spacing w:val="9"/>
          <w:sz w:val="20"/>
        </w:rPr>
        <w:t> </w:t>
      </w:r>
      <w:r>
        <w:rPr>
          <w:position w:val="2"/>
          <w:sz w:val="20"/>
        </w:rPr>
        <w:t>|</w:t>
      </w:r>
      <w:r>
        <w:rPr>
          <w:spacing w:val="9"/>
          <w:position w:val="2"/>
          <w:sz w:val="20"/>
        </w:rPr>
        <w:t> </w:t>
      </w:r>
      <w:r>
        <w:rPr>
          <w:sz w:val="20"/>
        </w:rPr>
        <w:t>AUGUST</w:t>
      </w:r>
      <w:r>
        <w:rPr>
          <w:spacing w:val="13"/>
          <w:sz w:val="20"/>
        </w:rPr>
        <w:t> </w:t>
      </w:r>
      <w:r>
        <w:rPr>
          <w:sz w:val="20"/>
        </w:rPr>
        <w:t>2019</w:t>
      </w:r>
      <w:r>
        <w:rPr>
          <w:spacing w:val="14"/>
          <w:sz w:val="20"/>
        </w:rPr>
        <w:t> </w:t>
      </w:r>
      <w:r>
        <w:rPr>
          <w:sz w:val="20"/>
        </w:rPr>
        <w:t>–</w:t>
      </w:r>
      <w:r>
        <w:rPr>
          <w:spacing w:val="14"/>
          <w:sz w:val="20"/>
        </w:rPr>
        <w:t> </w:t>
      </w:r>
      <w:r>
        <w:rPr>
          <w:sz w:val="20"/>
        </w:rPr>
        <w:t>MAY</w:t>
      </w:r>
      <w:r>
        <w:rPr>
          <w:spacing w:val="14"/>
          <w:sz w:val="20"/>
        </w:rPr>
        <w:t> </w:t>
      </w:r>
      <w:r>
        <w:rPr>
          <w:spacing w:val="-4"/>
          <w:sz w:val="20"/>
        </w:rPr>
        <w:t>2021</w:t>
      </w:r>
    </w:p>
    <w:p>
      <w:pPr>
        <w:pStyle w:val="ListParagraph"/>
        <w:numPr>
          <w:ilvl w:val="2"/>
          <w:numId w:val="1"/>
        </w:numPr>
        <w:tabs>
          <w:tab w:pos="882" w:val="left" w:leader="none"/>
        </w:tabs>
        <w:spacing w:line="351" w:lineRule="exact" w:before="152" w:after="0"/>
        <w:ind w:left="882" w:right="0" w:hanging="296"/>
        <w:jc w:val="left"/>
        <w:rPr>
          <w:sz w:val="20"/>
        </w:rPr>
      </w:pPr>
      <w:r>
        <w:rPr>
          <w:w w:val="105"/>
          <w:sz w:val="20"/>
        </w:rPr>
        <w:t>Monitored</w:t>
      </w:r>
      <w:r>
        <w:rPr>
          <w:spacing w:val="13"/>
          <w:w w:val="105"/>
          <w:sz w:val="20"/>
        </w:rPr>
        <w:t> </w:t>
      </w:r>
      <w:r>
        <w:rPr>
          <w:w w:val="105"/>
          <w:sz w:val="20"/>
        </w:rPr>
        <w:t>and</w:t>
      </w:r>
      <w:r>
        <w:rPr>
          <w:spacing w:val="14"/>
          <w:w w:val="105"/>
          <w:sz w:val="20"/>
        </w:rPr>
        <w:t> </w:t>
      </w:r>
      <w:r>
        <w:rPr>
          <w:w w:val="105"/>
          <w:sz w:val="20"/>
        </w:rPr>
        <w:t>analyzed</w:t>
      </w:r>
      <w:r>
        <w:rPr>
          <w:spacing w:val="14"/>
          <w:w w:val="105"/>
          <w:sz w:val="20"/>
        </w:rPr>
        <w:t> </w:t>
      </w:r>
      <w:r>
        <w:rPr>
          <w:w w:val="105"/>
          <w:sz w:val="20"/>
        </w:rPr>
        <w:t>network</w:t>
      </w:r>
      <w:r>
        <w:rPr>
          <w:spacing w:val="14"/>
          <w:w w:val="105"/>
          <w:sz w:val="20"/>
        </w:rPr>
        <w:t> </w:t>
      </w:r>
      <w:r>
        <w:rPr>
          <w:w w:val="105"/>
          <w:sz w:val="20"/>
        </w:rPr>
        <w:t>traffic</w:t>
      </w:r>
      <w:r>
        <w:rPr>
          <w:spacing w:val="14"/>
          <w:w w:val="105"/>
          <w:sz w:val="20"/>
        </w:rPr>
        <w:t> </w:t>
      </w:r>
      <w:r>
        <w:rPr>
          <w:w w:val="105"/>
          <w:sz w:val="20"/>
        </w:rPr>
        <w:t>for</w:t>
      </w:r>
      <w:r>
        <w:rPr>
          <w:spacing w:val="14"/>
          <w:w w:val="105"/>
          <w:sz w:val="20"/>
        </w:rPr>
        <w:t> </w:t>
      </w:r>
      <w:r>
        <w:rPr>
          <w:w w:val="105"/>
          <w:sz w:val="20"/>
        </w:rPr>
        <w:t>potential</w:t>
      </w:r>
      <w:r>
        <w:rPr>
          <w:spacing w:val="13"/>
          <w:w w:val="105"/>
          <w:sz w:val="20"/>
        </w:rPr>
        <w:t> </w:t>
      </w:r>
      <w:r>
        <w:rPr>
          <w:spacing w:val="-2"/>
          <w:w w:val="105"/>
          <w:sz w:val="20"/>
        </w:rPr>
        <w:t>threats</w:t>
      </w:r>
    </w:p>
    <w:p>
      <w:pPr>
        <w:pStyle w:val="ListParagraph"/>
        <w:numPr>
          <w:ilvl w:val="2"/>
          <w:numId w:val="1"/>
        </w:numPr>
        <w:tabs>
          <w:tab w:pos="882" w:val="left" w:leader="none"/>
        </w:tabs>
        <w:spacing w:line="345" w:lineRule="exact" w:before="0" w:after="0"/>
        <w:ind w:left="882" w:right="0" w:hanging="296"/>
        <w:jc w:val="left"/>
        <w:rPr>
          <w:sz w:val="20"/>
        </w:rPr>
      </w:pPr>
      <w:r>
        <w:rPr>
          <w:w w:val="105"/>
          <w:sz w:val="20"/>
        </w:rPr>
        <w:t>Conducted</w:t>
      </w:r>
      <w:r>
        <w:rPr>
          <w:spacing w:val="16"/>
          <w:w w:val="105"/>
          <w:sz w:val="20"/>
        </w:rPr>
        <w:t> </w:t>
      </w:r>
      <w:r>
        <w:rPr>
          <w:w w:val="105"/>
          <w:sz w:val="20"/>
        </w:rPr>
        <w:t>penetration</w:t>
      </w:r>
      <w:r>
        <w:rPr>
          <w:spacing w:val="16"/>
          <w:w w:val="105"/>
          <w:sz w:val="20"/>
        </w:rPr>
        <w:t> </w:t>
      </w:r>
      <w:r>
        <w:rPr>
          <w:w w:val="105"/>
          <w:sz w:val="20"/>
        </w:rPr>
        <w:t>tests</w:t>
      </w:r>
      <w:r>
        <w:rPr>
          <w:spacing w:val="16"/>
          <w:w w:val="105"/>
          <w:sz w:val="20"/>
        </w:rPr>
        <w:t> </w:t>
      </w:r>
      <w:r>
        <w:rPr>
          <w:w w:val="105"/>
          <w:sz w:val="20"/>
        </w:rPr>
        <w:t>to</w:t>
      </w:r>
      <w:r>
        <w:rPr>
          <w:spacing w:val="16"/>
          <w:w w:val="105"/>
          <w:sz w:val="20"/>
        </w:rPr>
        <w:t> </w:t>
      </w:r>
      <w:r>
        <w:rPr>
          <w:w w:val="105"/>
          <w:sz w:val="20"/>
        </w:rPr>
        <w:t>identify</w:t>
      </w:r>
      <w:r>
        <w:rPr>
          <w:spacing w:val="16"/>
          <w:w w:val="105"/>
          <w:sz w:val="20"/>
        </w:rPr>
        <w:t> </w:t>
      </w:r>
      <w:r>
        <w:rPr>
          <w:w w:val="105"/>
          <w:sz w:val="20"/>
        </w:rPr>
        <w:t>system</w:t>
      </w:r>
      <w:r>
        <w:rPr>
          <w:spacing w:val="16"/>
          <w:w w:val="105"/>
          <w:sz w:val="20"/>
        </w:rPr>
        <w:t> </w:t>
      </w:r>
      <w:r>
        <w:rPr>
          <w:spacing w:val="-2"/>
          <w:w w:val="105"/>
          <w:sz w:val="20"/>
        </w:rPr>
        <w:t>vulnerabilities</w:t>
      </w:r>
    </w:p>
    <w:p>
      <w:pPr>
        <w:pStyle w:val="ListParagraph"/>
        <w:numPr>
          <w:ilvl w:val="2"/>
          <w:numId w:val="1"/>
        </w:numPr>
        <w:tabs>
          <w:tab w:pos="882" w:val="left" w:leader="none"/>
          <w:tab w:pos="884" w:val="left" w:leader="none"/>
        </w:tabs>
        <w:spacing w:line="204" w:lineRule="auto" w:before="34" w:after="0"/>
        <w:ind w:left="884" w:right="802" w:hanging="298"/>
        <w:jc w:val="left"/>
        <w:rPr>
          <w:sz w:val="20"/>
        </w:rPr>
      </w:pPr>
      <w:r>
        <w:rPr>
          <w:w w:val="105"/>
          <w:sz w:val="20"/>
        </w:rPr>
        <w:t>Assisted in developing cybersecurity policies for government </w:t>
      </w:r>
      <w:r>
        <w:rPr>
          <w:spacing w:val="-2"/>
          <w:w w:val="105"/>
          <w:sz w:val="20"/>
        </w:rPr>
        <w:t>agencies</w:t>
      </w:r>
    </w:p>
    <w:p>
      <w:pPr>
        <w:pStyle w:val="ListParagraph"/>
        <w:spacing w:after="0" w:line="204" w:lineRule="auto"/>
        <w:jc w:val="left"/>
        <w:rPr>
          <w:sz w:val="20"/>
        </w:rPr>
        <w:sectPr>
          <w:type w:val="continuous"/>
          <w:pgSz w:w="11920" w:h="16860"/>
          <w:pgMar w:top="880" w:bottom="280" w:left="566" w:right="141"/>
          <w:cols w:num="2" w:equalWidth="0">
            <w:col w:w="3333" w:space="368"/>
            <w:col w:w="7512"/>
          </w:cols>
        </w:sectPr>
      </w:pPr>
    </w:p>
    <w:p>
      <w:pPr>
        <w:pStyle w:val="BodyText"/>
        <w:spacing w:before="160"/>
      </w:pPr>
      <w:r>
        <w:rPr/>
        <mc:AlternateContent>
          <mc:Choice Requires="wps">
            <w:drawing>
              <wp:anchor distT="0" distB="0" distL="0" distR="0" allowOverlap="1" layoutInCell="1" locked="0" behindDoc="1" simplePos="0" relativeHeight="487544320">
                <wp:simplePos x="0" y="0"/>
                <wp:positionH relativeFrom="page">
                  <wp:posOffset>0</wp:posOffset>
                </wp:positionH>
                <wp:positionV relativeFrom="page">
                  <wp:posOffset>0</wp:posOffset>
                </wp:positionV>
                <wp:extent cx="7568565" cy="10706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6100"/>
                          <a:chExt cx="7568565" cy="10706100"/>
                        </a:xfrm>
                      </wpg:grpSpPr>
                      <wps:wsp>
                        <wps:cNvPr id="2" name="Graphic 2"/>
                        <wps:cNvSpPr/>
                        <wps:spPr>
                          <a:xfrm>
                            <a:off x="0" y="2590799"/>
                            <a:ext cx="2714625" cy="8115300"/>
                          </a:xfrm>
                          <a:custGeom>
                            <a:avLst/>
                            <a:gdLst/>
                            <a:ahLst/>
                            <a:cxnLst/>
                            <a:rect l="l" t="t" r="r" b="b"/>
                            <a:pathLst>
                              <a:path w="2714625" h="8115300">
                                <a:moveTo>
                                  <a:pt x="2714612" y="5095875"/>
                                </a:moveTo>
                                <a:lnTo>
                                  <a:pt x="247637" y="5095875"/>
                                </a:lnTo>
                                <a:lnTo>
                                  <a:pt x="247637" y="8115287"/>
                                </a:lnTo>
                                <a:lnTo>
                                  <a:pt x="2714612" y="8115287"/>
                                </a:lnTo>
                                <a:lnTo>
                                  <a:pt x="2714612" y="5095875"/>
                                </a:lnTo>
                                <a:close/>
                              </a:path>
                              <a:path w="2714625" h="8115300">
                                <a:moveTo>
                                  <a:pt x="2714612" y="0"/>
                                </a:moveTo>
                                <a:lnTo>
                                  <a:pt x="0" y="0"/>
                                </a:lnTo>
                                <a:lnTo>
                                  <a:pt x="0" y="9525"/>
                                </a:lnTo>
                                <a:lnTo>
                                  <a:pt x="2714612" y="9525"/>
                                </a:lnTo>
                                <a:lnTo>
                                  <a:pt x="2714612" y="0"/>
                                </a:lnTo>
                                <a:close/>
                              </a:path>
                            </a:pathLst>
                          </a:custGeom>
                          <a:solidFill>
                            <a:srgbClr val="58585B">
                              <a:alpha val="50199"/>
                            </a:srgbClr>
                          </a:solidFill>
                        </wps:spPr>
                        <wps:bodyPr wrap="square" lIns="0" tIns="0" rIns="0" bIns="0" rtlCol="0">
                          <a:prstTxWarp prst="textNoShape">
                            <a:avLst/>
                          </a:prstTxWarp>
                          <a:noAutofit/>
                        </wps:bodyPr>
                      </wps:wsp>
                      <wps:wsp>
                        <wps:cNvPr id="3" name="Graphic 3"/>
                        <wps:cNvSpPr/>
                        <wps:spPr>
                          <a:xfrm>
                            <a:off x="0" y="12"/>
                            <a:ext cx="7568565" cy="2590800"/>
                          </a:xfrm>
                          <a:custGeom>
                            <a:avLst/>
                            <a:gdLst/>
                            <a:ahLst/>
                            <a:cxnLst/>
                            <a:rect l="l" t="t" r="r" b="b"/>
                            <a:pathLst>
                              <a:path w="7568565" h="2590800">
                                <a:moveTo>
                                  <a:pt x="247637" y="0"/>
                                </a:moveTo>
                                <a:lnTo>
                                  <a:pt x="0" y="0"/>
                                </a:lnTo>
                                <a:lnTo>
                                  <a:pt x="0" y="2590800"/>
                                </a:lnTo>
                                <a:lnTo>
                                  <a:pt x="247637" y="2590800"/>
                                </a:lnTo>
                                <a:lnTo>
                                  <a:pt x="247637" y="0"/>
                                </a:lnTo>
                                <a:close/>
                              </a:path>
                              <a:path w="7568565" h="2590800">
                                <a:moveTo>
                                  <a:pt x="7568171" y="0"/>
                                </a:moveTo>
                                <a:lnTo>
                                  <a:pt x="2714612" y="0"/>
                                </a:lnTo>
                                <a:lnTo>
                                  <a:pt x="2714612" y="2590800"/>
                                </a:lnTo>
                                <a:lnTo>
                                  <a:pt x="7568171" y="2590800"/>
                                </a:lnTo>
                                <a:lnTo>
                                  <a:pt x="7568171" y="0"/>
                                </a:lnTo>
                                <a:close/>
                              </a:path>
                            </a:pathLst>
                          </a:custGeom>
                          <a:solidFill>
                            <a:srgbClr val="58585B"/>
                          </a:solidFill>
                        </wps:spPr>
                        <wps:bodyPr wrap="square" lIns="0" tIns="0" rIns="0" bIns="0" rtlCol="0">
                          <a:prstTxWarp prst="textNoShape">
                            <a:avLst/>
                          </a:prstTxWarp>
                          <a:noAutofit/>
                        </wps:bodyPr>
                      </wps:wsp>
                      <wps:wsp>
                        <wps:cNvPr id="4" name="Graphic 4"/>
                        <wps:cNvSpPr/>
                        <wps:spPr>
                          <a:xfrm>
                            <a:off x="247637" y="0"/>
                            <a:ext cx="2466975" cy="7686675"/>
                          </a:xfrm>
                          <a:custGeom>
                            <a:avLst/>
                            <a:gdLst/>
                            <a:ahLst/>
                            <a:cxnLst/>
                            <a:rect l="l" t="t" r="r" b="b"/>
                            <a:pathLst>
                              <a:path w="2466975" h="7686675">
                                <a:moveTo>
                                  <a:pt x="2466975" y="2600325"/>
                                </a:moveTo>
                                <a:lnTo>
                                  <a:pt x="0" y="2600325"/>
                                </a:lnTo>
                                <a:lnTo>
                                  <a:pt x="0" y="7686675"/>
                                </a:lnTo>
                                <a:lnTo>
                                  <a:pt x="2466975" y="7686675"/>
                                </a:lnTo>
                                <a:lnTo>
                                  <a:pt x="2466975" y="2600325"/>
                                </a:lnTo>
                                <a:close/>
                              </a:path>
                              <a:path w="2466975" h="7686675">
                                <a:moveTo>
                                  <a:pt x="2466975" y="0"/>
                                </a:moveTo>
                                <a:lnTo>
                                  <a:pt x="0" y="0"/>
                                </a:lnTo>
                                <a:lnTo>
                                  <a:pt x="0" y="2590800"/>
                                </a:lnTo>
                                <a:lnTo>
                                  <a:pt x="2466975" y="2590800"/>
                                </a:lnTo>
                                <a:lnTo>
                                  <a:pt x="2466975" y="0"/>
                                </a:lnTo>
                                <a:close/>
                              </a:path>
                            </a:pathLst>
                          </a:custGeom>
                          <a:solidFill>
                            <a:srgbClr val="58585B">
                              <a:alpha val="50199"/>
                            </a:srgbClr>
                          </a:solidFill>
                        </wps:spPr>
                        <wps:bodyPr wrap="square" lIns="0" tIns="0" rIns="0" bIns="0" rtlCol="0">
                          <a:prstTxWarp prst="textNoShape">
                            <a:avLst/>
                          </a:prstTxWarp>
                          <a:noAutofit/>
                        </wps:bodyPr>
                      </wps:wsp>
                      <wps:wsp>
                        <wps:cNvPr id="5" name="Graphic 5"/>
                        <wps:cNvSpPr/>
                        <wps:spPr>
                          <a:xfrm>
                            <a:off x="590549" y="2807132"/>
                            <a:ext cx="189230" cy="269875"/>
                          </a:xfrm>
                          <a:custGeom>
                            <a:avLst/>
                            <a:gdLst/>
                            <a:ahLst/>
                            <a:cxnLst/>
                            <a:rect l="l" t="t" r="r" b="b"/>
                            <a:pathLst>
                              <a:path w="189230" h="269875">
                                <a:moveTo>
                                  <a:pt x="94431" y="269804"/>
                                </a:moveTo>
                                <a:lnTo>
                                  <a:pt x="79676" y="252361"/>
                                </a:lnTo>
                                <a:lnTo>
                                  <a:pt x="47215" y="208676"/>
                                </a:lnTo>
                                <a:lnTo>
                                  <a:pt x="14754" y="151712"/>
                                </a:lnTo>
                                <a:lnTo>
                                  <a:pt x="0" y="94431"/>
                                </a:lnTo>
                                <a:lnTo>
                                  <a:pt x="7413" y="57651"/>
                                </a:lnTo>
                                <a:lnTo>
                                  <a:pt x="27638" y="27638"/>
                                </a:lnTo>
                                <a:lnTo>
                                  <a:pt x="57651" y="7413"/>
                                </a:lnTo>
                                <a:lnTo>
                                  <a:pt x="94431" y="0"/>
                                </a:lnTo>
                                <a:lnTo>
                                  <a:pt x="131211" y="7413"/>
                                </a:lnTo>
                                <a:lnTo>
                                  <a:pt x="161224" y="27638"/>
                                </a:lnTo>
                                <a:lnTo>
                                  <a:pt x="181449" y="57651"/>
                                </a:lnTo>
                                <a:lnTo>
                                  <a:pt x="182065" y="60705"/>
                                </a:lnTo>
                                <a:lnTo>
                                  <a:pt x="94431" y="60705"/>
                                </a:lnTo>
                                <a:lnTo>
                                  <a:pt x="87821" y="61359"/>
                                </a:lnTo>
                                <a:lnTo>
                                  <a:pt x="60705" y="94431"/>
                                </a:lnTo>
                                <a:lnTo>
                                  <a:pt x="61359" y="101041"/>
                                </a:lnTo>
                                <a:lnTo>
                                  <a:pt x="94431" y="128156"/>
                                </a:lnTo>
                                <a:lnTo>
                                  <a:pt x="180175" y="128156"/>
                                </a:lnTo>
                                <a:lnTo>
                                  <a:pt x="174107" y="151712"/>
                                </a:lnTo>
                                <a:lnTo>
                                  <a:pt x="141647" y="208676"/>
                                </a:lnTo>
                                <a:lnTo>
                                  <a:pt x="109186" y="252361"/>
                                </a:lnTo>
                                <a:lnTo>
                                  <a:pt x="94431" y="269804"/>
                                </a:lnTo>
                                <a:close/>
                              </a:path>
                              <a:path w="189230" h="269875">
                                <a:moveTo>
                                  <a:pt x="180175" y="128156"/>
                                </a:moveTo>
                                <a:lnTo>
                                  <a:pt x="94431" y="128156"/>
                                </a:lnTo>
                                <a:lnTo>
                                  <a:pt x="101041" y="127502"/>
                                </a:lnTo>
                                <a:lnTo>
                                  <a:pt x="107337" y="125589"/>
                                </a:lnTo>
                                <a:lnTo>
                                  <a:pt x="128156" y="94431"/>
                                </a:lnTo>
                                <a:lnTo>
                                  <a:pt x="127502" y="87821"/>
                                </a:lnTo>
                                <a:lnTo>
                                  <a:pt x="94431" y="60705"/>
                                </a:lnTo>
                                <a:lnTo>
                                  <a:pt x="182065" y="60705"/>
                                </a:lnTo>
                                <a:lnTo>
                                  <a:pt x="188862" y="94431"/>
                                </a:lnTo>
                                <a:lnTo>
                                  <a:pt x="180175" y="128156"/>
                                </a:lnTo>
                                <a:close/>
                              </a:path>
                            </a:pathLst>
                          </a:custGeom>
                          <a:solidFill>
                            <a:srgbClr val="58585B"/>
                          </a:solidFill>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02385" y="3248024"/>
                            <a:ext cx="224280" cy="219074"/>
                          </a:xfrm>
                          <a:prstGeom prst="rect">
                            <a:avLst/>
                          </a:prstGeom>
                        </pic:spPr>
                      </pic:pic>
                      <pic:pic>
                        <pic:nvPicPr>
                          <pic:cNvPr id="7" name="Image 7"/>
                          <pic:cNvPicPr/>
                        </pic:nvPicPr>
                        <pic:blipFill>
                          <a:blip r:embed="rId7" cstate="print"/>
                          <a:stretch>
                            <a:fillRect/>
                          </a:stretch>
                        </pic:blipFill>
                        <pic:spPr>
                          <a:xfrm>
                            <a:off x="612022" y="3638550"/>
                            <a:ext cx="205001" cy="228599"/>
                          </a:xfrm>
                          <a:prstGeom prst="rect">
                            <a:avLst/>
                          </a:prstGeom>
                        </pic:spPr>
                      </pic:pic>
                      <wps:wsp>
                        <wps:cNvPr id="8" name="Graphic 8"/>
                        <wps:cNvSpPr/>
                        <wps:spPr>
                          <a:xfrm>
                            <a:off x="2800337" y="2752724"/>
                            <a:ext cx="4768215" cy="3895725"/>
                          </a:xfrm>
                          <a:custGeom>
                            <a:avLst/>
                            <a:gdLst/>
                            <a:ahLst/>
                            <a:cxnLst/>
                            <a:rect l="l" t="t" r="r" b="b"/>
                            <a:pathLst>
                              <a:path w="4768215" h="3895725">
                                <a:moveTo>
                                  <a:pt x="4767834" y="3609975"/>
                                </a:moveTo>
                                <a:lnTo>
                                  <a:pt x="142875" y="3609975"/>
                                </a:lnTo>
                                <a:lnTo>
                                  <a:pt x="135864" y="3610152"/>
                                </a:lnTo>
                                <a:lnTo>
                                  <a:pt x="94754" y="3618331"/>
                                </a:lnTo>
                                <a:lnTo>
                                  <a:pt x="57759" y="3638105"/>
                                </a:lnTo>
                                <a:lnTo>
                                  <a:pt x="28130" y="3667734"/>
                                </a:lnTo>
                                <a:lnTo>
                                  <a:pt x="8356" y="3704729"/>
                                </a:lnTo>
                                <a:lnTo>
                                  <a:pt x="177" y="3745839"/>
                                </a:lnTo>
                                <a:lnTo>
                                  <a:pt x="0" y="3752850"/>
                                </a:lnTo>
                                <a:lnTo>
                                  <a:pt x="177" y="3759873"/>
                                </a:lnTo>
                                <a:lnTo>
                                  <a:pt x="8356" y="3800983"/>
                                </a:lnTo>
                                <a:lnTo>
                                  <a:pt x="28130" y="3837978"/>
                                </a:lnTo>
                                <a:lnTo>
                                  <a:pt x="57759" y="3867607"/>
                                </a:lnTo>
                                <a:lnTo>
                                  <a:pt x="94754" y="3887381"/>
                                </a:lnTo>
                                <a:lnTo>
                                  <a:pt x="135864" y="3895560"/>
                                </a:lnTo>
                                <a:lnTo>
                                  <a:pt x="142875" y="3895725"/>
                                </a:lnTo>
                                <a:lnTo>
                                  <a:pt x="4767834" y="3895725"/>
                                </a:lnTo>
                                <a:lnTo>
                                  <a:pt x="4767834" y="3609975"/>
                                </a:lnTo>
                                <a:close/>
                              </a:path>
                              <a:path w="4768215" h="3895725">
                                <a:moveTo>
                                  <a:pt x="4767834" y="0"/>
                                </a:moveTo>
                                <a:lnTo>
                                  <a:pt x="138112" y="0"/>
                                </a:lnTo>
                                <a:lnTo>
                                  <a:pt x="131330" y="177"/>
                                </a:lnTo>
                                <a:lnTo>
                                  <a:pt x="91592" y="8077"/>
                                </a:lnTo>
                                <a:lnTo>
                                  <a:pt x="55841" y="27190"/>
                                </a:lnTo>
                                <a:lnTo>
                                  <a:pt x="27190" y="55841"/>
                                </a:lnTo>
                                <a:lnTo>
                                  <a:pt x="8077" y="91592"/>
                                </a:lnTo>
                                <a:lnTo>
                                  <a:pt x="177" y="131330"/>
                                </a:lnTo>
                                <a:lnTo>
                                  <a:pt x="0" y="138112"/>
                                </a:lnTo>
                                <a:lnTo>
                                  <a:pt x="177" y="144907"/>
                                </a:lnTo>
                                <a:lnTo>
                                  <a:pt x="8077" y="184645"/>
                                </a:lnTo>
                                <a:lnTo>
                                  <a:pt x="27190" y="220395"/>
                                </a:lnTo>
                                <a:lnTo>
                                  <a:pt x="55841" y="249047"/>
                                </a:lnTo>
                                <a:lnTo>
                                  <a:pt x="91592" y="268160"/>
                                </a:lnTo>
                                <a:lnTo>
                                  <a:pt x="131330" y="276059"/>
                                </a:lnTo>
                                <a:lnTo>
                                  <a:pt x="138112" y="276225"/>
                                </a:lnTo>
                                <a:lnTo>
                                  <a:pt x="4767834" y="276225"/>
                                </a:lnTo>
                                <a:lnTo>
                                  <a:pt x="4767834" y="0"/>
                                </a:lnTo>
                                <a:close/>
                              </a:path>
                            </a:pathLst>
                          </a:custGeom>
                          <a:solidFill>
                            <a:srgbClr val="58585B">
                              <a:alpha val="50199"/>
                            </a:srgbClr>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457199" y="276224"/>
                            <a:ext cx="2047874" cy="2038349"/>
                          </a:xfrm>
                          <a:prstGeom prst="rect">
                            <a:avLst/>
                          </a:prstGeom>
                        </pic:spPr>
                      </pic:pic>
                    </wpg:wgp>
                  </a:graphicData>
                </a:graphic>
              </wp:anchor>
            </w:drawing>
          </mc:Choice>
          <mc:Fallback>
            <w:pict>
              <v:group style="position:absolute;margin-left:0pt;margin-top:.000005pt;width:595.950pt;height:843pt;mso-position-horizontal-relative:page;mso-position-vertical-relative:page;z-index:-15772160" id="docshapegroup1" coordorigin="0,0" coordsize="11919,16860">
                <v:shape style="position:absolute;left:0;top:4080;width:4275;height:12780" id="docshape2" coordorigin="0,4080" coordsize="4275,12780" path="m4275,12105l390,12105,390,16860,4275,16860,4275,12105xm4275,4080l0,4080,0,4095,4275,4095,4275,4080xe" filled="true" fillcolor="#58585b" stroked="false">
                  <v:path arrowok="t"/>
                  <v:fill opacity="32899f" type="solid"/>
                </v:shape>
                <v:shape style="position:absolute;left:0;top:0;width:11919;height:4080" id="docshape3" coordorigin="0,0" coordsize="11919,4080" path="m390,0l0,0,0,4080,390,4080,390,0xm11918,0l4275,0,4275,4080,11918,4080,11918,0xe" filled="true" fillcolor="#58585b" stroked="false">
                  <v:path arrowok="t"/>
                  <v:fill type="solid"/>
                </v:shape>
                <v:shape style="position:absolute;left:389;top:0;width:3885;height:12105" id="docshape4" coordorigin="390,0" coordsize="3885,12105" path="m4275,4095l390,4095,390,12105,4275,12105,4275,4095xm4275,0l390,0,390,4080,4275,4080,4275,0xe" filled="true" fillcolor="#58585b" stroked="false">
                  <v:path arrowok="t"/>
                  <v:fill opacity="32899f" type="solid"/>
                </v:shape>
                <v:shape style="position:absolute;left:930;top:4420;width:298;height:425" id="docshape5" coordorigin="930,4421" coordsize="298,425" path="m1079,4846l1055,4818,1004,4749,953,4660,930,4569,942,4511,974,4464,1021,4432,1079,4421,1137,4432,1184,4464,1216,4511,1217,4516,1079,4516,1068,4517,1058,4520,1049,4525,1041,4532,1035,4540,1030,4549,1027,4559,1026,4569,1027,4580,1030,4590,1035,4599,1041,4607,1049,4614,1058,4618,1068,4621,1079,4623,1214,4623,1204,4660,1153,4749,1102,4818,1079,4846xm1214,4623l1079,4623,1089,4621,1099,4618,1108,4614,1116,4607,1123,4599,1128,4590,1131,4580,1132,4569,1131,4559,1128,4549,1123,4540,1116,4532,1108,4525,1099,4520,1089,4517,1079,4516,1217,4516,1227,4569,1214,4623xe" filled="true" fillcolor="#58585b" stroked="false">
                  <v:path arrowok="t"/>
                  <v:fill type="solid"/>
                </v:shape>
                <v:shape style="position:absolute;left:948;top:5115;width:354;height:345" type="#_x0000_t75" id="docshape6" stroked="false">
                  <v:imagedata r:id="rId6" o:title=""/>
                </v:shape>
                <v:shape style="position:absolute;left:963;top:5730;width:323;height:360" type="#_x0000_t75" id="docshape7" stroked="false">
                  <v:imagedata r:id="rId7" o:title=""/>
                </v:shape>
                <v:shape style="position:absolute;left:4409;top:4335;width:7509;height:6135" id="docshape8" coordorigin="4410,4335" coordsize="7509,6135" path="m11918,10020l4635,10020,4624,10020,4613,10021,4602,10022,4591,10024,4580,10027,4570,10030,4559,10033,4549,10037,4539,10042,4529,10047,4519,10052,4510,10058,4501,10064,4492,10071,4484,10078,4476,10086,4468,10094,4461,10102,4454,10111,4448,10120,4442,10129,4437,10139,4432,10149,4427,10159,4423,10169,4420,10180,4417,10190,4414,10201,4412,10212,4411,10223,4410,10234,4410,10245,4410,10256,4411,10267,4412,10278,4414,10289,4417,10300,4420,10310,4423,10321,4427,10331,4432,10341,4437,10351,4442,10361,4448,10370,4454,10379,4461,10388,4468,10396,4476,10404,4484,10412,4492,10419,4501,10426,4510,10432,4519,10438,4529,10443,4539,10448,4549,10453,4559,10457,4570,10460,4580,10463,4591,10466,4602,10468,4613,10469,4624,10470,4635,10470,11918,10470,11918,10020xm11918,4335l4627,4335,4617,4335,4606,4336,4596,4337,4585,4339,4575,4342,4564,4344,4554,4348,4544,4352,4534,4356,4525,4361,4516,4366,4507,4372,4498,4378,4490,4384,4481,4391,4474,4399,4466,4406,4459,4415,4453,4423,4447,4432,4441,4441,4436,4450,4431,4459,4427,4469,4423,4479,4419,4489,4417,4500,4414,4510,4412,4521,4411,4531,4410,4542,4410,4552,4410,4563,4411,4574,4412,4584,4414,4595,4417,4605,4419,4616,4423,4626,4427,4636,4431,4646,4436,4655,4441,4664,4447,4673,4453,4682,4459,4690,4466,4699,4474,4706,4481,4714,4490,4721,4498,4727,4507,4733,4516,4739,4525,4744,4534,4749,4544,4753,4554,4757,4564,4761,4575,4763,4585,4766,4596,4768,4606,4769,4617,4770,4627,4770,11918,4770,11918,4335xe" filled="true" fillcolor="#58585b" stroked="false">
                  <v:path arrowok="t"/>
                  <v:fill opacity="32899f" type="solid"/>
                </v:shape>
                <v:shape style="position:absolute;left:720;top:435;width:3225;height:3210" type="#_x0000_t75" id="docshape9" stroked="false">
                  <v:imagedata r:id="rId8" o:title=""/>
                </v:shape>
                <w10:wrap type="none"/>
              </v:group>
            </w:pict>
          </mc:Fallback>
        </mc:AlternateContent>
      </w:r>
    </w:p>
    <w:p>
      <w:pPr>
        <w:spacing w:before="0"/>
        <w:ind w:left="3968" w:right="5368" w:firstLine="0"/>
        <w:jc w:val="center"/>
        <w:rPr>
          <w:b/>
          <w:sz w:val="20"/>
        </w:rPr>
      </w:pPr>
      <w:r>
        <w:rPr>
          <w:b/>
          <w:color w:val="58585B"/>
          <w:spacing w:val="-2"/>
          <w:sz w:val="20"/>
        </w:rPr>
        <w:t>EDUCATION</w:t>
      </w:r>
    </w:p>
    <w:p>
      <w:pPr>
        <w:pStyle w:val="BodyText"/>
        <w:spacing w:before="78"/>
        <w:rPr>
          <w:b/>
        </w:rPr>
      </w:pPr>
    </w:p>
    <w:p>
      <w:pPr>
        <w:pStyle w:val="ListParagraph"/>
        <w:numPr>
          <w:ilvl w:val="3"/>
          <w:numId w:val="1"/>
        </w:numPr>
        <w:tabs>
          <w:tab w:pos="4360" w:val="left" w:leader="none"/>
          <w:tab w:pos="4362" w:val="left" w:leader="none"/>
        </w:tabs>
        <w:spacing w:line="216" w:lineRule="auto" w:before="0" w:after="0"/>
        <w:ind w:left="4362" w:right="2928" w:hanging="298"/>
        <w:jc w:val="left"/>
        <w:rPr>
          <w:sz w:val="20"/>
        </w:rPr>
      </w:pPr>
      <w:r>
        <w:rPr>
          <w:w w:val="105"/>
          <w:sz w:val="20"/>
        </w:rPr>
        <w:t>Bachelor of Science in Cybersecurity George</w:t>
      </w:r>
      <w:r>
        <w:rPr>
          <w:spacing w:val="-2"/>
          <w:w w:val="105"/>
          <w:sz w:val="20"/>
        </w:rPr>
        <w:t> </w:t>
      </w:r>
      <w:r>
        <w:rPr>
          <w:w w:val="105"/>
          <w:sz w:val="20"/>
        </w:rPr>
        <w:t>Washington</w:t>
      </w:r>
      <w:r>
        <w:rPr>
          <w:spacing w:val="-2"/>
          <w:w w:val="105"/>
          <w:sz w:val="20"/>
        </w:rPr>
        <w:t> </w:t>
      </w:r>
      <w:r>
        <w:rPr>
          <w:w w:val="105"/>
          <w:sz w:val="20"/>
        </w:rPr>
        <w:t>University,</w:t>
      </w:r>
      <w:r>
        <w:rPr>
          <w:spacing w:val="-2"/>
          <w:w w:val="105"/>
          <w:sz w:val="20"/>
        </w:rPr>
        <w:t> </w:t>
      </w:r>
      <w:r>
        <w:rPr>
          <w:w w:val="105"/>
          <w:sz w:val="20"/>
        </w:rPr>
        <w:t>May</w:t>
      </w:r>
      <w:r>
        <w:rPr>
          <w:spacing w:val="-2"/>
          <w:w w:val="105"/>
          <w:sz w:val="20"/>
        </w:rPr>
        <w:t> </w:t>
      </w:r>
      <w:r>
        <w:rPr>
          <w:w w:val="105"/>
          <w:sz w:val="20"/>
        </w:rPr>
        <w:t>2019</w:t>
      </w:r>
    </w:p>
    <w:sectPr>
      <w:type w:val="continuous"/>
      <w:pgSz w:w="11920" w:h="16860"/>
      <w:pgMar w:top="880" w:bottom="280" w:left="566"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00" w:hanging="298"/>
      </w:pPr>
      <w:rPr>
        <w:rFonts w:hint="default" w:ascii="Arial" w:hAnsi="Arial" w:eastAsia="Arial" w:cs="Arial"/>
        <w:b w:val="0"/>
        <w:bCs w:val="0"/>
        <w:i w:val="0"/>
        <w:iCs w:val="0"/>
        <w:spacing w:val="0"/>
        <w:w w:val="102"/>
        <w:position w:val="-2"/>
        <w:sz w:val="31"/>
        <w:szCs w:val="31"/>
        <w:lang w:val="en-US" w:eastAsia="en-US" w:bidi="ar-SA"/>
      </w:rPr>
    </w:lvl>
    <w:lvl w:ilvl="1">
      <w:start w:val="0"/>
      <w:numFmt w:val="bullet"/>
      <w:lvlText w:val="•"/>
      <w:lvlJc w:val="left"/>
      <w:pPr>
        <w:ind w:left="661" w:hanging="298"/>
      </w:pPr>
      <w:rPr>
        <w:rFonts w:hint="default" w:ascii="Arial" w:hAnsi="Arial" w:eastAsia="Arial" w:cs="Arial"/>
        <w:spacing w:val="0"/>
        <w:w w:val="102"/>
        <w:lang w:val="en-US" w:eastAsia="en-US" w:bidi="ar-SA"/>
      </w:rPr>
    </w:lvl>
    <w:lvl w:ilvl="2">
      <w:start w:val="0"/>
      <w:numFmt w:val="bullet"/>
      <w:lvlText w:val="•"/>
      <w:lvlJc w:val="left"/>
      <w:pPr>
        <w:ind w:left="884" w:hanging="298"/>
      </w:pPr>
      <w:rPr>
        <w:rFonts w:hint="default" w:ascii="Arial" w:hAnsi="Arial" w:eastAsia="Arial" w:cs="Arial"/>
        <w:b w:val="0"/>
        <w:bCs w:val="0"/>
        <w:i w:val="0"/>
        <w:iCs w:val="0"/>
        <w:spacing w:val="0"/>
        <w:w w:val="102"/>
        <w:position w:val="-2"/>
        <w:sz w:val="31"/>
        <w:szCs w:val="31"/>
        <w:lang w:val="en-US" w:eastAsia="en-US" w:bidi="ar-SA"/>
      </w:rPr>
    </w:lvl>
    <w:lvl w:ilvl="3">
      <w:start w:val="0"/>
      <w:numFmt w:val="bullet"/>
      <w:lvlText w:val="•"/>
      <w:lvlJc w:val="left"/>
      <w:pPr>
        <w:ind w:left="4362" w:hanging="298"/>
      </w:pPr>
      <w:rPr>
        <w:rFonts w:hint="default" w:ascii="Arial" w:hAnsi="Arial" w:eastAsia="Arial" w:cs="Arial"/>
        <w:b w:val="0"/>
        <w:bCs w:val="0"/>
        <w:i w:val="0"/>
        <w:iCs w:val="0"/>
        <w:spacing w:val="0"/>
        <w:w w:val="102"/>
        <w:position w:val="-2"/>
        <w:sz w:val="31"/>
        <w:szCs w:val="31"/>
        <w:lang w:val="en-US" w:eastAsia="en-US" w:bidi="ar-SA"/>
      </w:rPr>
    </w:lvl>
    <w:lvl w:ilvl="4">
      <w:start w:val="0"/>
      <w:numFmt w:val="bullet"/>
      <w:lvlText w:val="•"/>
      <w:lvlJc w:val="left"/>
      <w:pPr>
        <w:ind w:left="3615" w:hanging="298"/>
      </w:pPr>
      <w:rPr>
        <w:rFonts w:hint="default"/>
        <w:lang w:val="en-US" w:eastAsia="en-US" w:bidi="ar-SA"/>
      </w:rPr>
    </w:lvl>
    <w:lvl w:ilvl="5">
      <w:start w:val="0"/>
      <w:numFmt w:val="bullet"/>
      <w:lvlText w:val="•"/>
      <w:lvlJc w:val="left"/>
      <w:pPr>
        <w:ind w:left="2871" w:hanging="298"/>
      </w:pPr>
      <w:rPr>
        <w:rFonts w:hint="default"/>
        <w:lang w:val="en-US" w:eastAsia="en-US" w:bidi="ar-SA"/>
      </w:rPr>
    </w:lvl>
    <w:lvl w:ilvl="6">
      <w:start w:val="0"/>
      <w:numFmt w:val="bullet"/>
      <w:lvlText w:val="•"/>
      <w:lvlJc w:val="left"/>
      <w:pPr>
        <w:ind w:left="2126" w:hanging="298"/>
      </w:pPr>
      <w:rPr>
        <w:rFonts w:hint="default"/>
        <w:lang w:val="en-US" w:eastAsia="en-US" w:bidi="ar-SA"/>
      </w:rPr>
    </w:lvl>
    <w:lvl w:ilvl="7">
      <w:start w:val="0"/>
      <w:numFmt w:val="bullet"/>
      <w:lvlText w:val="•"/>
      <w:lvlJc w:val="left"/>
      <w:pPr>
        <w:ind w:left="1382" w:hanging="298"/>
      </w:pPr>
      <w:rPr>
        <w:rFonts w:hint="default"/>
        <w:lang w:val="en-US" w:eastAsia="en-US" w:bidi="ar-SA"/>
      </w:rPr>
    </w:lvl>
    <w:lvl w:ilvl="8">
      <w:start w:val="0"/>
      <w:numFmt w:val="bullet"/>
      <w:lvlText w:val="•"/>
      <w:lvlJc w:val="left"/>
      <w:pPr>
        <w:ind w:left="637" w:hanging="29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3"/>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661"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evinmoore@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2026-03-04T11:32:16Z</dcterms:created>
  <dcterms:modified xsi:type="dcterms:W3CDTF">2026-03-04T11:32:16Z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Chromium</vt:lpwstr>
  </property>
  <property fmtid="{D5CDD505-2E9C-101B-9397-08002B2CF9AE}" pid="4" name="LastSaved">
    <vt:filetime>2026-03-04T00:00:00Z</vt:filetime>
  </property>
  <property fmtid="{D5CDD505-2E9C-101B-9397-08002B2CF9AE}" pid="5" name="Producer">
    <vt:lpwstr>Skia/PDF m121</vt:lpwstr>
  </property>
</Properties>
</file>