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27"/>
        <w:rPr>
          <w:rFonts w:ascii="Times New Roman"/>
          <w:sz w:val="16"/>
        </w:rPr>
      </w:pPr>
    </w:p>
    <w:p>
      <w:pPr>
        <w:spacing w:before="0"/>
        <w:ind w:left="4089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-1780772</wp:posOffset>
                </wp:positionV>
                <wp:extent cx="7568565" cy="1676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676400"/>
                          <a:chExt cx="7568565" cy="1676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8565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76400">
                                <a:moveTo>
                                  <a:pt x="7568183" y="1676399"/>
                                </a:moveTo>
                                <a:lnTo>
                                  <a:pt x="0" y="16763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76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76400">
                                <a:moveTo>
                                  <a:pt x="7568171" y="152412"/>
                                </a:moveTo>
                                <a:lnTo>
                                  <a:pt x="895337" y="152412"/>
                                </a:lnTo>
                                <a:lnTo>
                                  <a:pt x="895337" y="0"/>
                                </a:lnTo>
                                <a:lnTo>
                                  <a:pt x="885812" y="0"/>
                                </a:lnTo>
                                <a:lnTo>
                                  <a:pt x="885812" y="152412"/>
                                </a:lnTo>
                                <a:lnTo>
                                  <a:pt x="0" y="152412"/>
                                </a:lnTo>
                                <a:lnTo>
                                  <a:pt x="0" y="161937"/>
                                </a:lnTo>
                                <a:lnTo>
                                  <a:pt x="885812" y="161937"/>
                                </a:lnTo>
                                <a:lnTo>
                                  <a:pt x="885812" y="1676400"/>
                                </a:lnTo>
                                <a:lnTo>
                                  <a:pt x="895337" y="1676400"/>
                                </a:lnTo>
                                <a:lnTo>
                                  <a:pt x="895337" y="161937"/>
                                </a:lnTo>
                                <a:lnTo>
                                  <a:pt x="7568171" y="161937"/>
                                </a:lnTo>
                                <a:lnTo>
                                  <a:pt x="7568171" y="1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8565" cy="1676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52"/>
                                <w:rPr>
                                  <w:sz w:val="6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19" w:right="0" w:firstLine="0"/>
                                <w:jc w:val="center"/>
                                <w:rPr>
                                  <w:rFonts w:ascii="Microsoft Sans Serif"/>
                                  <w:sz w:val="6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5"/>
                                  <w:sz w:val="63"/>
                                </w:rPr>
                                <w:t>Jesse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7"/>
                                  <w:sz w:val="63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2"/>
                                  <w:sz w:val="63"/>
                                </w:rPr>
                                <w:t>Martin</w:t>
                              </w:r>
                            </w:p>
                            <w:p>
                              <w:pPr>
                                <w:spacing w:before="181"/>
                                <w:ind w:left="1119" w:right="0" w:firstLine="0"/>
                                <w:jc w:val="center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FFFFFF"/>
                                  <w:sz w:val="18"/>
                                </w:rPr>
                                <w:t>Facilities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z w:val="18"/>
                                </w:rPr>
                                <w:t>Property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2"/>
                                  <w:sz w:val="18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40.218277pt;width:595.950pt;height:132pt;mso-position-horizontal-relative:page;mso-position-vertical-relative:paragraph;z-index:15729664" id="docshapegroup1" coordorigin="0,-2804" coordsize="11919,2640">
                <v:rect style="position:absolute;left:0;top:-2805;width:11919;height:2640" id="docshape2" filled="true" fillcolor="#9986ff" stroked="false">
                  <v:fill type="solid"/>
                </v:rect>
                <v:shape style="position:absolute;left:0;top:-2805;width:11919;height:2640" id="docshape3" coordorigin="0,-2804" coordsize="11919,2640" path="m11918,-2564l1410,-2564,1410,-2804,1395,-2804,1395,-2564,0,-2564,0,-2549,1395,-2549,1395,-164,1410,-164,1410,-2549,11918,-2549,11918,-2564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2805;width:11919;height:2640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552"/>
                          <w:rPr>
                            <w:sz w:val="63"/>
                          </w:rPr>
                        </w:pPr>
                      </w:p>
                      <w:p>
                        <w:pPr>
                          <w:spacing w:before="0"/>
                          <w:ind w:left="1119" w:right="0" w:firstLine="0"/>
                          <w:jc w:val="center"/>
                          <w:rPr>
                            <w:rFonts w:ascii="Microsoft Sans Serif"/>
                            <w:sz w:val="63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5"/>
                            <w:sz w:val="63"/>
                          </w:rPr>
                          <w:t>Jesse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7"/>
                            <w:sz w:val="63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FFFFFF"/>
                            <w:spacing w:val="-2"/>
                            <w:sz w:val="63"/>
                          </w:rPr>
                          <w:t>Martin</w:t>
                        </w:r>
                      </w:p>
                      <w:p>
                        <w:pPr>
                          <w:spacing w:before="181"/>
                          <w:ind w:left="1119" w:right="0" w:firstLine="0"/>
                          <w:jc w:val="center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FFFFFF"/>
                            <w:sz w:val="18"/>
                          </w:rPr>
                          <w:t>Facilities</w:t>
                        </w:r>
                        <w:r>
                          <w:rPr>
                            <w:rFonts w:ascii="Microsoft Sans Serif"/>
                            <w:color w:val="FFFFFF"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FFFFFF"/>
                            <w:sz w:val="18"/>
                          </w:rPr>
                          <w:t>and</w:t>
                        </w:r>
                        <w:r>
                          <w:rPr>
                            <w:rFonts w:ascii="Microsoft Sans Serif"/>
                            <w:color w:val="FFFFFF"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FFFFFF"/>
                            <w:sz w:val="18"/>
                          </w:rPr>
                          <w:t>Property</w:t>
                        </w:r>
                        <w:r>
                          <w:rPr>
                            <w:rFonts w:ascii="Microsoft Sans Serif"/>
                            <w:color w:val="FFFFFF"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FFFFFF"/>
                            <w:spacing w:val="-2"/>
                            <w:sz w:val="18"/>
                          </w:rPr>
                          <w:t>Manager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(123)</w:t>
      </w:r>
      <w:r>
        <w:rPr>
          <w:spacing w:val="-5"/>
          <w:sz w:val="16"/>
        </w:rPr>
        <w:t> </w:t>
      </w:r>
      <w:r>
        <w:rPr>
          <w:sz w:val="16"/>
        </w:rPr>
        <w:t>456-7890</w:t>
      </w:r>
      <w:r>
        <w:rPr>
          <w:spacing w:val="31"/>
          <w:sz w:val="16"/>
        </w:rPr>
        <w:t> </w:t>
      </w:r>
      <w:r>
        <w:rPr>
          <w:sz w:val="11"/>
        </w:rPr>
        <w:t>•</w:t>
      </w:r>
      <w:r>
        <w:rPr>
          <w:spacing w:val="46"/>
          <w:sz w:val="11"/>
        </w:rPr>
        <w:t> </w:t>
      </w:r>
      <w:r>
        <w:rPr>
          <w:sz w:val="16"/>
        </w:rPr>
        <w:t>City,</w:t>
      </w:r>
      <w:r>
        <w:rPr>
          <w:spacing w:val="-4"/>
          <w:sz w:val="16"/>
        </w:rPr>
        <w:t> </w:t>
      </w:r>
      <w:r>
        <w:rPr>
          <w:sz w:val="16"/>
        </w:rPr>
        <w:t>ST</w:t>
      </w:r>
      <w:r>
        <w:rPr>
          <w:spacing w:val="31"/>
          <w:sz w:val="16"/>
        </w:rPr>
        <w:t> </w:t>
      </w:r>
      <w:r>
        <w:rPr>
          <w:sz w:val="11"/>
        </w:rPr>
        <w:t>•</w:t>
      </w:r>
      <w:r>
        <w:rPr>
          <w:spacing w:val="46"/>
          <w:sz w:val="11"/>
        </w:rPr>
        <w:t> </w:t>
      </w:r>
      <w:hyperlink r:id="rId5">
        <w:r>
          <w:rPr>
            <w:spacing w:val="-2"/>
            <w:sz w:val="16"/>
          </w:rPr>
          <w:t>email@example.com</w:t>
        </w:r>
      </w:hyperlink>
    </w:p>
    <w:p>
      <w:pPr>
        <w:pStyle w:val="BodyText"/>
        <w:spacing w:before="3"/>
        <w:rPr>
          <w:sz w:val="16"/>
        </w:rPr>
      </w:pPr>
    </w:p>
    <w:p>
      <w:pPr>
        <w:spacing w:before="1"/>
        <w:ind w:left="1178" w:right="952" w:firstLine="0"/>
        <w:jc w:val="center"/>
        <w:rPr>
          <w:b/>
          <w:sz w:val="16"/>
        </w:rPr>
      </w:pPr>
      <w:r>
        <w:rPr>
          <w:b/>
          <w:sz w:val="16"/>
        </w:rPr>
        <w:t>Experienced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Facilities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Property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Manager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with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expertise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building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systems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preventive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maintenance</w:t>
      </w:r>
    </w:p>
    <w:p>
      <w:pPr>
        <w:spacing w:line="290" w:lineRule="auto" w:before="39"/>
        <w:ind w:left="1178" w:right="949" w:firstLine="0"/>
        <w:jc w:val="center"/>
        <w:rPr>
          <w:sz w:val="16"/>
        </w:rPr>
      </w:pPr>
      <w:r>
        <w:rPr>
          <w:sz w:val="16"/>
        </w:rPr>
        <w:t>10 years of managing large residential and commercial facilities. Skilled in vendor coordination, safety protocols, and facilities </w:t>
      </w:r>
      <w:r>
        <w:rPr>
          <w:spacing w:val="-2"/>
          <w:sz w:val="16"/>
        </w:rPr>
        <w:t>upgrades.</w:t>
      </w:r>
    </w:p>
    <w:p>
      <w:pPr>
        <w:pStyle w:val="BodyText"/>
        <w:rPr>
          <w:sz w:val="16"/>
        </w:rPr>
      </w:pPr>
    </w:p>
    <w:p>
      <w:pPr>
        <w:pStyle w:val="BodyText"/>
        <w:spacing w:before="116"/>
        <w:rPr>
          <w:sz w:val="16"/>
        </w:rPr>
      </w:pPr>
    </w:p>
    <w:p>
      <w:pPr>
        <w:spacing w:before="0"/>
        <w:ind w:left="79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9986FF"/>
          <w:sz w:val="20"/>
        </w:rPr>
        <w:t>K</w:t>
      </w:r>
      <w:r>
        <w:rPr>
          <w:rFonts w:ascii="Arial"/>
          <w:b/>
          <w:color w:val="9986FF"/>
          <w:sz w:val="16"/>
        </w:rPr>
        <w:t>ey</w:t>
      </w:r>
      <w:r>
        <w:rPr>
          <w:rFonts w:ascii="Arial"/>
          <w:b/>
          <w:color w:val="9986FF"/>
          <w:spacing w:val="3"/>
          <w:sz w:val="16"/>
        </w:rPr>
        <w:t> </w:t>
      </w:r>
      <w:r>
        <w:rPr>
          <w:rFonts w:ascii="Arial"/>
          <w:b/>
          <w:color w:val="9986FF"/>
          <w:spacing w:val="-2"/>
          <w:sz w:val="16"/>
        </w:rPr>
        <w:t>Skills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1920" w:h="16860"/>
          <w:pgMar w:top="0" w:bottom="280" w:left="0" w:right="0"/>
        </w:sectPr>
      </w:pP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351" w:lineRule="exact" w:before="162" w:after="0"/>
        <w:ind w:left="1095" w:right="0" w:hanging="296"/>
        <w:jc w:val="left"/>
        <w:rPr>
          <w:sz w:val="18"/>
        </w:rPr>
      </w:pPr>
      <w:r>
        <w:rPr>
          <w:sz w:val="18"/>
        </w:rPr>
        <w:t>Building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maintenance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345" w:lineRule="exact" w:before="0" w:after="0"/>
        <w:ind w:left="1095" w:right="0" w:hanging="296"/>
        <w:jc w:val="left"/>
        <w:rPr>
          <w:sz w:val="18"/>
        </w:rPr>
      </w:pPr>
      <w:r>
        <w:rPr>
          <w:sz w:val="18"/>
        </w:rPr>
        <w:t>Emergency</w:t>
      </w:r>
      <w:r>
        <w:rPr>
          <w:spacing w:val="21"/>
          <w:sz w:val="18"/>
        </w:rPr>
        <w:t> </w:t>
      </w:r>
      <w:r>
        <w:rPr>
          <w:spacing w:val="-2"/>
          <w:sz w:val="18"/>
        </w:rPr>
        <w:t>repairs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  <w:tab w:pos="1097" w:val="left" w:leader="none"/>
        </w:tabs>
        <w:spacing w:line="230" w:lineRule="auto" w:before="5" w:after="0"/>
        <w:ind w:left="1097" w:right="334" w:hanging="298"/>
        <w:jc w:val="left"/>
        <w:rPr>
          <w:sz w:val="18"/>
        </w:rPr>
      </w:pPr>
      <w:r>
        <w:rPr>
          <w:w w:val="105"/>
          <w:sz w:val="18"/>
        </w:rPr>
        <w:t>HVAC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system </w:t>
      </w:r>
      <w:r>
        <w:rPr>
          <w:spacing w:val="-2"/>
          <w:w w:val="105"/>
          <w:sz w:val="18"/>
        </w:rPr>
        <w:t>oversight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240" w:lineRule="auto" w:before="46" w:after="0"/>
        <w:ind w:left="1095" w:right="0" w:hanging="296"/>
        <w:jc w:val="left"/>
        <w:rPr>
          <w:sz w:val="18"/>
        </w:rPr>
      </w:pPr>
      <w:r>
        <w:rPr>
          <w:sz w:val="18"/>
        </w:rPr>
        <w:t>Safety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compliance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351" w:lineRule="exact" w:before="162" w:after="0"/>
        <w:ind w:left="1095" w:right="0" w:hanging="296"/>
        <w:jc w:val="left"/>
        <w:rPr>
          <w:sz w:val="18"/>
        </w:rPr>
      </w:pPr>
      <w:r>
        <w:rPr/>
        <w:br w:type="column"/>
      </w:r>
      <w:r>
        <w:rPr>
          <w:sz w:val="18"/>
        </w:rPr>
        <w:t>Capital</w:t>
      </w:r>
      <w:r>
        <w:rPr>
          <w:spacing w:val="-7"/>
          <w:sz w:val="18"/>
        </w:rPr>
        <w:t> </w:t>
      </w:r>
      <w:r>
        <w:rPr>
          <w:sz w:val="18"/>
        </w:rPr>
        <w:t>improvement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planning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345" w:lineRule="exact" w:before="0" w:after="0"/>
        <w:ind w:left="1095" w:right="0" w:hanging="296"/>
        <w:jc w:val="left"/>
        <w:rPr>
          <w:sz w:val="18"/>
        </w:rPr>
      </w:pPr>
      <w:r>
        <w:rPr>
          <w:spacing w:val="-2"/>
          <w:sz w:val="18"/>
        </w:rPr>
        <w:t>Facilities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scheduling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351" w:lineRule="exact" w:before="0" w:after="0"/>
        <w:ind w:left="1095" w:right="0" w:hanging="296"/>
        <w:jc w:val="left"/>
        <w:rPr>
          <w:sz w:val="18"/>
        </w:rPr>
      </w:pPr>
      <w:r>
        <w:rPr>
          <w:sz w:val="18"/>
        </w:rPr>
        <w:t>Maintenance</w:t>
      </w:r>
      <w:r>
        <w:rPr>
          <w:spacing w:val="14"/>
          <w:sz w:val="18"/>
        </w:rPr>
        <w:t> </w:t>
      </w:r>
      <w:r>
        <w:rPr>
          <w:sz w:val="18"/>
        </w:rPr>
        <w:t>staff</w:t>
      </w:r>
      <w:r>
        <w:rPr>
          <w:spacing w:val="15"/>
          <w:sz w:val="18"/>
        </w:rPr>
        <w:t> </w:t>
      </w:r>
      <w:r>
        <w:rPr>
          <w:spacing w:val="-2"/>
          <w:sz w:val="18"/>
        </w:rPr>
        <w:t>supervision</w:t>
      </w:r>
    </w:p>
    <w:p>
      <w:pPr>
        <w:pStyle w:val="ListParagraph"/>
        <w:spacing w:after="0" w:line="351" w:lineRule="exact"/>
        <w:jc w:val="left"/>
        <w:rPr>
          <w:sz w:val="18"/>
        </w:rPr>
        <w:sectPr>
          <w:type w:val="continuous"/>
          <w:pgSz w:w="11920" w:h="16860"/>
          <w:pgMar w:top="0" w:bottom="280" w:left="0" w:right="0"/>
          <w:cols w:num="2" w:equalWidth="0">
            <w:col w:w="2922" w:space="591"/>
            <w:col w:w="8407"/>
          </w:cols>
        </w:sectPr>
      </w:pPr>
    </w:p>
    <w:p>
      <w:pPr>
        <w:pStyle w:val="BodyText"/>
        <w:spacing w:before="5"/>
        <w:rPr>
          <w:sz w:val="12"/>
        </w:rPr>
      </w:pPr>
    </w:p>
    <w:p>
      <w:pPr>
        <w:spacing w:line="20" w:lineRule="exact"/>
        <w:ind w:left="7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24625" cy="9525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524625" cy="9525"/>
                          <a:chExt cx="652462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524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4625" h="9525">
                                <a:moveTo>
                                  <a:pt x="6524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524624" y="0"/>
                                </a:lnTo>
                                <a:lnTo>
                                  <a:pt x="6524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75pt;height:.75pt;mso-position-horizontal-relative:char;mso-position-vertical-relative:line" id="docshapegroup5" coordorigin="0,0" coordsize="10275,15">
                <v:rect style="position:absolute;left:0;top:0;width:10275;height:15" id="docshape6" filled="true" fillcolor="#000000" stroked="false">
                  <v:fill opacity="28783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137"/>
        <w:ind w:left="79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9986FF"/>
          <w:sz w:val="20"/>
        </w:rPr>
        <w:t>P</w:t>
      </w:r>
      <w:r>
        <w:rPr>
          <w:rFonts w:ascii="Arial"/>
          <w:b/>
          <w:color w:val="9986FF"/>
          <w:sz w:val="16"/>
        </w:rPr>
        <w:t>rofessional</w:t>
      </w:r>
      <w:r>
        <w:rPr>
          <w:rFonts w:ascii="Arial"/>
          <w:b/>
          <w:color w:val="9986FF"/>
          <w:spacing w:val="23"/>
          <w:sz w:val="16"/>
        </w:rPr>
        <w:t> </w:t>
      </w:r>
      <w:r>
        <w:rPr>
          <w:rFonts w:ascii="Arial"/>
          <w:b/>
          <w:color w:val="9986FF"/>
          <w:spacing w:val="-2"/>
          <w:sz w:val="16"/>
        </w:rPr>
        <w:t>Experience</w:t>
      </w:r>
    </w:p>
    <w:p>
      <w:pPr>
        <w:pStyle w:val="BodyText"/>
        <w:spacing w:before="70"/>
        <w:rPr>
          <w:rFonts w:ascii="Arial"/>
          <w:b/>
          <w:sz w:val="16"/>
        </w:rPr>
      </w:pPr>
    </w:p>
    <w:p>
      <w:pPr>
        <w:pStyle w:val="BodyText"/>
        <w:spacing w:line="292" w:lineRule="auto"/>
        <w:ind w:left="799" w:right="6200"/>
      </w:pPr>
      <w:r>
        <w:rPr/>
        <w:t>Facilities Manager, Oakwood Residential, St. Louis, MO </w:t>
      </w:r>
      <w:r>
        <w:rPr>
          <w:w w:val="105"/>
        </w:rPr>
        <w:t>March 2017 </w:t>
      </w:r>
      <w:r>
        <w:rPr>
          <w:w w:val="155"/>
        </w:rPr>
        <w:t>–</w:t>
      </w:r>
      <w:r>
        <w:rPr>
          <w:spacing w:val="-7"/>
          <w:w w:val="155"/>
        </w:rPr>
        <w:t> </w:t>
      </w:r>
      <w:r>
        <w:rPr>
          <w:w w:val="105"/>
        </w:rPr>
        <w:t>Present</w:t>
      </w:r>
    </w:p>
    <w:p>
      <w:pPr>
        <w:pStyle w:val="ListParagraph"/>
        <w:numPr>
          <w:ilvl w:val="1"/>
          <w:numId w:val="1"/>
        </w:numPr>
        <w:tabs>
          <w:tab w:pos="1690" w:val="left" w:leader="none"/>
        </w:tabs>
        <w:spacing w:line="351" w:lineRule="exact" w:before="178" w:after="0"/>
        <w:ind w:left="1690" w:right="0" w:hanging="296"/>
        <w:jc w:val="left"/>
        <w:rPr>
          <w:sz w:val="18"/>
        </w:rPr>
      </w:pPr>
      <w:r>
        <w:rPr>
          <w:sz w:val="18"/>
        </w:rPr>
        <w:t>Oversaw</w:t>
      </w:r>
      <w:r>
        <w:rPr>
          <w:spacing w:val="10"/>
          <w:sz w:val="18"/>
        </w:rPr>
        <w:t> </w:t>
      </w:r>
      <w:r>
        <w:rPr>
          <w:sz w:val="18"/>
        </w:rPr>
        <w:t>maintenance</w:t>
      </w:r>
      <w:r>
        <w:rPr>
          <w:spacing w:val="11"/>
          <w:sz w:val="18"/>
        </w:rPr>
        <w:t> </w:t>
      </w:r>
      <w:r>
        <w:rPr>
          <w:sz w:val="18"/>
        </w:rPr>
        <w:t>operations</w:t>
      </w:r>
      <w:r>
        <w:rPr>
          <w:spacing w:val="11"/>
          <w:sz w:val="18"/>
        </w:rPr>
        <w:t> </w:t>
      </w:r>
      <w:r>
        <w:rPr>
          <w:sz w:val="18"/>
        </w:rPr>
        <w:t>across</w:t>
      </w:r>
      <w:r>
        <w:rPr>
          <w:spacing w:val="11"/>
          <w:sz w:val="18"/>
        </w:rPr>
        <w:t> </w:t>
      </w:r>
      <w:r>
        <w:rPr>
          <w:sz w:val="18"/>
        </w:rPr>
        <w:t>3</w:t>
      </w:r>
      <w:r>
        <w:rPr>
          <w:spacing w:val="11"/>
          <w:sz w:val="18"/>
        </w:rPr>
        <w:t> </w:t>
      </w:r>
      <w:r>
        <w:rPr>
          <w:sz w:val="18"/>
        </w:rPr>
        <w:t>apartment</w:t>
      </w:r>
      <w:r>
        <w:rPr>
          <w:spacing w:val="11"/>
          <w:sz w:val="18"/>
        </w:rPr>
        <w:t> </w:t>
      </w:r>
      <w:r>
        <w:rPr>
          <w:sz w:val="18"/>
        </w:rPr>
        <w:t>communities</w:t>
      </w:r>
      <w:r>
        <w:rPr>
          <w:spacing w:val="10"/>
          <w:sz w:val="18"/>
        </w:rPr>
        <w:t> </w:t>
      </w:r>
      <w:r>
        <w:rPr>
          <w:sz w:val="18"/>
        </w:rPr>
        <w:t>totaling</w:t>
      </w:r>
      <w:r>
        <w:rPr>
          <w:spacing w:val="11"/>
          <w:sz w:val="18"/>
        </w:rPr>
        <w:t> </w:t>
      </w:r>
      <w:r>
        <w:rPr>
          <w:sz w:val="18"/>
        </w:rPr>
        <w:t>600</w:t>
      </w:r>
      <w:r>
        <w:rPr>
          <w:spacing w:val="11"/>
          <w:sz w:val="18"/>
        </w:rPr>
        <w:t> </w:t>
      </w:r>
      <w:r>
        <w:rPr>
          <w:spacing w:val="-2"/>
          <w:sz w:val="18"/>
        </w:rPr>
        <w:t>units</w:t>
      </w:r>
    </w:p>
    <w:p>
      <w:pPr>
        <w:pStyle w:val="ListParagraph"/>
        <w:numPr>
          <w:ilvl w:val="1"/>
          <w:numId w:val="1"/>
        </w:numPr>
        <w:tabs>
          <w:tab w:pos="1690" w:val="left" w:leader="none"/>
        </w:tabs>
        <w:spacing w:line="345" w:lineRule="exact" w:before="0" w:after="0"/>
        <w:ind w:left="1690" w:right="0" w:hanging="296"/>
        <w:jc w:val="left"/>
        <w:rPr>
          <w:sz w:val="18"/>
        </w:rPr>
      </w:pPr>
      <w:r>
        <w:rPr>
          <w:sz w:val="18"/>
        </w:rPr>
        <w:t>Reduced</w:t>
      </w:r>
      <w:r>
        <w:rPr>
          <w:spacing w:val="4"/>
          <w:sz w:val="18"/>
        </w:rPr>
        <w:t> </w:t>
      </w:r>
      <w:r>
        <w:rPr>
          <w:sz w:val="18"/>
        </w:rPr>
        <w:t>repair</w:t>
      </w:r>
      <w:r>
        <w:rPr>
          <w:spacing w:val="5"/>
          <w:sz w:val="18"/>
        </w:rPr>
        <w:t> </w:t>
      </w:r>
      <w:r>
        <w:rPr>
          <w:sz w:val="18"/>
        </w:rPr>
        <w:t>response</w:t>
      </w:r>
      <w:r>
        <w:rPr>
          <w:spacing w:val="5"/>
          <w:sz w:val="18"/>
        </w:rPr>
        <w:t> </w:t>
      </w:r>
      <w:r>
        <w:rPr>
          <w:sz w:val="18"/>
        </w:rPr>
        <w:t>time</w:t>
      </w:r>
      <w:r>
        <w:rPr>
          <w:spacing w:val="4"/>
          <w:sz w:val="18"/>
        </w:rPr>
        <w:t> </w:t>
      </w:r>
      <w:r>
        <w:rPr>
          <w:sz w:val="18"/>
        </w:rPr>
        <w:t>by</w:t>
      </w:r>
      <w:r>
        <w:rPr>
          <w:spacing w:val="5"/>
          <w:sz w:val="18"/>
        </w:rPr>
        <w:t> </w:t>
      </w:r>
      <w:r>
        <w:rPr>
          <w:sz w:val="18"/>
        </w:rPr>
        <w:t>40%</w:t>
      </w:r>
      <w:r>
        <w:rPr>
          <w:spacing w:val="5"/>
          <w:sz w:val="18"/>
        </w:rPr>
        <w:t> </w:t>
      </w:r>
      <w:r>
        <w:rPr>
          <w:sz w:val="18"/>
        </w:rPr>
        <w:t>with</w:t>
      </w:r>
      <w:r>
        <w:rPr>
          <w:spacing w:val="4"/>
          <w:sz w:val="18"/>
        </w:rPr>
        <w:t> </w:t>
      </w:r>
      <w:r>
        <w:rPr>
          <w:sz w:val="18"/>
        </w:rPr>
        <w:t>improved</w:t>
      </w:r>
      <w:r>
        <w:rPr>
          <w:spacing w:val="5"/>
          <w:sz w:val="18"/>
        </w:rPr>
        <w:t> </w:t>
      </w:r>
      <w:r>
        <w:rPr>
          <w:sz w:val="18"/>
        </w:rPr>
        <w:t>scheduling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system</w:t>
      </w:r>
    </w:p>
    <w:p>
      <w:pPr>
        <w:pStyle w:val="ListParagraph"/>
        <w:numPr>
          <w:ilvl w:val="1"/>
          <w:numId w:val="1"/>
        </w:numPr>
        <w:tabs>
          <w:tab w:pos="1690" w:val="left" w:leader="none"/>
        </w:tabs>
        <w:spacing w:line="351" w:lineRule="exact" w:before="0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Managed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$1.2M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facilities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budget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ensured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OSHA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compliance</w:t>
      </w:r>
    </w:p>
    <w:p>
      <w:pPr>
        <w:pStyle w:val="BodyText"/>
        <w:spacing w:before="51"/>
      </w:pPr>
    </w:p>
    <w:p>
      <w:pPr>
        <w:pStyle w:val="BodyText"/>
        <w:spacing w:line="292" w:lineRule="auto"/>
        <w:ind w:left="799" w:right="5032"/>
      </w:pPr>
      <w:r>
        <w:rPr/>
        <w:t>Property Maintenance Supervisor, Hillstone Communities, St. Louis, MO </w:t>
      </w:r>
      <w:r>
        <w:rPr>
          <w:w w:val="110"/>
        </w:rPr>
        <w:t>May 2013 </w:t>
      </w:r>
      <w:r>
        <w:rPr>
          <w:w w:val="155"/>
        </w:rPr>
        <w:t>–</w:t>
      </w:r>
      <w:r>
        <w:rPr>
          <w:spacing w:val="-10"/>
          <w:w w:val="155"/>
        </w:rPr>
        <w:t> </w:t>
      </w:r>
      <w:r>
        <w:rPr>
          <w:w w:val="110"/>
        </w:rPr>
        <w:t>February 2017</w:t>
      </w:r>
    </w:p>
    <w:p>
      <w:pPr>
        <w:pStyle w:val="ListParagraph"/>
        <w:numPr>
          <w:ilvl w:val="1"/>
          <w:numId w:val="1"/>
        </w:numPr>
        <w:tabs>
          <w:tab w:pos="1690" w:val="left" w:leader="none"/>
        </w:tabs>
        <w:spacing w:line="351" w:lineRule="exact" w:before="194" w:after="0"/>
        <w:ind w:left="1690" w:right="0" w:hanging="296"/>
        <w:jc w:val="left"/>
        <w:rPr>
          <w:sz w:val="18"/>
        </w:rPr>
      </w:pPr>
      <w:r>
        <w:rPr>
          <w:sz w:val="18"/>
        </w:rPr>
        <w:t>Supervised</w:t>
      </w:r>
      <w:r>
        <w:rPr>
          <w:spacing w:val="-1"/>
          <w:sz w:val="18"/>
        </w:rPr>
        <w:t> </w:t>
      </w:r>
      <w:r>
        <w:rPr>
          <w:sz w:val="18"/>
        </w:rPr>
        <w:t>5 technicians and</w:t>
      </w:r>
      <w:r>
        <w:rPr>
          <w:spacing w:val="-1"/>
          <w:sz w:val="18"/>
        </w:rPr>
        <w:t> </w:t>
      </w:r>
      <w:r>
        <w:rPr>
          <w:sz w:val="18"/>
        </w:rPr>
        <w:t>handled daily repair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tickets</w:t>
      </w:r>
    </w:p>
    <w:p>
      <w:pPr>
        <w:pStyle w:val="ListParagraph"/>
        <w:numPr>
          <w:ilvl w:val="1"/>
          <w:numId w:val="1"/>
        </w:numPr>
        <w:tabs>
          <w:tab w:pos="1690" w:val="left" w:leader="none"/>
        </w:tabs>
        <w:spacing w:line="351" w:lineRule="exact" w:before="0" w:after="0"/>
        <w:ind w:left="1690" w:right="0" w:hanging="296"/>
        <w:jc w:val="left"/>
        <w:rPr>
          <w:sz w:val="18"/>
        </w:rPr>
      </w:pPr>
      <w:r>
        <w:rPr>
          <w:sz w:val="18"/>
        </w:rPr>
        <w:t>Implemented a</w:t>
      </w:r>
      <w:r>
        <w:rPr>
          <w:spacing w:val="1"/>
          <w:sz w:val="18"/>
        </w:rPr>
        <w:t> </w:t>
      </w:r>
      <w:r>
        <w:rPr>
          <w:sz w:val="18"/>
        </w:rPr>
        <w:t>preventive</w:t>
      </w:r>
      <w:r>
        <w:rPr>
          <w:spacing w:val="1"/>
          <w:sz w:val="18"/>
        </w:rPr>
        <w:t> </w:t>
      </w:r>
      <w:r>
        <w:rPr>
          <w:sz w:val="18"/>
        </w:rPr>
        <w:t>maintenance program</w:t>
      </w:r>
      <w:r>
        <w:rPr>
          <w:spacing w:val="1"/>
          <w:sz w:val="18"/>
        </w:rPr>
        <w:t> </w:t>
      </w:r>
      <w:r>
        <w:rPr>
          <w:sz w:val="18"/>
        </w:rPr>
        <w:t>across</w:t>
      </w:r>
      <w:r>
        <w:rPr>
          <w:spacing w:val="1"/>
          <w:sz w:val="18"/>
        </w:rPr>
        <w:t> </w:t>
      </w:r>
      <w:r>
        <w:rPr>
          <w:sz w:val="18"/>
        </w:rPr>
        <w:t>all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locations</w:t>
      </w:r>
    </w:p>
    <w:p>
      <w:pPr>
        <w:pStyle w:val="BodyText"/>
        <w:spacing w:before="4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504824</wp:posOffset>
                </wp:positionH>
                <wp:positionV relativeFrom="paragraph">
                  <wp:posOffset>91536</wp:posOffset>
                </wp:positionV>
                <wp:extent cx="6524625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524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4625" h="9525">
                              <a:moveTo>
                                <a:pt x="6524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24624" y="0"/>
                              </a:lnTo>
                              <a:lnTo>
                                <a:pt x="6524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7.20762pt;width:513.749959pt;height:.75pt;mso-position-horizontal-relative:page;mso-position-vertical-relative:paragraph;z-index:-15728128;mso-wrap-distance-left:0;mso-wrap-distance-right:0" id="docshape7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spacing w:before="127"/>
        <w:ind w:left="79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9986FF"/>
          <w:spacing w:val="-2"/>
          <w:w w:val="105"/>
          <w:sz w:val="20"/>
        </w:rPr>
        <w:t>E</w:t>
      </w:r>
      <w:r>
        <w:rPr>
          <w:rFonts w:ascii="Arial"/>
          <w:b/>
          <w:color w:val="9986FF"/>
          <w:spacing w:val="-2"/>
          <w:w w:val="105"/>
          <w:sz w:val="16"/>
        </w:rPr>
        <w:t>ducation</w:t>
      </w:r>
    </w:p>
    <w:p>
      <w:pPr>
        <w:pStyle w:val="BodyText"/>
        <w:spacing w:before="70"/>
        <w:rPr>
          <w:rFonts w:ascii="Arial"/>
          <w:b/>
          <w:sz w:val="16"/>
        </w:rPr>
      </w:pPr>
    </w:p>
    <w:p>
      <w:pPr>
        <w:pStyle w:val="BodyText"/>
        <w:ind w:left="799"/>
      </w:pPr>
      <w:r>
        <w:rPr/>
        <w:t>Missouri</w:t>
      </w:r>
      <w:r>
        <w:rPr>
          <w:spacing w:val="-6"/>
        </w:rPr>
        <w:t> </w:t>
      </w:r>
      <w:r>
        <w:rPr/>
        <w:t>State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>
          <w:w w:val="85"/>
        </w:rPr>
        <w:t>|</w:t>
      </w:r>
      <w:r>
        <w:rPr>
          <w:spacing w:val="-3"/>
        </w:rPr>
        <w:t> </w:t>
      </w:r>
      <w:r>
        <w:rPr/>
        <w:t>Graduated: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>
          <w:spacing w:val="-4"/>
        </w:rPr>
        <w:t>2012</w:t>
      </w:r>
    </w:p>
    <w:p>
      <w:pPr>
        <w:pStyle w:val="BodyText"/>
        <w:spacing w:before="46"/>
        <w:ind w:left="799"/>
      </w:pPr>
      <w:r>
        <w:rPr/>
        <w:t>Bachelor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Applied</w:t>
      </w:r>
      <w:r>
        <w:rPr>
          <w:spacing w:val="4"/>
        </w:rPr>
        <w:t> </w:t>
      </w:r>
      <w:r>
        <w:rPr/>
        <w:t>Science</w:t>
      </w:r>
      <w:r>
        <w:rPr>
          <w:spacing w:val="5"/>
        </w:rPr>
        <w:t> </w:t>
      </w:r>
      <w:r>
        <w:rPr/>
        <w:t>in</w:t>
      </w:r>
      <w:r>
        <w:rPr>
          <w:spacing w:val="5"/>
        </w:rPr>
        <w:t> </w:t>
      </w:r>
      <w:r>
        <w:rPr/>
        <w:t>Construction</w:t>
      </w:r>
      <w:r>
        <w:rPr>
          <w:spacing w:val="4"/>
        </w:rPr>
        <w:t> </w:t>
      </w:r>
      <w:r>
        <w:rPr>
          <w:spacing w:val="-2"/>
        </w:rPr>
        <w:t>Management</w:t>
      </w:r>
    </w:p>
    <w:sectPr>
      <w:type w:val="continuous"/>
      <w:pgSz w:w="11920" w:h="1686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9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0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4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7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49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51" w:lineRule="exact"/>
      <w:ind w:left="1095" w:hanging="29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2026-03-06T23:19:30Z</dcterms:created>
  <dcterms:modified xsi:type="dcterms:W3CDTF">2026-03-06T23:19:30Z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2026-03-06T00:00:00Z</vt:filetime>
  </property>
  <property fmtid="{D5CDD505-2E9C-101B-9397-08002B2CF9AE}" pid="5" name="Producer">
    <vt:lpwstr>Skia/PDF m121</vt:lpwstr>
  </property>
</Properties>
</file>