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3981" w:right="0" w:firstLine="0"/>
        <w:jc w:val="center"/>
        <w:rPr>
          <w:rFonts w:ascii="Microsoft Sans Serif"/>
          <w:sz w:val="78"/>
        </w:rPr>
      </w:pPr>
      <w:r>
        <w:rPr>
          <w:rFonts w:ascii="Arial"/>
          <w:b/>
          <w:color w:val="8CD3D3"/>
          <w:spacing w:val="11"/>
          <w:sz w:val="78"/>
        </w:rPr>
        <w:t>Nadia</w:t>
      </w:r>
      <w:r>
        <w:rPr>
          <w:rFonts w:ascii="Arial"/>
          <w:b/>
          <w:color w:val="8CD3D3"/>
          <w:spacing w:val="18"/>
          <w:sz w:val="78"/>
        </w:rPr>
        <w:t> </w:t>
      </w:r>
      <w:r>
        <w:rPr>
          <w:rFonts w:ascii="Microsoft Sans Serif"/>
          <w:color w:val="8CD3D3"/>
          <w:spacing w:val="8"/>
          <w:sz w:val="78"/>
        </w:rPr>
        <w:t>Coleman</w:t>
      </w:r>
    </w:p>
    <w:p>
      <w:pPr>
        <w:spacing w:before="214"/>
        <w:ind w:left="3992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8CD3D3"/>
          <w:sz w:val="22"/>
        </w:rPr>
        <w:t>Regulatory</w:t>
      </w:r>
      <w:r>
        <w:rPr>
          <w:rFonts w:ascii="Arial"/>
          <w:b/>
          <w:color w:val="8CD3D3"/>
          <w:spacing w:val="14"/>
          <w:sz w:val="22"/>
        </w:rPr>
        <w:t> </w:t>
      </w:r>
      <w:r>
        <w:rPr>
          <w:rFonts w:ascii="Arial"/>
          <w:b/>
          <w:color w:val="8CD3D3"/>
          <w:sz w:val="22"/>
        </w:rPr>
        <w:t>Business</w:t>
      </w:r>
      <w:r>
        <w:rPr>
          <w:rFonts w:ascii="Arial"/>
          <w:b/>
          <w:color w:val="8CD3D3"/>
          <w:spacing w:val="14"/>
          <w:sz w:val="22"/>
        </w:rPr>
        <w:t> </w:t>
      </w:r>
      <w:r>
        <w:rPr>
          <w:rFonts w:ascii="Arial"/>
          <w:b/>
          <w:color w:val="8CD3D3"/>
          <w:spacing w:val="-2"/>
          <w:sz w:val="22"/>
        </w:rPr>
        <w:t>Analyst</w:t>
      </w:r>
    </w:p>
    <w:p>
      <w:pPr>
        <w:pStyle w:val="BodyText"/>
        <w:spacing w:before="2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type w:val="continuous"/>
          <w:pgSz w:w="11920" w:h="16860"/>
          <w:pgMar w:top="1020" w:bottom="280" w:left="283" w:right="425"/>
        </w:sect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75"/>
        <w:rPr>
          <w:rFonts w:ascii="Arial"/>
          <w:b/>
          <w:sz w:val="26"/>
        </w:rPr>
      </w:pPr>
    </w:p>
    <w:p>
      <w:pPr>
        <w:pStyle w:val="Heading1"/>
      </w:pPr>
      <w:r>
        <w:rPr>
          <w:smallCaps/>
          <w:color w:val="FFFFFF"/>
          <w:spacing w:val="-2"/>
        </w:rPr>
        <w:t>Personal</w:t>
      </w:r>
    </w:p>
    <w:p>
      <w:pPr>
        <w:pStyle w:val="Heading3"/>
      </w:pPr>
      <w:r>
        <w:rPr>
          <w:color w:val="FFFFFF"/>
          <w:spacing w:val="-2"/>
          <w:w w:val="105"/>
        </w:rPr>
        <w:t>INFORMATION</w:t>
      </w:r>
    </w:p>
    <w:p>
      <w:pPr>
        <w:pStyle w:val="BodyText"/>
        <w:spacing w:before="150"/>
        <w:rPr>
          <w:rFonts w:ascii="Arial"/>
          <w:b/>
          <w:sz w:val="26"/>
        </w:rPr>
      </w:pPr>
    </w:p>
    <w:p>
      <w:pPr>
        <w:pStyle w:val="BodyText"/>
        <w:ind w:left="758"/>
      </w:pPr>
      <w:r>
        <w:rPr>
          <w:color w:val="FFFFFF"/>
          <w:w w:val="115"/>
        </w:rPr>
        <w:t>(123)</w:t>
      </w:r>
      <w:r>
        <w:rPr>
          <w:color w:val="FFFFFF"/>
          <w:spacing w:val="24"/>
          <w:w w:val="115"/>
        </w:rPr>
        <w:t> </w:t>
      </w:r>
      <w:r>
        <w:rPr>
          <w:color w:val="FFFFFF"/>
          <w:w w:val="115"/>
        </w:rPr>
        <w:t>456-</w:t>
      </w:r>
      <w:r>
        <w:rPr>
          <w:color w:val="FFFFFF"/>
          <w:spacing w:val="-4"/>
          <w:w w:val="115"/>
        </w:rPr>
        <w:t>7890</w:t>
      </w:r>
    </w:p>
    <w:p>
      <w:pPr>
        <w:pStyle w:val="BodyText"/>
        <w:spacing w:line="369" w:lineRule="auto" w:before="207"/>
        <w:ind w:left="758" w:hanging="562"/>
      </w:pPr>
      <w:r>
        <w:rPr>
          <w:position w:val="-12"/>
        </w:rPr>
        <w:drawing>
          <wp:inline distT="0" distB="0" distL="0" distR="0">
            <wp:extent cx="247649" cy="2381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  <w:spacing w:val="80"/>
          <w:w w:val="130"/>
          <w:sz w:val="20"/>
        </w:rPr>
        <w:t> </w:t>
      </w:r>
      <w:hyperlink r:id="rId6">
        <w:r>
          <w:rPr>
            <w:color w:val="FFFFFF"/>
            <w:w w:val="130"/>
          </w:rPr>
          <w:t>email@example.com</w:t>
        </w:r>
      </w:hyperlink>
      <w:r>
        <w:rPr>
          <w:color w:val="FFFFFF"/>
          <w:w w:val="130"/>
        </w:rPr>
        <w:t> </w:t>
      </w:r>
      <w:r>
        <w:rPr>
          <w:color w:val="FFFFFF"/>
          <w:spacing w:val="-2"/>
          <w:w w:val="130"/>
        </w:rPr>
        <w:t>LinkedIn</w:t>
      </w:r>
    </w:p>
    <w:p>
      <w:pPr>
        <w:pStyle w:val="BodyText"/>
        <w:spacing w:before="157"/>
        <w:ind w:left="758"/>
      </w:pPr>
      <w:r>
        <w:rPr>
          <w:color w:val="FFFFFF"/>
          <w:w w:val="125"/>
        </w:rPr>
        <w:t>City,</w:t>
      </w:r>
      <w:r>
        <w:rPr>
          <w:color w:val="FFFFFF"/>
          <w:spacing w:val="7"/>
          <w:w w:val="125"/>
        </w:rPr>
        <w:t> </w:t>
      </w:r>
      <w:r>
        <w:rPr>
          <w:color w:val="FFFFFF"/>
          <w:w w:val="125"/>
        </w:rPr>
        <w:t>ST</w:t>
      </w:r>
      <w:r>
        <w:rPr>
          <w:color w:val="FFFFFF"/>
          <w:spacing w:val="7"/>
          <w:w w:val="125"/>
        </w:rPr>
        <w:t> </w:t>
      </w:r>
      <w:r>
        <w:rPr>
          <w:color w:val="FFFFFF"/>
          <w:spacing w:val="-2"/>
          <w:w w:val="125"/>
        </w:rPr>
        <w:t>98765</w:t>
      </w:r>
    </w:p>
    <w:p>
      <w:pPr>
        <w:pStyle w:val="BodyText"/>
        <w:spacing w:before="218"/>
      </w:pPr>
    </w:p>
    <w:p>
      <w:pPr>
        <w:pStyle w:val="Heading1"/>
      </w:pPr>
      <w:r>
        <w:rPr>
          <w:smallCaps/>
          <w:color w:val="FFFFFF"/>
          <w:spacing w:val="-4"/>
        </w:rPr>
        <w:t>Key</w:t>
      </w:r>
      <w:r>
        <w:rPr>
          <w:smallCaps/>
          <w:color w:val="FFFFFF"/>
          <w:spacing w:val="-11"/>
        </w:rPr>
        <w:t> </w:t>
      </w:r>
      <w:r>
        <w:rPr>
          <w:smallCaps/>
          <w:color w:val="FFFFFF"/>
          <w:spacing w:val="-2"/>
        </w:rPr>
        <w:t>skills</w:t>
      </w:r>
    </w:p>
    <w:p>
      <w:pPr>
        <w:pStyle w:val="Heading4"/>
      </w:pPr>
      <w:r>
        <w:rPr>
          <w:b w:val="0"/>
        </w:rPr>
        <w:br w:type="column"/>
      </w:r>
      <w:r>
        <w:rPr>
          <w:color w:val="8CD3D3"/>
          <w:w w:val="130"/>
        </w:rPr>
        <w:t>Compliance-focused</w:t>
      </w:r>
      <w:r>
        <w:rPr>
          <w:color w:val="8CD3D3"/>
          <w:spacing w:val="44"/>
          <w:w w:val="130"/>
        </w:rPr>
        <w:t> </w:t>
      </w:r>
      <w:r>
        <w:rPr>
          <w:color w:val="8CD3D3"/>
          <w:w w:val="130"/>
        </w:rPr>
        <w:t>analyst</w:t>
      </w:r>
      <w:r>
        <w:rPr>
          <w:color w:val="8CD3D3"/>
          <w:spacing w:val="44"/>
          <w:w w:val="130"/>
        </w:rPr>
        <w:t> </w:t>
      </w:r>
      <w:r>
        <w:rPr>
          <w:color w:val="8CD3D3"/>
          <w:w w:val="130"/>
        </w:rPr>
        <w:t>improving</w:t>
      </w:r>
      <w:r>
        <w:rPr>
          <w:color w:val="8CD3D3"/>
          <w:spacing w:val="45"/>
          <w:w w:val="130"/>
        </w:rPr>
        <w:t> </w:t>
      </w:r>
      <w:r>
        <w:rPr>
          <w:color w:val="8CD3D3"/>
          <w:w w:val="130"/>
        </w:rPr>
        <w:t>operational</w:t>
      </w:r>
      <w:r>
        <w:rPr>
          <w:color w:val="8CD3D3"/>
          <w:spacing w:val="44"/>
          <w:w w:val="130"/>
        </w:rPr>
        <w:t> </w:t>
      </w:r>
      <w:r>
        <w:rPr>
          <w:color w:val="8CD3D3"/>
          <w:spacing w:val="-2"/>
          <w:w w:val="130"/>
        </w:rPr>
        <w:t>integrity</w:t>
      </w:r>
    </w:p>
    <w:p>
      <w:pPr>
        <w:pStyle w:val="BodyText"/>
        <w:spacing w:line="254" w:lineRule="auto" w:before="126"/>
        <w:ind w:left="213" w:right="32"/>
        <w:jc w:val="center"/>
      </w:pPr>
      <w:r>
        <w:rPr>
          <w:color w:val="8CD3D3"/>
          <w:w w:val="125"/>
        </w:rPr>
        <w:t>Regulatory</w:t>
      </w:r>
      <w:r>
        <w:rPr>
          <w:color w:val="8CD3D3"/>
          <w:spacing w:val="36"/>
          <w:w w:val="125"/>
        </w:rPr>
        <w:t> </w:t>
      </w:r>
      <w:r>
        <w:rPr>
          <w:color w:val="8CD3D3"/>
          <w:w w:val="125"/>
        </w:rPr>
        <w:t>business</w:t>
      </w:r>
      <w:r>
        <w:rPr>
          <w:color w:val="8CD3D3"/>
          <w:spacing w:val="36"/>
          <w:w w:val="125"/>
        </w:rPr>
        <w:t> </w:t>
      </w:r>
      <w:r>
        <w:rPr>
          <w:color w:val="8CD3D3"/>
          <w:w w:val="125"/>
        </w:rPr>
        <w:t>analyst</w:t>
      </w:r>
      <w:r>
        <w:rPr>
          <w:color w:val="8CD3D3"/>
          <w:spacing w:val="36"/>
          <w:w w:val="125"/>
        </w:rPr>
        <w:t> </w:t>
      </w:r>
      <w:r>
        <w:rPr>
          <w:color w:val="8CD3D3"/>
          <w:w w:val="125"/>
        </w:rPr>
        <w:t>with</w:t>
      </w:r>
      <w:r>
        <w:rPr>
          <w:color w:val="8CD3D3"/>
          <w:spacing w:val="36"/>
          <w:w w:val="125"/>
        </w:rPr>
        <w:t> </w:t>
      </w:r>
      <w:r>
        <w:rPr>
          <w:color w:val="8CD3D3"/>
          <w:w w:val="125"/>
        </w:rPr>
        <w:t>7</w:t>
      </w:r>
      <w:r>
        <w:rPr>
          <w:color w:val="8CD3D3"/>
          <w:spacing w:val="36"/>
          <w:w w:val="125"/>
        </w:rPr>
        <w:t> </w:t>
      </w:r>
      <w:r>
        <w:rPr>
          <w:color w:val="8CD3D3"/>
          <w:w w:val="125"/>
        </w:rPr>
        <w:t>years</w:t>
      </w:r>
      <w:r>
        <w:rPr>
          <w:color w:val="8CD3D3"/>
          <w:spacing w:val="36"/>
          <w:w w:val="125"/>
        </w:rPr>
        <w:t> </w:t>
      </w:r>
      <w:r>
        <w:rPr>
          <w:color w:val="8CD3D3"/>
          <w:w w:val="125"/>
        </w:rPr>
        <w:t>of</w:t>
      </w:r>
      <w:r>
        <w:rPr>
          <w:color w:val="8CD3D3"/>
          <w:spacing w:val="36"/>
          <w:w w:val="125"/>
        </w:rPr>
        <w:t> </w:t>
      </w:r>
      <w:r>
        <w:rPr>
          <w:color w:val="8CD3D3"/>
          <w:w w:val="125"/>
        </w:rPr>
        <w:t>experience</w:t>
      </w:r>
      <w:r>
        <w:rPr>
          <w:color w:val="8CD3D3"/>
          <w:spacing w:val="36"/>
          <w:w w:val="125"/>
        </w:rPr>
        <w:t> </w:t>
      </w:r>
      <w:r>
        <w:rPr>
          <w:color w:val="8CD3D3"/>
          <w:w w:val="125"/>
        </w:rPr>
        <w:t>navigating</w:t>
      </w:r>
      <w:r>
        <w:rPr>
          <w:color w:val="8CD3D3"/>
          <w:spacing w:val="36"/>
          <w:w w:val="125"/>
        </w:rPr>
        <w:t> </w:t>
      </w:r>
      <w:r>
        <w:rPr>
          <w:color w:val="8CD3D3"/>
          <w:w w:val="125"/>
        </w:rPr>
        <w:t>risk</w:t>
      </w:r>
      <w:r>
        <w:rPr>
          <w:color w:val="8CD3D3"/>
          <w:spacing w:val="36"/>
          <w:w w:val="125"/>
        </w:rPr>
        <w:t> </w:t>
      </w:r>
      <w:r>
        <w:rPr>
          <w:color w:val="8CD3D3"/>
          <w:w w:val="125"/>
        </w:rPr>
        <w:t>and compliance</w:t>
      </w:r>
      <w:r>
        <w:rPr>
          <w:color w:val="8CD3D3"/>
          <w:spacing w:val="40"/>
          <w:w w:val="125"/>
        </w:rPr>
        <w:t> </w:t>
      </w:r>
      <w:r>
        <w:rPr>
          <w:color w:val="8CD3D3"/>
          <w:w w:val="125"/>
        </w:rPr>
        <w:t>across</w:t>
      </w:r>
      <w:r>
        <w:rPr>
          <w:color w:val="8CD3D3"/>
          <w:spacing w:val="40"/>
          <w:w w:val="125"/>
        </w:rPr>
        <w:t> </w:t>
      </w:r>
      <w:r>
        <w:rPr>
          <w:color w:val="8CD3D3"/>
          <w:w w:val="125"/>
        </w:rPr>
        <w:t>finance</w:t>
      </w:r>
      <w:r>
        <w:rPr>
          <w:color w:val="8CD3D3"/>
          <w:spacing w:val="40"/>
          <w:w w:val="125"/>
        </w:rPr>
        <w:t> </w:t>
      </w:r>
      <w:r>
        <w:rPr>
          <w:color w:val="8CD3D3"/>
          <w:w w:val="125"/>
        </w:rPr>
        <w:t>and</w:t>
      </w:r>
      <w:r>
        <w:rPr>
          <w:color w:val="8CD3D3"/>
          <w:spacing w:val="40"/>
          <w:w w:val="125"/>
        </w:rPr>
        <w:t> </w:t>
      </w:r>
      <w:r>
        <w:rPr>
          <w:color w:val="8CD3D3"/>
          <w:w w:val="125"/>
        </w:rPr>
        <w:t>insurance</w:t>
      </w:r>
      <w:r>
        <w:rPr>
          <w:color w:val="8CD3D3"/>
          <w:spacing w:val="40"/>
          <w:w w:val="125"/>
        </w:rPr>
        <w:t> </w:t>
      </w:r>
      <w:r>
        <w:rPr>
          <w:color w:val="8CD3D3"/>
          <w:w w:val="125"/>
        </w:rPr>
        <w:t>industries.</w:t>
      </w:r>
      <w:r>
        <w:rPr>
          <w:color w:val="8CD3D3"/>
          <w:spacing w:val="40"/>
          <w:w w:val="125"/>
        </w:rPr>
        <w:t> </w:t>
      </w:r>
      <w:r>
        <w:rPr>
          <w:color w:val="8CD3D3"/>
          <w:w w:val="125"/>
        </w:rPr>
        <w:t>Adept</w:t>
      </w:r>
      <w:r>
        <w:rPr>
          <w:color w:val="8CD3D3"/>
          <w:spacing w:val="40"/>
          <w:w w:val="125"/>
        </w:rPr>
        <w:t> </w:t>
      </w:r>
      <w:r>
        <w:rPr>
          <w:color w:val="8CD3D3"/>
          <w:w w:val="125"/>
        </w:rPr>
        <w:t>at</w:t>
      </w:r>
      <w:r>
        <w:rPr>
          <w:color w:val="8CD3D3"/>
          <w:spacing w:val="40"/>
          <w:w w:val="125"/>
        </w:rPr>
        <w:t> </w:t>
      </w:r>
      <w:r>
        <w:rPr>
          <w:color w:val="8CD3D3"/>
          <w:w w:val="125"/>
        </w:rPr>
        <w:t>translating legal</w:t>
      </w:r>
      <w:r>
        <w:rPr>
          <w:color w:val="8CD3D3"/>
          <w:spacing w:val="40"/>
          <w:w w:val="125"/>
        </w:rPr>
        <w:t> </w:t>
      </w:r>
      <w:r>
        <w:rPr>
          <w:color w:val="8CD3D3"/>
          <w:w w:val="125"/>
        </w:rPr>
        <w:t>guidelines</w:t>
      </w:r>
      <w:r>
        <w:rPr>
          <w:color w:val="8CD3D3"/>
          <w:spacing w:val="40"/>
          <w:w w:val="125"/>
        </w:rPr>
        <w:t> </w:t>
      </w:r>
      <w:r>
        <w:rPr>
          <w:color w:val="8CD3D3"/>
          <w:w w:val="125"/>
        </w:rPr>
        <w:t>into</w:t>
      </w:r>
      <w:r>
        <w:rPr>
          <w:color w:val="8CD3D3"/>
          <w:spacing w:val="40"/>
          <w:w w:val="125"/>
        </w:rPr>
        <w:t> </w:t>
      </w:r>
      <w:r>
        <w:rPr>
          <w:color w:val="8CD3D3"/>
          <w:w w:val="125"/>
        </w:rPr>
        <w:t>business</w:t>
      </w:r>
      <w:r>
        <w:rPr>
          <w:color w:val="8CD3D3"/>
          <w:spacing w:val="40"/>
          <w:w w:val="125"/>
        </w:rPr>
        <w:t> </w:t>
      </w:r>
      <w:r>
        <w:rPr>
          <w:color w:val="8CD3D3"/>
          <w:w w:val="125"/>
        </w:rPr>
        <w:t>process</w:t>
      </w:r>
      <w:r>
        <w:rPr>
          <w:color w:val="8CD3D3"/>
          <w:spacing w:val="40"/>
          <w:w w:val="125"/>
        </w:rPr>
        <w:t> </w:t>
      </w:r>
      <w:r>
        <w:rPr>
          <w:color w:val="8CD3D3"/>
          <w:w w:val="125"/>
        </w:rPr>
        <w:t>improvements.</w:t>
      </w:r>
    </w:p>
    <w:p>
      <w:pPr>
        <w:pStyle w:val="BodyText"/>
        <w:spacing w:before="218"/>
      </w:pPr>
    </w:p>
    <w:p>
      <w:pPr>
        <w:pStyle w:val="Heading2"/>
      </w:pPr>
      <w:r>
        <w:rPr>
          <w:color w:val="8CD3D3"/>
          <w:sz w:val="33"/>
        </w:rPr>
        <w:t>P</w:t>
      </w:r>
      <w:r>
        <w:rPr>
          <w:color w:val="8CD3D3"/>
        </w:rPr>
        <w:t>rofessional</w:t>
      </w:r>
      <w:r>
        <w:rPr>
          <w:color w:val="8CD3D3"/>
          <w:spacing w:val="57"/>
        </w:rPr>
        <w:t> </w:t>
      </w:r>
      <w:r>
        <w:rPr>
          <w:color w:val="8CD3D3"/>
          <w:spacing w:val="-2"/>
        </w:rPr>
        <w:t>Experience</w:t>
      </w:r>
    </w:p>
    <w:p>
      <w:pPr>
        <w:pStyle w:val="BodyText"/>
        <w:spacing w:line="312" w:lineRule="auto" w:before="254"/>
        <w:ind w:left="14"/>
      </w:pPr>
      <w:r>
        <w:rPr>
          <w:w w:val="120"/>
        </w:rPr>
        <w:t>REGULATORY</w:t>
      </w:r>
      <w:r>
        <w:rPr>
          <w:spacing w:val="57"/>
          <w:w w:val="120"/>
        </w:rPr>
        <w:t> </w:t>
      </w:r>
      <w:r>
        <w:rPr>
          <w:w w:val="120"/>
        </w:rPr>
        <w:t>BUSINESS</w:t>
      </w:r>
      <w:r>
        <w:rPr>
          <w:spacing w:val="57"/>
          <w:w w:val="120"/>
        </w:rPr>
        <w:t> </w:t>
      </w:r>
      <w:r>
        <w:rPr>
          <w:w w:val="120"/>
        </w:rPr>
        <w:t>ANALYST</w:t>
      </w:r>
      <w:r>
        <w:rPr>
          <w:spacing w:val="57"/>
          <w:w w:val="120"/>
        </w:rPr>
        <w:t> </w:t>
      </w:r>
      <w:r>
        <w:rPr/>
        <w:t>|</w:t>
      </w:r>
      <w:r>
        <w:rPr>
          <w:spacing w:val="57"/>
          <w:w w:val="120"/>
        </w:rPr>
        <w:t> </w:t>
      </w:r>
      <w:r>
        <w:rPr>
          <w:w w:val="120"/>
        </w:rPr>
        <w:t>CAPITALCITY</w:t>
      </w:r>
      <w:r>
        <w:rPr>
          <w:spacing w:val="57"/>
          <w:w w:val="120"/>
        </w:rPr>
        <w:t> </w:t>
      </w:r>
      <w:r>
        <w:rPr>
          <w:w w:val="120"/>
        </w:rPr>
        <w:t>BANK</w:t>
      </w:r>
      <w:r>
        <w:rPr>
          <w:spacing w:val="57"/>
          <w:w w:val="120"/>
        </w:rPr>
        <w:t> </w:t>
      </w:r>
      <w:r>
        <w:rPr/>
        <w:t>|</w:t>
      </w:r>
      <w:r>
        <w:rPr>
          <w:spacing w:val="57"/>
          <w:w w:val="120"/>
        </w:rPr>
        <w:t> </w:t>
      </w:r>
      <w:r>
        <w:rPr>
          <w:w w:val="120"/>
        </w:rPr>
        <w:t>COLUMBUS,</w:t>
      </w:r>
      <w:r>
        <w:rPr>
          <w:spacing w:val="57"/>
          <w:w w:val="120"/>
        </w:rPr>
        <w:t> </w:t>
      </w:r>
      <w:r>
        <w:rPr>
          <w:w w:val="120"/>
        </w:rPr>
        <w:t>OH</w:t>
      </w:r>
      <w:r>
        <w:rPr>
          <w:spacing w:val="40"/>
          <w:w w:val="120"/>
        </w:rPr>
        <w:t> </w:t>
      </w:r>
      <w:r>
        <w:rPr>
          <w:w w:val="120"/>
        </w:rPr>
        <w:t>MARCH</w:t>
      </w:r>
      <w:r>
        <w:rPr>
          <w:spacing w:val="40"/>
          <w:w w:val="120"/>
        </w:rPr>
        <w:t> </w:t>
      </w:r>
      <w:r>
        <w:rPr>
          <w:w w:val="120"/>
        </w:rPr>
        <w:t>2020</w:t>
      </w:r>
      <w:r>
        <w:rPr>
          <w:spacing w:val="40"/>
          <w:w w:val="120"/>
        </w:rPr>
        <w:t> </w:t>
      </w:r>
      <w:r>
        <w:rPr>
          <w:w w:val="120"/>
        </w:rPr>
        <w:t>-</w:t>
      </w:r>
      <w:r>
        <w:rPr>
          <w:spacing w:val="40"/>
          <w:w w:val="120"/>
        </w:rPr>
        <w:t> </w:t>
      </w:r>
      <w:r>
        <w:rPr>
          <w:w w:val="120"/>
        </w:rPr>
        <w:t>PRESENT</w:t>
      </w:r>
    </w:p>
    <w:p>
      <w:pPr>
        <w:pStyle w:val="BodyText"/>
        <w:spacing w:line="261" w:lineRule="auto" w:before="193"/>
        <w:ind w:left="534" w:right="207"/>
      </w:pPr>
      <w:r>
        <w:rPr>
          <w:w w:val="125"/>
        </w:rPr>
        <w:t>Conducted</w:t>
      </w:r>
      <w:r>
        <w:rPr>
          <w:spacing w:val="40"/>
          <w:w w:val="125"/>
        </w:rPr>
        <w:t> </w:t>
      </w:r>
      <w:r>
        <w:rPr>
          <w:w w:val="125"/>
        </w:rPr>
        <w:t>internal</w:t>
      </w:r>
      <w:r>
        <w:rPr>
          <w:spacing w:val="40"/>
          <w:w w:val="125"/>
        </w:rPr>
        <w:t> </w:t>
      </w:r>
      <w:r>
        <w:rPr>
          <w:w w:val="125"/>
        </w:rPr>
        <w:t>compliance</w:t>
      </w:r>
      <w:r>
        <w:rPr>
          <w:spacing w:val="40"/>
          <w:w w:val="125"/>
        </w:rPr>
        <w:t> </w:t>
      </w:r>
      <w:r>
        <w:rPr>
          <w:w w:val="125"/>
        </w:rPr>
        <w:t>audits</w:t>
      </w:r>
      <w:r>
        <w:rPr>
          <w:spacing w:val="40"/>
          <w:w w:val="125"/>
        </w:rPr>
        <w:t> </w:t>
      </w:r>
      <w:r>
        <w:rPr>
          <w:w w:val="125"/>
        </w:rPr>
        <w:t>and</w:t>
      </w:r>
      <w:r>
        <w:rPr>
          <w:spacing w:val="40"/>
          <w:w w:val="125"/>
        </w:rPr>
        <w:t> </w:t>
      </w:r>
      <w:r>
        <w:rPr>
          <w:w w:val="125"/>
        </w:rPr>
        <w:t>reduced</w:t>
      </w:r>
      <w:r>
        <w:rPr>
          <w:spacing w:val="40"/>
          <w:w w:val="125"/>
        </w:rPr>
        <w:t> </w:t>
      </w:r>
      <w:r>
        <w:rPr>
          <w:w w:val="125"/>
        </w:rPr>
        <w:t>reporting</w:t>
      </w:r>
      <w:r>
        <w:rPr>
          <w:spacing w:val="40"/>
          <w:w w:val="125"/>
        </w:rPr>
        <w:t> </w:t>
      </w:r>
      <w:r>
        <w:rPr>
          <w:w w:val="125"/>
        </w:rPr>
        <w:t>errors by 30% over 12 months</w:t>
      </w:r>
    </w:p>
    <w:p>
      <w:pPr>
        <w:pStyle w:val="BodyText"/>
        <w:spacing w:line="261" w:lineRule="auto" w:before="76"/>
        <w:ind w:left="534"/>
      </w:pPr>
      <w:r>
        <w:rPr>
          <w:w w:val="125"/>
        </w:rPr>
        <w:t>Partnered</w:t>
      </w:r>
      <w:r>
        <w:rPr>
          <w:spacing w:val="36"/>
          <w:w w:val="125"/>
        </w:rPr>
        <w:t> </w:t>
      </w:r>
      <w:r>
        <w:rPr>
          <w:w w:val="125"/>
        </w:rPr>
        <w:t>with</w:t>
      </w:r>
      <w:r>
        <w:rPr>
          <w:spacing w:val="36"/>
          <w:w w:val="125"/>
        </w:rPr>
        <w:t> </w:t>
      </w:r>
      <w:r>
        <w:rPr>
          <w:w w:val="125"/>
        </w:rPr>
        <w:t>legal</w:t>
      </w:r>
      <w:r>
        <w:rPr>
          <w:spacing w:val="36"/>
          <w:w w:val="125"/>
        </w:rPr>
        <w:t> </w:t>
      </w:r>
      <w:r>
        <w:rPr>
          <w:w w:val="125"/>
        </w:rPr>
        <w:t>and</w:t>
      </w:r>
      <w:r>
        <w:rPr>
          <w:spacing w:val="36"/>
          <w:w w:val="125"/>
        </w:rPr>
        <w:t> </w:t>
      </w:r>
      <w:r>
        <w:rPr>
          <w:w w:val="125"/>
        </w:rPr>
        <w:t>IT</w:t>
      </w:r>
      <w:r>
        <w:rPr>
          <w:spacing w:val="36"/>
          <w:w w:val="125"/>
        </w:rPr>
        <w:t> </w:t>
      </w:r>
      <w:r>
        <w:rPr>
          <w:w w:val="125"/>
        </w:rPr>
        <w:t>teams</w:t>
      </w:r>
      <w:r>
        <w:rPr>
          <w:spacing w:val="36"/>
          <w:w w:val="125"/>
        </w:rPr>
        <w:t> </w:t>
      </w:r>
      <w:r>
        <w:rPr>
          <w:w w:val="125"/>
        </w:rPr>
        <w:t>to</w:t>
      </w:r>
      <w:r>
        <w:rPr>
          <w:spacing w:val="36"/>
          <w:w w:val="125"/>
        </w:rPr>
        <w:t> </w:t>
      </w:r>
      <w:r>
        <w:rPr>
          <w:w w:val="125"/>
        </w:rPr>
        <w:t>develop</w:t>
      </w:r>
      <w:r>
        <w:rPr>
          <w:spacing w:val="36"/>
          <w:w w:val="125"/>
        </w:rPr>
        <w:t> </w:t>
      </w:r>
      <w:r>
        <w:rPr>
          <w:w w:val="125"/>
        </w:rPr>
        <w:t>a</w:t>
      </w:r>
      <w:r>
        <w:rPr>
          <w:spacing w:val="36"/>
          <w:w w:val="125"/>
        </w:rPr>
        <w:t> </w:t>
      </w:r>
      <w:r>
        <w:rPr>
          <w:w w:val="125"/>
        </w:rPr>
        <w:t>GDPR-compliant</w:t>
      </w:r>
      <w:r>
        <w:rPr>
          <w:spacing w:val="36"/>
          <w:w w:val="125"/>
        </w:rPr>
        <w:t> </w:t>
      </w:r>
      <w:r>
        <w:rPr>
          <w:w w:val="125"/>
        </w:rPr>
        <w:t>data management framework</w:t>
      </w:r>
    </w:p>
    <w:p>
      <w:pPr>
        <w:pStyle w:val="BodyText"/>
        <w:spacing w:before="91"/>
        <w:ind w:left="534"/>
      </w:pPr>
      <w:r>
        <w:rPr>
          <w:w w:val="125"/>
        </w:rPr>
        <w:t>Authored</w:t>
      </w:r>
      <w:r>
        <w:rPr>
          <w:spacing w:val="24"/>
          <w:w w:val="125"/>
        </w:rPr>
        <w:t> </w:t>
      </w:r>
      <w:r>
        <w:rPr>
          <w:w w:val="125"/>
        </w:rPr>
        <w:t>10+</w:t>
      </w:r>
      <w:r>
        <w:rPr>
          <w:spacing w:val="25"/>
          <w:w w:val="125"/>
        </w:rPr>
        <w:t> </w:t>
      </w:r>
      <w:r>
        <w:rPr>
          <w:w w:val="125"/>
        </w:rPr>
        <w:t>policy</w:t>
      </w:r>
      <w:r>
        <w:rPr>
          <w:spacing w:val="24"/>
          <w:w w:val="125"/>
        </w:rPr>
        <w:t> </w:t>
      </w:r>
      <w:r>
        <w:rPr>
          <w:w w:val="125"/>
        </w:rPr>
        <w:t>documents</w:t>
      </w:r>
      <w:r>
        <w:rPr>
          <w:spacing w:val="25"/>
          <w:w w:val="125"/>
        </w:rPr>
        <w:t> </w:t>
      </w:r>
      <w:r>
        <w:rPr>
          <w:w w:val="125"/>
        </w:rPr>
        <w:t>now</w:t>
      </w:r>
      <w:r>
        <w:rPr>
          <w:spacing w:val="25"/>
          <w:w w:val="125"/>
        </w:rPr>
        <w:t> </w:t>
      </w:r>
      <w:r>
        <w:rPr>
          <w:w w:val="125"/>
        </w:rPr>
        <w:t>used</w:t>
      </w:r>
      <w:r>
        <w:rPr>
          <w:spacing w:val="24"/>
          <w:w w:val="125"/>
        </w:rPr>
        <w:t> </w:t>
      </w:r>
      <w:r>
        <w:rPr>
          <w:w w:val="125"/>
        </w:rPr>
        <w:t>across</w:t>
      </w:r>
      <w:r>
        <w:rPr>
          <w:spacing w:val="25"/>
          <w:w w:val="125"/>
        </w:rPr>
        <w:t> </w:t>
      </w:r>
      <w:r>
        <w:rPr>
          <w:w w:val="125"/>
        </w:rPr>
        <w:t>the</w:t>
      </w:r>
      <w:r>
        <w:rPr>
          <w:spacing w:val="25"/>
          <w:w w:val="125"/>
        </w:rPr>
        <w:t> </w:t>
      </w:r>
      <w:r>
        <w:rPr>
          <w:spacing w:val="-2"/>
          <w:w w:val="125"/>
        </w:rPr>
        <w:t>organization</w:t>
      </w:r>
    </w:p>
    <w:p>
      <w:pPr>
        <w:pStyle w:val="BodyText"/>
        <w:spacing w:before="11"/>
      </w:pPr>
    </w:p>
    <w:p>
      <w:pPr>
        <w:pStyle w:val="BodyText"/>
        <w:spacing w:line="261" w:lineRule="auto"/>
        <w:ind w:left="14" w:right="207"/>
      </w:pPr>
      <w:r>
        <w:rPr>
          <w:w w:val="125"/>
        </w:rPr>
        <w:t>RISK</w:t>
      </w:r>
      <w:r>
        <w:rPr>
          <w:spacing w:val="40"/>
          <w:w w:val="125"/>
        </w:rPr>
        <w:t> </w:t>
      </w:r>
      <w:r>
        <w:rPr>
          <w:w w:val="125"/>
        </w:rPr>
        <w:t>AND</w:t>
      </w:r>
      <w:r>
        <w:rPr>
          <w:spacing w:val="40"/>
          <w:w w:val="125"/>
        </w:rPr>
        <w:t> </w:t>
      </w:r>
      <w:r>
        <w:rPr>
          <w:w w:val="125"/>
        </w:rPr>
        <w:t>COMPLIANCE</w:t>
      </w:r>
      <w:r>
        <w:rPr>
          <w:spacing w:val="40"/>
          <w:w w:val="125"/>
        </w:rPr>
        <w:t> </w:t>
      </w:r>
      <w:r>
        <w:rPr>
          <w:w w:val="125"/>
        </w:rPr>
        <w:t>ANALYST</w:t>
      </w:r>
      <w:r>
        <w:rPr>
          <w:spacing w:val="40"/>
          <w:w w:val="125"/>
        </w:rPr>
        <w:t> </w:t>
      </w:r>
      <w:r>
        <w:rPr/>
        <w:t>|</w:t>
      </w:r>
      <w:r>
        <w:rPr>
          <w:spacing w:val="40"/>
          <w:w w:val="125"/>
        </w:rPr>
        <w:t> </w:t>
      </w:r>
      <w:r>
        <w:rPr>
          <w:w w:val="125"/>
        </w:rPr>
        <w:t>CORNERSTONE</w:t>
      </w:r>
      <w:r>
        <w:rPr>
          <w:spacing w:val="40"/>
          <w:w w:val="125"/>
        </w:rPr>
        <w:t> </w:t>
      </w:r>
      <w:r>
        <w:rPr>
          <w:w w:val="125"/>
        </w:rPr>
        <w:t>INSURANCE</w:t>
      </w:r>
      <w:r>
        <w:rPr>
          <w:spacing w:val="40"/>
          <w:w w:val="125"/>
        </w:rPr>
        <w:t> </w:t>
      </w:r>
      <w:r>
        <w:rPr/>
        <w:t>| </w:t>
      </w:r>
      <w:r>
        <w:rPr>
          <w:w w:val="125"/>
        </w:rPr>
        <w:t>COLUMBUS, OH</w:t>
      </w:r>
    </w:p>
    <w:p>
      <w:pPr>
        <w:pStyle w:val="BodyText"/>
        <w:spacing w:before="46"/>
        <w:ind w:left="14"/>
      </w:pPr>
      <w:r>
        <w:rPr>
          <w:w w:val="130"/>
        </w:rPr>
        <w:t>MAY</w:t>
      </w:r>
      <w:r>
        <w:rPr>
          <w:spacing w:val="-3"/>
          <w:w w:val="130"/>
        </w:rPr>
        <w:t> </w:t>
      </w:r>
      <w:r>
        <w:rPr>
          <w:w w:val="130"/>
        </w:rPr>
        <w:t>2016</w:t>
      </w:r>
      <w:r>
        <w:rPr>
          <w:spacing w:val="-3"/>
          <w:w w:val="130"/>
        </w:rPr>
        <w:t> </w:t>
      </w:r>
      <w:r>
        <w:rPr>
          <w:w w:val="130"/>
        </w:rPr>
        <w:t>-</w:t>
      </w:r>
      <w:r>
        <w:rPr>
          <w:spacing w:val="-3"/>
          <w:w w:val="130"/>
        </w:rPr>
        <w:t> </w:t>
      </w:r>
      <w:r>
        <w:rPr>
          <w:w w:val="130"/>
        </w:rPr>
        <w:t>FEBRUARY</w:t>
      </w:r>
      <w:r>
        <w:rPr>
          <w:spacing w:val="-3"/>
          <w:w w:val="130"/>
        </w:rPr>
        <w:t> </w:t>
      </w:r>
      <w:r>
        <w:rPr>
          <w:spacing w:val="-4"/>
          <w:w w:val="130"/>
        </w:rPr>
        <w:t>2020</w:t>
      </w:r>
    </w:p>
    <w:p>
      <w:pPr>
        <w:pStyle w:val="BodyText"/>
        <w:spacing w:after="0"/>
        <w:sectPr>
          <w:type w:val="continuous"/>
          <w:pgSz w:w="11920" w:h="16860"/>
          <w:pgMar w:top="1020" w:bottom="280" w:left="283" w:right="425"/>
          <w:cols w:num="2" w:equalWidth="0">
            <w:col w:w="2785" w:space="1028"/>
            <w:col w:w="7399"/>
          </w:cols>
        </w:sectPr>
      </w:pPr>
    </w:p>
    <w:p>
      <w:pPr>
        <w:pStyle w:val="BodyText"/>
        <w:spacing w:before="5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1020" w:bottom="280" w:left="283" w:right="425"/>
        </w:sectPr>
      </w:pPr>
    </w:p>
    <w:p>
      <w:pPr>
        <w:pStyle w:val="BodyText"/>
        <w:spacing w:line="400" w:lineRule="auto" w:before="109"/>
        <w:ind w:left="4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333750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4799" y="3971925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2429" y="4019796"/>
                            <a:ext cx="16256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43510">
                                <a:moveTo>
                                  <a:pt x="122105" y="69668"/>
                                </a:moveTo>
                                <a:lnTo>
                                  <a:pt x="70165" y="69668"/>
                                </a:lnTo>
                                <a:lnTo>
                                  <a:pt x="72822" y="65093"/>
                                </a:lnTo>
                                <a:lnTo>
                                  <a:pt x="77390" y="61673"/>
                                </a:lnTo>
                                <a:lnTo>
                                  <a:pt x="77546" y="61673"/>
                                </a:lnTo>
                                <a:lnTo>
                                  <a:pt x="82691" y="60627"/>
                                </a:lnTo>
                                <a:lnTo>
                                  <a:pt x="82691" y="37274"/>
                                </a:lnTo>
                                <a:lnTo>
                                  <a:pt x="74108" y="35531"/>
                                </a:lnTo>
                                <a:lnTo>
                                  <a:pt x="67659" y="29213"/>
                                </a:lnTo>
                                <a:lnTo>
                                  <a:pt x="67659" y="18822"/>
                                </a:lnTo>
                                <a:lnTo>
                                  <a:pt x="69022" y="12057"/>
                                </a:lnTo>
                                <a:lnTo>
                                  <a:pt x="69135" y="11497"/>
                                </a:lnTo>
                                <a:lnTo>
                                  <a:pt x="73160" y="5514"/>
                                </a:lnTo>
                                <a:lnTo>
                                  <a:pt x="79129" y="1479"/>
                                </a:lnTo>
                                <a:lnTo>
                                  <a:pt x="86438" y="0"/>
                                </a:lnTo>
                                <a:lnTo>
                                  <a:pt x="93747" y="1663"/>
                                </a:lnTo>
                                <a:lnTo>
                                  <a:pt x="99716" y="6007"/>
                                </a:lnTo>
                                <a:lnTo>
                                  <a:pt x="103741" y="12057"/>
                                </a:lnTo>
                                <a:lnTo>
                                  <a:pt x="105212" y="18822"/>
                                </a:lnTo>
                                <a:lnTo>
                                  <a:pt x="105217" y="27950"/>
                                </a:lnTo>
                                <a:lnTo>
                                  <a:pt x="98787" y="35531"/>
                                </a:lnTo>
                                <a:lnTo>
                                  <a:pt x="90292" y="37274"/>
                                </a:lnTo>
                                <a:lnTo>
                                  <a:pt x="90163" y="37274"/>
                                </a:lnTo>
                                <a:lnTo>
                                  <a:pt x="90163" y="60627"/>
                                </a:lnTo>
                                <a:lnTo>
                                  <a:pt x="95261" y="61673"/>
                                </a:lnTo>
                                <a:lnTo>
                                  <a:pt x="99640" y="64788"/>
                                </a:lnTo>
                                <a:lnTo>
                                  <a:pt x="102319" y="69080"/>
                                </a:lnTo>
                                <a:lnTo>
                                  <a:pt x="123671" y="69080"/>
                                </a:lnTo>
                                <a:lnTo>
                                  <a:pt x="122105" y="69668"/>
                                </a:lnTo>
                                <a:close/>
                              </a:path>
                              <a:path w="162560" h="143510">
                                <a:moveTo>
                                  <a:pt x="29189" y="75245"/>
                                </a:moveTo>
                                <a:lnTo>
                                  <a:pt x="18451" y="75245"/>
                                </a:lnTo>
                                <a:lnTo>
                                  <a:pt x="11465" y="73831"/>
                                </a:lnTo>
                                <a:lnTo>
                                  <a:pt x="5496" y="69796"/>
                                </a:lnTo>
                                <a:lnTo>
                                  <a:pt x="1471" y="63813"/>
                                </a:lnTo>
                                <a:lnTo>
                                  <a:pt x="0" y="56466"/>
                                </a:lnTo>
                                <a:lnTo>
                                  <a:pt x="1492" y="49141"/>
                                </a:lnTo>
                                <a:lnTo>
                                  <a:pt x="5534" y="43158"/>
                                </a:lnTo>
                                <a:lnTo>
                                  <a:pt x="11518" y="39124"/>
                                </a:lnTo>
                                <a:lnTo>
                                  <a:pt x="18817" y="37644"/>
                                </a:lnTo>
                                <a:lnTo>
                                  <a:pt x="26126" y="39124"/>
                                </a:lnTo>
                                <a:lnTo>
                                  <a:pt x="32095" y="43158"/>
                                </a:lnTo>
                                <a:lnTo>
                                  <a:pt x="36120" y="49141"/>
                                </a:lnTo>
                                <a:lnTo>
                                  <a:pt x="37596" y="56466"/>
                                </a:lnTo>
                                <a:lnTo>
                                  <a:pt x="37496" y="58470"/>
                                </a:lnTo>
                                <a:lnTo>
                                  <a:pt x="37465" y="58732"/>
                                </a:lnTo>
                                <a:lnTo>
                                  <a:pt x="58831" y="65877"/>
                                </a:lnTo>
                                <a:lnTo>
                                  <a:pt x="35047" y="65877"/>
                                </a:lnTo>
                                <a:lnTo>
                                  <a:pt x="31801" y="71520"/>
                                </a:lnTo>
                                <a:lnTo>
                                  <a:pt x="29189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23671" y="69080"/>
                                </a:moveTo>
                                <a:lnTo>
                                  <a:pt x="102319" y="69080"/>
                                </a:lnTo>
                                <a:lnTo>
                                  <a:pt x="127960" y="59451"/>
                                </a:lnTo>
                                <a:lnTo>
                                  <a:pt x="127848" y="58732"/>
                                </a:lnTo>
                                <a:lnTo>
                                  <a:pt x="146607" y="37644"/>
                                </a:lnTo>
                                <a:lnTo>
                                  <a:pt x="146391" y="37644"/>
                                </a:lnTo>
                                <a:lnTo>
                                  <a:pt x="153700" y="39124"/>
                                </a:lnTo>
                                <a:lnTo>
                                  <a:pt x="159745" y="43158"/>
                                </a:lnTo>
                                <a:lnTo>
                                  <a:pt x="161920" y="46366"/>
                                </a:lnTo>
                                <a:lnTo>
                                  <a:pt x="161920" y="59451"/>
                                </a:lnTo>
                                <a:lnTo>
                                  <a:pt x="127720" y="59451"/>
                                </a:lnTo>
                                <a:lnTo>
                                  <a:pt x="127720" y="66879"/>
                                </a:lnTo>
                                <a:lnTo>
                                  <a:pt x="129530" y="66879"/>
                                </a:lnTo>
                                <a:lnTo>
                                  <a:pt x="123671" y="69080"/>
                                </a:lnTo>
                                <a:close/>
                              </a:path>
                              <a:path w="162560" h="143510">
                                <a:moveTo>
                                  <a:pt x="129530" y="66879"/>
                                </a:moveTo>
                                <a:lnTo>
                                  <a:pt x="127720" y="66879"/>
                                </a:lnTo>
                                <a:lnTo>
                                  <a:pt x="127797" y="59451"/>
                                </a:lnTo>
                                <a:lnTo>
                                  <a:pt x="161920" y="59451"/>
                                </a:lnTo>
                                <a:lnTo>
                                  <a:pt x="161920" y="66487"/>
                                </a:lnTo>
                                <a:lnTo>
                                  <a:pt x="130574" y="66487"/>
                                </a:lnTo>
                                <a:lnTo>
                                  <a:pt x="129530" y="66879"/>
                                </a:lnTo>
                                <a:close/>
                              </a:path>
                              <a:path w="162560" h="143510">
                                <a:moveTo>
                                  <a:pt x="62266" y="108576"/>
                                </a:moveTo>
                                <a:lnTo>
                                  <a:pt x="51669" y="108576"/>
                                </a:lnTo>
                                <a:lnTo>
                                  <a:pt x="70731" y="89470"/>
                                </a:lnTo>
                                <a:lnTo>
                                  <a:pt x="68770" y="86486"/>
                                </a:lnTo>
                                <a:lnTo>
                                  <a:pt x="67616" y="82913"/>
                                </a:lnTo>
                                <a:lnTo>
                                  <a:pt x="67659" y="77554"/>
                                </a:lnTo>
                                <a:lnTo>
                                  <a:pt x="67746" y="76813"/>
                                </a:lnTo>
                                <a:lnTo>
                                  <a:pt x="35047" y="65877"/>
                                </a:lnTo>
                                <a:lnTo>
                                  <a:pt x="58831" y="65877"/>
                                </a:lnTo>
                                <a:lnTo>
                                  <a:pt x="70165" y="69668"/>
                                </a:lnTo>
                                <a:lnTo>
                                  <a:pt x="122105" y="69668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5245"/>
                                </a:lnTo>
                                <a:lnTo>
                                  <a:pt x="105173" y="82913"/>
                                </a:lnTo>
                                <a:lnTo>
                                  <a:pt x="104018" y="86486"/>
                                </a:lnTo>
                                <a:lnTo>
                                  <a:pt x="102058" y="89470"/>
                                </a:lnTo>
                                <a:lnTo>
                                  <a:pt x="107361" y="94786"/>
                                </a:lnTo>
                                <a:lnTo>
                                  <a:pt x="76025" y="94786"/>
                                </a:lnTo>
                                <a:lnTo>
                                  <a:pt x="62266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146822" y="75245"/>
                                </a:moveTo>
                                <a:lnTo>
                                  <a:pt x="139680" y="75245"/>
                                </a:lnTo>
                                <a:lnTo>
                                  <a:pt x="133907" y="71781"/>
                                </a:lnTo>
                                <a:lnTo>
                                  <a:pt x="130574" y="66487"/>
                                </a:lnTo>
                                <a:lnTo>
                                  <a:pt x="162003" y="66487"/>
                                </a:lnTo>
                                <a:lnTo>
                                  <a:pt x="159863" y="69668"/>
                                </a:lnTo>
                                <a:lnTo>
                                  <a:pt x="159777" y="69796"/>
                                </a:lnTo>
                                <a:lnTo>
                                  <a:pt x="153808" y="73831"/>
                                </a:lnTo>
                                <a:lnTo>
                                  <a:pt x="146822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05173" y="76026"/>
                                </a:moveTo>
                                <a:lnTo>
                                  <a:pt x="105173" y="75245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6026"/>
                                </a:lnTo>
                                <a:close/>
                              </a:path>
                              <a:path w="162560" h="143510">
                                <a:moveTo>
                                  <a:pt x="90229" y="97901"/>
                                </a:moveTo>
                                <a:lnTo>
                                  <a:pt x="82560" y="97901"/>
                                </a:lnTo>
                                <a:lnTo>
                                  <a:pt x="78955" y="96747"/>
                                </a:lnTo>
                                <a:lnTo>
                                  <a:pt x="76025" y="94786"/>
                                </a:lnTo>
                                <a:lnTo>
                                  <a:pt x="96764" y="94786"/>
                                </a:lnTo>
                                <a:lnTo>
                                  <a:pt x="93779" y="96747"/>
                                </a:lnTo>
                                <a:lnTo>
                                  <a:pt x="90229" y="97901"/>
                                </a:lnTo>
                                <a:close/>
                              </a:path>
                              <a:path w="162560" h="143510">
                                <a:moveTo>
                                  <a:pt x="131489" y="143105"/>
                                </a:moveTo>
                                <a:lnTo>
                                  <a:pt x="124180" y="141625"/>
                                </a:lnTo>
                                <a:lnTo>
                                  <a:pt x="118211" y="137591"/>
                                </a:lnTo>
                                <a:lnTo>
                                  <a:pt x="114187" y="131608"/>
                                </a:lnTo>
                                <a:lnTo>
                                  <a:pt x="112711" y="124283"/>
                                </a:lnTo>
                                <a:lnTo>
                                  <a:pt x="112711" y="120449"/>
                                </a:lnTo>
                                <a:lnTo>
                                  <a:pt x="113865" y="116876"/>
                                </a:lnTo>
                                <a:lnTo>
                                  <a:pt x="115826" y="113891"/>
                                </a:lnTo>
                                <a:lnTo>
                                  <a:pt x="96764" y="94786"/>
                                </a:lnTo>
                                <a:lnTo>
                                  <a:pt x="107361" y="94786"/>
                                </a:lnTo>
                                <a:lnTo>
                                  <a:pt x="121120" y="108576"/>
                                </a:lnTo>
                                <a:lnTo>
                                  <a:pt x="141218" y="108576"/>
                                </a:lnTo>
                                <a:lnTo>
                                  <a:pt x="144767" y="110975"/>
                                </a:lnTo>
                                <a:lnTo>
                                  <a:pt x="148737" y="116876"/>
                                </a:lnTo>
                                <a:lnTo>
                                  <a:pt x="149495" y="120449"/>
                                </a:lnTo>
                                <a:lnTo>
                                  <a:pt x="150268" y="124283"/>
                                </a:lnTo>
                                <a:lnTo>
                                  <a:pt x="148792" y="131608"/>
                                </a:lnTo>
                                <a:lnTo>
                                  <a:pt x="144767" y="137591"/>
                                </a:lnTo>
                                <a:lnTo>
                                  <a:pt x="138798" y="141625"/>
                                </a:lnTo>
                                <a:lnTo>
                                  <a:pt x="13148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41299" y="143105"/>
                                </a:moveTo>
                                <a:lnTo>
                                  <a:pt x="33991" y="141625"/>
                                </a:lnTo>
                                <a:lnTo>
                                  <a:pt x="28021" y="137591"/>
                                </a:lnTo>
                                <a:lnTo>
                                  <a:pt x="23997" y="131608"/>
                                </a:lnTo>
                                <a:lnTo>
                                  <a:pt x="22521" y="124283"/>
                                </a:lnTo>
                                <a:lnTo>
                                  <a:pt x="23293" y="120449"/>
                                </a:lnTo>
                                <a:lnTo>
                                  <a:pt x="24052" y="116876"/>
                                </a:lnTo>
                                <a:lnTo>
                                  <a:pt x="28021" y="110975"/>
                                </a:lnTo>
                                <a:lnTo>
                                  <a:pt x="33991" y="106940"/>
                                </a:lnTo>
                                <a:lnTo>
                                  <a:pt x="41299" y="105461"/>
                                </a:lnTo>
                                <a:lnTo>
                                  <a:pt x="45134" y="105461"/>
                                </a:lnTo>
                                <a:lnTo>
                                  <a:pt x="48706" y="106593"/>
                                </a:lnTo>
                                <a:lnTo>
                                  <a:pt x="51669" y="108576"/>
                                </a:lnTo>
                                <a:lnTo>
                                  <a:pt x="62266" y="108576"/>
                                </a:lnTo>
                                <a:lnTo>
                                  <a:pt x="56963" y="113891"/>
                                </a:lnTo>
                                <a:lnTo>
                                  <a:pt x="58923" y="116876"/>
                                </a:lnTo>
                                <a:lnTo>
                                  <a:pt x="60078" y="116876"/>
                                </a:lnTo>
                                <a:lnTo>
                                  <a:pt x="60078" y="124283"/>
                                </a:lnTo>
                                <a:lnTo>
                                  <a:pt x="58602" y="131608"/>
                                </a:lnTo>
                                <a:lnTo>
                                  <a:pt x="54577" y="137591"/>
                                </a:lnTo>
                                <a:lnTo>
                                  <a:pt x="48608" y="141625"/>
                                </a:lnTo>
                                <a:lnTo>
                                  <a:pt x="4129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141218" y="108576"/>
                                </a:moveTo>
                                <a:lnTo>
                                  <a:pt x="121120" y="108576"/>
                                </a:lnTo>
                                <a:lnTo>
                                  <a:pt x="123609" y="106940"/>
                                </a:lnTo>
                                <a:lnTo>
                                  <a:pt x="124048" y="106593"/>
                                </a:lnTo>
                                <a:lnTo>
                                  <a:pt x="121120" y="105461"/>
                                </a:lnTo>
                                <a:lnTo>
                                  <a:pt x="131489" y="105461"/>
                                </a:lnTo>
                                <a:lnTo>
                                  <a:pt x="138798" y="106940"/>
                                </a:lnTo>
                                <a:lnTo>
                                  <a:pt x="141218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60078" y="116876"/>
                                </a:moveTo>
                                <a:lnTo>
                                  <a:pt x="58923" y="116876"/>
                                </a:lnTo>
                                <a:lnTo>
                                  <a:pt x="60078" y="113891"/>
                                </a:lnTo>
                                <a:lnTo>
                                  <a:pt x="60078" y="116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99" y="4295775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787" y="4324350"/>
                            <a:ext cx="210185" cy="215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152650">
                                <a:moveTo>
                                  <a:pt x="47625" y="2125497"/>
                                </a:moveTo>
                                <a:lnTo>
                                  <a:pt x="27165" y="2105025"/>
                                </a:lnTo>
                                <a:lnTo>
                                  <a:pt x="20472" y="2105025"/>
                                </a:lnTo>
                                <a:lnTo>
                                  <a:pt x="0" y="2125497"/>
                                </a:lnTo>
                                <a:lnTo>
                                  <a:pt x="0" y="2129066"/>
                                </a:lnTo>
                                <a:lnTo>
                                  <a:pt x="0" y="2132190"/>
                                </a:lnTo>
                                <a:lnTo>
                                  <a:pt x="20472" y="2152650"/>
                                </a:lnTo>
                                <a:lnTo>
                                  <a:pt x="27165" y="2152650"/>
                                </a:lnTo>
                                <a:lnTo>
                                  <a:pt x="47625" y="2132190"/>
                                </a:lnTo>
                                <a:lnTo>
                                  <a:pt x="47625" y="2125497"/>
                                </a:lnTo>
                                <a:close/>
                              </a:path>
                              <a:path w="210185" h="2152650">
                                <a:moveTo>
                                  <a:pt x="47625" y="1896897"/>
                                </a:moveTo>
                                <a:lnTo>
                                  <a:pt x="27165" y="1876425"/>
                                </a:lnTo>
                                <a:lnTo>
                                  <a:pt x="20472" y="1876425"/>
                                </a:lnTo>
                                <a:lnTo>
                                  <a:pt x="0" y="1896897"/>
                                </a:lnTo>
                                <a:lnTo>
                                  <a:pt x="0" y="1900466"/>
                                </a:lnTo>
                                <a:lnTo>
                                  <a:pt x="0" y="1903590"/>
                                </a:lnTo>
                                <a:lnTo>
                                  <a:pt x="20472" y="1924050"/>
                                </a:lnTo>
                                <a:lnTo>
                                  <a:pt x="27165" y="1924050"/>
                                </a:lnTo>
                                <a:lnTo>
                                  <a:pt x="47625" y="1903590"/>
                                </a:lnTo>
                                <a:lnTo>
                                  <a:pt x="47625" y="1896897"/>
                                </a:lnTo>
                                <a:close/>
                              </a:path>
                              <a:path w="210185" h="2152650">
                                <a:moveTo>
                                  <a:pt x="47625" y="1668297"/>
                                </a:moveTo>
                                <a:lnTo>
                                  <a:pt x="27165" y="1647825"/>
                                </a:lnTo>
                                <a:lnTo>
                                  <a:pt x="20472" y="1647825"/>
                                </a:lnTo>
                                <a:lnTo>
                                  <a:pt x="0" y="1668297"/>
                                </a:lnTo>
                                <a:lnTo>
                                  <a:pt x="0" y="1671866"/>
                                </a:lnTo>
                                <a:lnTo>
                                  <a:pt x="0" y="1674990"/>
                                </a:lnTo>
                                <a:lnTo>
                                  <a:pt x="20472" y="1695450"/>
                                </a:lnTo>
                                <a:lnTo>
                                  <a:pt x="27165" y="1695450"/>
                                </a:lnTo>
                                <a:lnTo>
                                  <a:pt x="47625" y="1674990"/>
                                </a:lnTo>
                                <a:lnTo>
                                  <a:pt x="47625" y="1668297"/>
                                </a:lnTo>
                                <a:close/>
                              </a:path>
                              <a:path w="210185" h="2152650">
                                <a:moveTo>
                                  <a:pt x="47625" y="1439697"/>
                                </a:moveTo>
                                <a:lnTo>
                                  <a:pt x="27165" y="1419225"/>
                                </a:lnTo>
                                <a:lnTo>
                                  <a:pt x="20472" y="1419225"/>
                                </a:lnTo>
                                <a:lnTo>
                                  <a:pt x="0" y="1439697"/>
                                </a:lnTo>
                                <a:lnTo>
                                  <a:pt x="0" y="1443266"/>
                                </a:lnTo>
                                <a:lnTo>
                                  <a:pt x="0" y="1446390"/>
                                </a:lnTo>
                                <a:lnTo>
                                  <a:pt x="20472" y="1466850"/>
                                </a:lnTo>
                                <a:lnTo>
                                  <a:pt x="27165" y="1466850"/>
                                </a:lnTo>
                                <a:lnTo>
                                  <a:pt x="47625" y="1446390"/>
                                </a:lnTo>
                                <a:lnTo>
                                  <a:pt x="47625" y="1439697"/>
                                </a:lnTo>
                                <a:close/>
                              </a:path>
                              <a:path w="210185" h="2152650">
                                <a:moveTo>
                                  <a:pt x="47625" y="1207147"/>
                                </a:moveTo>
                                <a:lnTo>
                                  <a:pt x="31102" y="1190625"/>
                                </a:lnTo>
                                <a:lnTo>
                                  <a:pt x="16535" y="1190625"/>
                                </a:lnTo>
                                <a:lnTo>
                                  <a:pt x="0" y="1207147"/>
                                </a:lnTo>
                                <a:lnTo>
                                  <a:pt x="0" y="1209675"/>
                                </a:lnTo>
                                <a:lnTo>
                                  <a:pt x="0" y="1212202"/>
                                </a:lnTo>
                                <a:lnTo>
                                  <a:pt x="16535" y="1228725"/>
                                </a:lnTo>
                                <a:lnTo>
                                  <a:pt x="31102" y="1228725"/>
                                </a:lnTo>
                                <a:lnTo>
                                  <a:pt x="47625" y="1212202"/>
                                </a:lnTo>
                                <a:lnTo>
                                  <a:pt x="47625" y="1207147"/>
                                </a:lnTo>
                                <a:close/>
                              </a:path>
                              <a:path w="210185" h="2152650">
                                <a:moveTo>
                                  <a:pt x="47625" y="972972"/>
                                </a:moveTo>
                                <a:lnTo>
                                  <a:pt x="27165" y="952500"/>
                                </a:lnTo>
                                <a:lnTo>
                                  <a:pt x="20472" y="952500"/>
                                </a:lnTo>
                                <a:lnTo>
                                  <a:pt x="0" y="972972"/>
                                </a:lnTo>
                                <a:lnTo>
                                  <a:pt x="0" y="976541"/>
                                </a:lnTo>
                                <a:lnTo>
                                  <a:pt x="0" y="979665"/>
                                </a:lnTo>
                                <a:lnTo>
                                  <a:pt x="20472" y="1000125"/>
                                </a:lnTo>
                                <a:lnTo>
                                  <a:pt x="27165" y="1000125"/>
                                </a:lnTo>
                                <a:lnTo>
                                  <a:pt x="47625" y="979665"/>
                                </a:lnTo>
                                <a:lnTo>
                                  <a:pt x="47625" y="972972"/>
                                </a:lnTo>
                                <a:close/>
                              </a:path>
                              <a:path w="210185" h="2152650">
                                <a:moveTo>
                                  <a:pt x="66421" y="0"/>
                                </a:moveTo>
                                <a:lnTo>
                                  <a:pt x="48158" y="0"/>
                                </a:lnTo>
                                <a:lnTo>
                                  <a:pt x="48158" y="165354"/>
                                </a:lnTo>
                                <a:lnTo>
                                  <a:pt x="66421" y="165354"/>
                                </a:lnTo>
                                <a:lnTo>
                                  <a:pt x="66421" y="0"/>
                                </a:lnTo>
                                <a:close/>
                              </a:path>
                              <a:path w="210185" h="2152650">
                                <a:moveTo>
                                  <a:pt x="209562" y="0"/>
                                </a:moveTo>
                                <a:lnTo>
                                  <a:pt x="185064" y="0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128612"/>
                                </a:lnTo>
                                <a:lnTo>
                                  <a:pt x="102920" y="128612"/>
                                </a:lnTo>
                                <a:lnTo>
                                  <a:pt x="102920" y="110236"/>
                                </a:lnTo>
                                <a:lnTo>
                                  <a:pt x="104355" y="103085"/>
                                </a:lnTo>
                                <a:lnTo>
                                  <a:pt x="108267" y="97243"/>
                                </a:lnTo>
                                <a:lnTo>
                                  <a:pt x="114071" y="93306"/>
                                </a:lnTo>
                                <a:lnTo>
                                  <a:pt x="121183" y="91871"/>
                                </a:lnTo>
                                <a:lnTo>
                                  <a:pt x="166814" y="91871"/>
                                </a:lnTo>
                                <a:lnTo>
                                  <a:pt x="173913" y="93306"/>
                                </a:lnTo>
                                <a:lnTo>
                                  <a:pt x="179717" y="97243"/>
                                </a:lnTo>
                                <a:lnTo>
                                  <a:pt x="183629" y="103085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0"/>
                                </a:lnTo>
                                <a:lnTo>
                                  <a:pt x="162255" y="0"/>
                                </a:lnTo>
                                <a:lnTo>
                                  <a:pt x="162255" y="57416"/>
                                </a:lnTo>
                                <a:lnTo>
                                  <a:pt x="160642" y="65468"/>
                                </a:lnTo>
                                <a:lnTo>
                                  <a:pt x="156235" y="72034"/>
                                </a:lnTo>
                                <a:lnTo>
                                  <a:pt x="149707" y="76466"/>
                                </a:lnTo>
                                <a:lnTo>
                                  <a:pt x="141719" y="78092"/>
                                </a:lnTo>
                                <a:lnTo>
                                  <a:pt x="133718" y="76466"/>
                                </a:lnTo>
                                <a:lnTo>
                                  <a:pt x="127190" y="72034"/>
                                </a:lnTo>
                                <a:lnTo>
                                  <a:pt x="122796" y="65468"/>
                                </a:lnTo>
                                <a:lnTo>
                                  <a:pt x="121183" y="57416"/>
                                </a:lnTo>
                                <a:lnTo>
                                  <a:pt x="122796" y="49377"/>
                                </a:lnTo>
                                <a:lnTo>
                                  <a:pt x="127190" y="42799"/>
                                </a:lnTo>
                                <a:lnTo>
                                  <a:pt x="133718" y="38379"/>
                                </a:lnTo>
                                <a:lnTo>
                                  <a:pt x="141719" y="36753"/>
                                </a:lnTo>
                                <a:lnTo>
                                  <a:pt x="149707" y="38379"/>
                                </a:lnTo>
                                <a:lnTo>
                                  <a:pt x="156235" y="42799"/>
                                </a:lnTo>
                                <a:lnTo>
                                  <a:pt x="160642" y="49377"/>
                                </a:lnTo>
                                <a:lnTo>
                                  <a:pt x="162255" y="57416"/>
                                </a:lnTo>
                                <a:lnTo>
                                  <a:pt x="162255" y="0"/>
                                </a:lnTo>
                                <a:lnTo>
                                  <a:pt x="75539" y="0"/>
                                </a:lnTo>
                                <a:lnTo>
                                  <a:pt x="75539" y="165354"/>
                                </a:lnTo>
                                <a:lnTo>
                                  <a:pt x="209562" y="165354"/>
                                </a:lnTo>
                                <a:lnTo>
                                  <a:pt x="209562" y="128612"/>
                                </a:lnTo>
                                <a:lnTo>
                                  <a:pt x="209562" y="91871"/>
                                </a:lnTo>
                                <a:lnTo>
                                  <a:pt x="209562" y="78092"/>
                                </a:lnTo>
                                <a:lnTo>
                                  <a:pt x="209562" y="36753"/>
                                </a:lnTo>
                                <a:lnTo>
                                  <a:pt x="209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47924" y="2552700"/>
                            <a:ext cx="4819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19050">
                                <a:moveTo>
                                  <a:pt x="48196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9837" y="3638550"/>
                            <a:ext cx="190500" cy="287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876550">
                                <a:moveTo>
                                  <a:pt x="47625" y="2849397"/>
                                </a:moveTo>
                                <a:lnTo>
                                  <a:pt x="27165" y="2828925"/>
                                </a:lnTo>
                                <a:lnTo>
                                  <a:pt x="20472" y="2828925"/>
                                </a:lnTo>
                                <a:lnTo>
                                  <a:pt x="0" y="2849397"/>
                                </a:lnTo>
                                <a:lnTo>
                                  <a:pt x="0" y="2852966"/>
                                </a:lnTo>
                                <a:lnTo>
                                  <a:pt x="0" y="2856090"/>
                                </a:lnTo>
                                <a:lnTo>
                                  <a:pt x="20472" y="2876550"/>
                                </a:lnTo>
                                <a:lnTo>
                                  <a:pt x="27165" y="2876550"/>
                                </a:lnTo>
                                <a:lnTo>
                                  <a:pt x="47625" y="2856090"/>
                                </a:lnTo>
                                <a:lnTo>
                                  <a:pt x="47625" y="2849397"/>
                                </a:lnTo>
                                <a:close/>
                              </a:path>
                              <a:path w="190500" h="2876550">
                                <a:moveTo>
                                  <a:pt x="190500" y="2011197"/>
                                </a:moveTo>
                                <a:lnTo>
                                  <a:pt x="170040" y="1990725"/>
                                </a:lnTo>
                                <a:lnTo>
                                  <a:pt x="163347" y="1990725"/>
                                </a:lnTo>
                                <a:lnTo>
                                  <a:pt x="142875" y="2011197"/>
                                </a:lnTo>
                                <a:lnTo>
                                  <a:pt x="142875" y="2014766"/>
                                </a:lnTo>
                                <a:lnTo>
                                  <a:pt x="142875" y="2017890"/>
                                </a:lnTo>
                                <a:lnTo>
                                  <a:pt x="163347" y="2038350"/>
                                </a:lnTo>
                                <a:lnTo>
                                  <a:pt x="170040" y="2038350"/>
                                </a:lnTo>
                                <a:lnTo>
                                  <a:pt x="190500" y="2017890"/>
                                </a:lnTo>
                                <a:lnTo>
                                  <a:pt x="190500" y="2011197"/>
                                </a:lnTo>
                                <a:close/>
                              </a:path>
                              <a:path w="190500" h="2876550">
                                <a:moveTo>
                                  <a:pt x="190500" y="1658772"/>
                                </a:moveTo>
                                <a:lnTo>
                                  <a:pt x="170040" y="1638300"/>
                                </a:lnTo>
                                <a:lnTo>
                                  <a:pt x="163347" y="1638300"/>
                                </a:lnTo>
                                <a:lnTo>
                                  <a:pt x="142875" y="1658772"/>
                                </a:lnTo>
                                <a:lnTo>
                                  <a:pt x="142875" y="1662341"/>
                                </a:lnTo>
                                <a:lnTo>
                                  <a:pt x="142875" y="1665465"/>
                                </a:lnTo>
                                <a:lnTo>
                                  <a:pt x="163347" y="1685925"/>
                                </a:lnTo>
                                <a:lnTo>
                                  <a:pt x="170040" y="1685925"/>
                                </a:lnTo>
                                <a:lnTo>
                                  <a:pt x="190500" y="1665465"/>
                                </a:lnTo>
                                <a:lnTo>
                                  <a:pt x="190500" y="1658772"/>
                                </a:lnTo>
                                <a:close/>
                              </a:path>
                              <a:path w="190500" h="2876550">
                                <a:moveTo>
                                  <a:pt x="190500" y="734847"/>
                                </a:moveTo>
                                <a:lnTo>
                                  <a:pt x="170040" y="714375"/>
                                </a:lnTo>
                                <a:lnTo>
                                  <a:pt x="163347" y="714375"/>
                                </a:lnTo>
                                <a:lnTo>
                                  <a:pt x="142875" y="734847"/>
                                </a:lnTo>
                                <a:lnTo>
                                  <a:pt x="142875" y="738416"/>
                                </a:lnTo>
                                <a:lnTo>
                                  <a:pt x="142875" y="741540"/>
                                </a:lnTo>
                                <a:lnTo>
                                  <a:pt x="163347" y="762000"/>
                                </a:lnTo>
                                <a:lnTo>
                                  <a:pt x="170040" y="762000"/>
                                </a:lnTo>
                                <a:lnTo>
                                  <a:pt x="190500" y="741540"/>
                                </a:lnTo>
                                <a:lnTo>
                                  <a:pt x="190500" y="734847"/>
                                </a:lnTo>
                                <a:close/>
                              </a:path>
                              <a:path w="190500" h="2876550">
                                <a:moveTo>
                                  <a:pt x="190500" y="372897"/>
                                </a:moveTo>
                                <a:lnTo>
                                  <a:pt x="170040" y="352425"/>
                                </a:lnTo>
                                <a:lnTo>
                                  <a:pt x="163347" y="352425"/>
                                </a:lnTo>
                                <a:lnTo>
                                  <a:pt x="142875" y="372897"/>
                                </a:lnTo>
                                <a:lnTo>
                                  <a:pt x="142875" y="376466"/>
                                </a:lnTo>
                                <a:lnTo>
                                  <a:pt x="142875" y="379590"/>
                                </a:lnTo>
                                <a:lnTo>
                                  <a:pt x="163347" y="400050"/>
                                </a:lnTo>
                                <a:lnTo>
                                  <a:pt x="170040" y="400050"/>
                                </a:lnTo>
                                <a:lnTo>
                                  <a:pt x="190500" y="379590"/>
                                </a:lnTo>
                                <a:lnTo>
                                  <a:pt x="190500" y="372897"/>
                                </a:lnTo>
                                <a:close/>
                              </a:path>
                              <a:path w="190500" h="2876550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71648" id="docshapegroup1" coordorigin="0,0" coordsize="11445,16858">
                <v:rect style="position:absolute;left:0;top:0;width:3855;height:16858" id="docshape2" filled="true" fillcolor="#134e5c" stroked="false">
                  <v:fill type="solid"/>
                </v:rect>
                <v:shape style="position:absolute;left:0;top:0;width:3855;height:3795" type="#_x0000_t75" id="docshape3" stroked="false">
                  <v:imagedata r:id="rId7" o:title=""/>
                </v:shape>
                <v:shape style="position:absolute;left:480;top:5250;width:390;height:375" type="#_x0000_t75" id="docshape4" stroked="false">
                  <v:imagedata r:id="rId8" o:title=""/>
                </v:shape>
                <v:rect style="position:absolute;left:480;top:6255;width:390;height:375" id="docshape5" filled="true" fillcolor="#8cd3d3" stroked="false">
                  <v:fill type="solid"/>
                </v:rect>
                <v:shape style="position:absolute;left:555;top:6330;width:256;height:226" id="docshape6" coordorigin="555,6330" coordsize="256,226" path="m747,6440l666,6440,670,6433,677,6428,677,6428,685,6426,685,6389,672,6386,662,6376,662,6360,664,6349,664,6348,670,6339,680,6333,691,6330,703,6333,712,6340,718,6349,721,6360,721,6374,711,6386,697,6389,697,6389,697,6426,705,6428,712,6432,716,6439,750,6439,747,6440xm601,6449l584,6449,573,6447,564,6440,557,6431,555,6419,557,6408,564,6398,573,6392,585,6390,596,6392,606,6398,612,6408,614,6419,614,6422,614,6423,648,6434,610,6434,605,6443,601,6449xm750,6439l716,6439,757,6424,756,6423,756,6419,758,6408,765,6398,774,6392,786,6390,786,6390,797,6392,807,6398,810,6403,810,6424,756,6424,756,6436,759,6436,750,6439xm759,6436l756,6436,756,6424,810,6424,810,6435,761,6435,759,6436xm653,6501l636,6501,666,6471,663,6467,661,6461,662,6453,662,6451,610,6434,648,6434,666,6440,747,6440,724,6449,721,6449,721,6461,719,6467,716,6471,724,6480,675,6480,653,6501xm786,6449l775,6449,766,6443,761,6435,810,6435,807,6440,807,6440,797,6447,786,6449xm721,6450l721,6449,724,6449,721,6450xm697,6485l685,6485,679,6483,675,6480,707,6480,703,6483,697,6485xm762,6556l751,6553,741,6547,735,6538,733,6526,733,6520,734,6514,737,6510,707,6480,724,6480,746,6501,777,6501,783,6505,789,6514,790,6520,792,6526,789,6538,783,6547,774,6553,762,6556xm620,6556l609,6553,599,6547,593,6538,590,6526,592,6520,593,6514,599,6505,609,6499,620,6496,626,6496,632,6498,636,6501,653,6501,645,6510,648,6514,650,6514,650,6526,647,6538,641,6547,632,6553,620,6556xm777,6501l746,6501,750,6499,750,6498,746,6496,762,6496,774,6499,777,6501xm650,6514l648,6514,650,6510,650,6514xe" filled="true" fillcolor="#ffffff" stroked="false">
                  <v:path arrowok="t"/>
                  <v:fill type="solid"/>
                </v:shape>
                <v:rect style="position:absolute;left:480;top:6765;width:390;height:375" id="docshape7" filled="true" fillcolor="#8cd3d3" stroked="false">
                  <v:fill type="solid"/>
                </v:rect>
                <v:shape style="position:absolute;left:479;top:6810;width:331;height:3390" id="docshape8" coordorigin="480,6810" coordsize="331,3390" path="m555,10157l554,10152,550,10143,548,10139,541,10132,537,10130,528,10126,523,10125,512,10125,507,10126,498,10130,494,10132,487,10139,485,10143,481,10152,480,10157,480,10163,480,10168,481,10173,485,10182,487,10186,494,10193,498,10195,507,10199,512,10200,523,10200,528,10199,537,10195,541,10193,548,10186,550,10182,554,10173,555,10168,555,10157xm555,9797l554,9792,550,9783,548,9779,541,9772,537,9770,528,9766,523,9765,512,9765,507,9766,498,9770,494,9772,487,9779,485,9783,481,9792,480,9797,480,9803,480,9808,481,9813,485,9822,487,9826,494,9833,498,9835,507,9839,512,9840,523,9840,528,9839,537,9835,541,9833,548,9826,550,9822,554,9813,555,9808,555,9797xm555,9437l554,9432,550,9423,548,9419,541,9412,537,9410,528,9406,523,9405,512,9405,507,9406,498,9410,494,9412,487,9419,485,9423,481,9432,480,9437,480,9443,480,9448,481,9453,485,9462,487,9466,494,9473,498,9475,507,9479,512,9480,523,9480,528,9479,537,9475,541,9473,548,9466,550,9462,554,9453,555,9448,555,9437xm555,9077l554,9072,550,9063,548,9059,541,9052,537,9050,528,9046,523,9045,512,9045,507,9046,498,9050,494,9052,487,9059,485,9063,481,9072,480,9077,480,9083,480,9088,481,9093,485,9102,487,9106,494,9113,498,9115,507,9119,512,9120,523,9120,528,9119,537,9115,541,9113,548,9106,550,9102,554,9093,555,9088,555,9077xm555,8711l554,8707,551,8700,549,8697,543,8691,540,8689,533,8686,529,8685,506,8685,502,8686,495,8689,492,8691,486,8697,484,8700,481,8707,480,8711,480,8715,480,8719,481,8723,484,8730,486,8733,492,8739,495,8741,502,8744,506,8745,529,8745,533,8744,540,8741,543,8739,549,8733,551,8730,554,8723,555,8719,555,8711xm555,8342l554,8337,550,8328,548,8324,541,8317,537,8315,528,8311,523,8310,512,8310,507,8311,498,8315,494,8317,487,8324,485,8328,481,8337,480,8342,480,8348,480,8353,481,8358,485,8367,487,8371,494,8378,498,8380,507,8384,512,8385,523,8385,528,8384,537,8380,541,8378,548,8371,550,8367,554,8358,555,8353,555,8342xm585,6810l556,6810,556,7070,585,7070,585,6810xm810,6810l771,6810,771,6984,771,7013,642,7013,642,6984,644,6972,650,6963,660,6957,671,6955,743,6955,754,6957,763,6963,769,6972,771,6984,771,6810,736,6810,736,6900,733,6913,726,6923,716,6930,703,6933,691,6930,680,6923,673,6913,671,6900,673,6888,680,6877,691,6870,703,6868,716,6870,726,6877,733,6888,736,6900,736,6810,599,6810,599,7070,810,7070,810,7013,810,6955,810,6933,810,6868,810,6810xe" filled="true" fillcolor="#ffffff" stroked="false">
                  <v:path arrowok="t"/>
                  <v:fill type="solid"/>
                </v:shape>
                <v:rect style="position:absolute;left:3855;top:4020;width:7590;height:30" id="docshape9" filled="true" fillcolor="#000000" stroked="false">
                  <v:fill opacity="32899f" type="solid"/>
                </v:rect>
                <v:shape style="position:absolute;left:4109;top:5730;width:300;height:4530" id="docshape10" coordorigin="4110,5730" coordsize="300,4530" path="m4185,10217l4184,10212,4180,10203,4178,10199,4171,10192,4167,10190,4158,10186,4153,10185,4142,10185,4137,10186,4128,10190,4124,10192,4117,10199,4115,10203,4111,10212,4110,10217,4110,10223,4110,10228,4111,10233,4115,10242,4117,10246,4124,10253,4128,10255,4137,10259,4142,10260,4153,10260,4158,10259,4167,10255,4171,10253,4178,10246,4180,10242,4184,10233,4185,10228,4185,10217xm4410,8897l4409,8892,4405,8883,4403,8879,4396,8872,4392,8870,4383,8866,4378,8865,4367,8865,4362,8866,4353,8870,4349,8872,4342,8879,4340,8883,4336,8892,4335,8897,4335,8903,4335,8908,4336,8913,4340,8922,4342,8926,4349,8933,4353,8935,4362,8939,4367,8940,4378,8940,4383,8939,4392,8935,4396,8933,4403,8926,4405,8922,4409,8913,4410,8908,4410,8897xm4410,8342l4409,8337,4405,8328,4403,8324,4396,8317,4392,8315,4383,8311,4378,8310,4367,8310,4362,8311,4353,8315,4349,8317,4342,8324,4340,8328,4336,8337,4335,8342,4335,8348,4335,8353,4336,8358,4340,8367,4342,8371,4349,8378,4353,8380,4362,8384,4367,8385,4378,8385,4383,8384,4392,8380,4396,8378,4403,8371,4405,8367,4409,8358,4410,8353,4410,8342xm4410,6887l4409,6882,4405,6873,4403,6869,4396,6862,4392,6860,4383,6856,4378,6855,4367,6855,4362,6856,4353,6860,4349,6862,4342,6869,4340,6873,4336,6882,4335,6887,4335,6893,4335,6898,4336,6903,4340,6912,4342,6916,4349,6923,4353,6925,4362,6929,4367,6930,4378,6930,4383,6929,4392,6925,4396,6923,4403,6916,4405,6912,4409,6903,4410,6898,4410,6887xm4410,6317l4409,6312,4405,6303,4403,6299,4396,6292,4392,6290,4383,6286,4378,6285,4367,6285,4362,6286,4353,6290,4349,6292,4342,6299,4340,6303,4336,6312,4335,6317,4335,6323,4335,6328,4336,6333,4340,6342,4342,6346,4349,6353,4353,6355,4362,6359,4367,6360,4378,6360,4383,6359,4392,6355,4396,6353,4403,6346,4405,6342,4409,6333,4410,6328,4410,6317xm4410,5762l4409,5757,4405,5748,4403,5744,4396,5737,4392,5735,4383,5731,4378,5730,4367,5730,4362,5731,4353,5735,4349,5737,4342,5744,4340,5748,4336,5757,4335,5762,4335,5768,4335,5773,4336,5778,4340,5787,4342,5791,4349,5798,4353,5800,4362,5804,4367,5805,4378,5805,4383,5804,4392,5800,4396,5798,4403,5791,4405,5787,4409,5778,4410,5773,4410,576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w w:val="130"/>
        </w:rPr>
        <w:t>Compliance monitoring Data privacy (GDPR, CCPA) Internal audits</w:t>
      </w:r>
    </w:p>
    <w:p>
      <w:pPr>
        <w:pStyle w:val="BodyText"/>
        <w:spacing w:line="393" w:lineRule="auto"/>
        <w:ind w:left="497" w:right="201"/>
      </w:pPr>
      <w:r>
        <w:rPr>
          <w:color w:val="FFFFFF"/>
          <w:w w:val="130"/>
        </w:rPr>
        <w:t>Policy documentation Risk assessment</w:t>
      </w:r>
    </w:p>
    <w:p>
      <w:pPr>
        <w:pStyle w:val="BodyText"/>
        <w:spacing w:line="219" w:lineRule="exact"/>
        <w:ind w:left="497"/>
      </w:pPr>
      <w:r>
        <w:rPr>
          <w:color w:val="FFFFFF"/>
          <w:w w:val="130"/>
        </w:rPr>
        <w:t>SOX</w:t>
      </w:r>
      <w:r>
        <w:rPr>
          <w:color w:val="FFFFFF"/>
          <w:spacing w:val="10"/>
          <w:w w:val="130"/>
        </w:rPr>
        <w:t> </w:t>
      </w:r>
      <w:r>
        <w:rPr>
          <w:color w:val="FFFFFF"/>
          <w:spacing w:val="-2"/>
          <w:w w:val="130"/>
        </w:rPr>
        <w:t>compliance</w:t>
      </w:r>
    </w:p>
    <w:p>
      <w:pPr>
        <w:pStyle w:val="BodyText"/>
        <w:spacing w:line="244" w:lineRule="auto" w:before="109"/>
        <w:ind w:left="1018" w:right="149"/>
      </w:pPr>
      <w:r>
        <w:rPr/>
        <w:br w:type="column"/>
      </w:r>
      <w:r>
        <w:rPr>
          <w:w w:val="125"/>
        </w:rPr>
        <w:t>Created risk analysis reports for underwriters and improved approval</w:t>
      </w:r>
      <w:r>
        <w:rPr>
          <w:spacing w:val="80"/>
          <w:w w:val="125"/>
        </w:rPr>
        <w:t> </w:t>
      </w:r>
      <w:r>
        <w:rPr>
          <w:w w:val="125"/>
        </w:rPr>
        <w:t>time by 15%</w:t>
      </w:r>
    </w:p>
    <w:p>
      <w:pPr>
        <w:pStyle w:val="BodyText"/>
        <w:spacing w:line="261" w:lineRule="auto" w:before="106"/>
        <w:ind w:left="1018" w:right="149"/>
      </w:pPr>
      <w:r>
        <w:rPr>
          <w:w w:val="125"/>
        </w:rPr>
        <w:t>Delivered</w:t>
      </w:r>
      <w:r>
        <w:rPr>
          <w:spacing w:val="37"/>
          <w:w w:val="125"/>
        </w:rPr>
        <w:t> </w:t>
      </w:r>
      <w:r>
        <w:rPr>
          <w:w w:val="125"/>
        </w:rPr>
        <w:t>quarterly</w:t>
      </w:r>
      <w:r>
        <w:rPr>
          <w:spacing w:val="37"/>
          <w:w w:val="125"/>
        </w:rPr>
        <w:t> </w:t>
      </w:r>
      <w:r>
        <w:rPr>
          <w:w w:val="125"/>
        </w:rPr>
        <w:t>training</w:t>
      </w:r>
      <w:r>
        <w:rPr>
          <w:spacing w:val="37"/>
          <w:w w:val="125"/>
        </w:rPr>
        <w:t> </w:t>
      </w:r>
      <w:r>
        <w:rPr>
          <w:w w:val="125"/>
        </w:rPr>
        <w:t>for</w:t>
      </w:r>
      <w:r>
        <w:rPr>
          <w:spacing w:val="37"/>
          <w:w w:val="125"/>
        </w:rPr>
        <w:t> </w:t>
      </w:r>
      <w:r>
        <w:rPr>
          <w:w w:val="125"/>
        </w:rPr>
        <w:t>department</w:t>
      </w:r>
      <w:r>
        <w:rPr>
          <w:spacing w:val="37"/>
          <w:w w:val="125"/>
        </w:rPr>
        <w:t> </w:t>
      </w:r>
      <w:r>
        <w:rPr>
          <w:w w:val="125"/>
        </w:rPr>
        <w:t>heads</w:t>
      </w:r>
      <w:r>
        <w:rPr>
          <w:spacing w:val="37"/>
          <w:w w:val="125"/>
        </w:rPr>
        <w:t> </w:t>
      </w:r>
      <w:r>
        <w:rPr>
          <w:w w:val="125"/>
        </w:rPr>
        <w:t>on</w:t>
      </w:r>
      <w:r>
        <w:rPr>
          <w:spacing w:val="37"/>
          <w:w w:val="125"/>
        </w:rPr>
        <w:t> </w:t>
      </w:r>
      <w:r>
        <w:rPr>
          <w:w w:val="125"/>
        </w:rPr>
        <w:t>new</w:t>
      </w:r>
      <w:r>
        <w:rPr>
          <w:spacing w:val="37"/>
          <w:w w:val="125"/>
        </w:rPr>
        <w:t> </w:t>
      </w:r>
      <w:r>
        <w:rPr>
          <w:w w:val="125"/>
        </w:rPr>
        <w:t>regulatory </w:t>
      </w:r>
      <w:r>
        <w:rPr>
          <w:spacing w:val="-2"/>
          <w:w w:val="125"/>
        </w:rPr>
        <w:t>updates</w:t>
      </w:r>
    </w:p>
    <w:p>
      <w:pPr>
        <w:pStyle w:val="Heading2"/>
        <w:spacing w:before="208"/>
        <w:ind w:left="497"/>
      </w:pPr>
      <w:r>
        <w:rPr>
          <w:color w:val="8CD3D3"/>
          <w:spacing w:val="-2"/>
          <w:w w:val="105"/>
          <w:sz w:val="33"/>
        </w:rPr>
        <w:t>E</w:t>
      </w:r>
      <w:r>
        <w:rPr>
          <w:color w:val="8CD3D3"/>
          <w:spacing w:val="-2"/>
          <w:w w:val="105"/>
        </w:rPr>
        <w:t>ducation</w:t>
      </w:r>
    </w:p>
    <w:p>
      <w:pPr>
        <w:pStyle w:val="BodyText"/>
        <w:spacing w:line="312" w:lineRule="auto" w:before="254"/>
        <w:ind w:left="795" w:right="3878"/>
      </w:pPr>
      <w:r>
        <w:rPr>
          <w:w w:val="120"/>
        </w:rPr>
        <w:t>Bachelor</w:t>
      </w:r>
      <w:r>
        <w:rPr>
          <w:spacing w:val="40"/>
          <w:w w:val="120"/>
        </w:rPr>
        <w:t> </w:t>
      </w:r>
      <w:r>
        <w:rPr>
          <w:w w:val="120"/>
        </w:rPr>
        <w:t>of</w:t>
      </w:r>
      <w:r>
        <w:rPr>
          <w:spacing w:val="40"/>
          <w:w w:val="120"/>
        </w:rPr>
        <w:t> </w:t>
      </w:r>
      <w:r>
        <w:rPr>
          <w:w w:val="120"/>
        </w:rPr>
        <w:t>Science</w:t>
      </w:r>
      <w:r>
        <w:rPr>
          <w:spacing w:val="40"/>
          <w:w w:val="120"/>
        </w:rPr>
        <w:t> </w:t>
      </w:r>
      <w:r>
        <w:rPr>
          <w:w w:val="120"/>
        </w:rPr>
        <w:t>in</w:t>
      </w:r>
      <w:r>
        <w:rPr>
          <w:spacing w:val="40"/>
          <w:w w:val="120"/>
        </w:rPr>
        <w:t> </w:t>
      </w:r>
      <w:r>
        <w:rPr>
          <w:w w:val="120"/>
        </w:rPr>
        <w:t>Finance Ohio State University </w:t>
      </w:r>
      <w:r>
        <w:rPr/>
        <w:t>| </w:t>
      </w:r>
      <w:r>
        <w:rPr>
          <w:w w:val="120"/>
        </w:rPr>
        <w:t>May 2016</w:t>
      </w:r>
    </w:p>
    <w:sectPr>
      <w:type w:val="continuous"/>
      <w:pgSz w:w="11920" w:h="16860"/>
      <w:pgMar w:top="1020" w:bottom="280" w:left="283" w:right="425"/>
      <w:cols w:num="2" w:equalWidth="0">
        <w:col w:w="3130" w:space="200"/>
        <w:col w:w="78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61"/>
      <w:ind w:left="14"/>
      <w:outlineLvl w:val="3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9"/>
      <w:ind w:left="179"/>
      <w:jc w:val="center"/>
      <w:outlineLvl w:val="4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mail@example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2026-03-10T11:28:48Z</dcterms:created>
  <dcterms:modified xsi:type="dcterms:W3CDTF">2026-03-10T11:28:48Z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2026-03-10T00:00:00Z</vt:filetime>
  </property>
  <property fmtid="{D5CDD505-2E9C-101B-9397-08002B2CF9AE}" pid="5" name="Producer">
    <vt:lpwstr>Skia/PDF m121</vt:lpwstr>
  </property>
</Properties>
</file>