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5541" w:right="0" w:firstLine="0"/>
        <w:jc w:val="left"/>
        <w:rPr>
          <w:sz w:val="74"/>
        </w:rPr>
      </w:pPr>
      <w:r>
        <w:rPr>
          <w:color w:val="00008B"/>
          <w:spacing w:val="11"/>
          <w:sz w:val="74"/>
        </w:rPr>
        <w:t>Reese</w:t>
      </w:r>
      <w:r>
        <w:rPr>
          <w:color w:val="00008B"/>
          <w:spacing w:val="31"/>
          <w:sz w:val="74"/>
        </w:rPr>
        <w:t> </w:t>
      </w:r>
      <w:r>
        <w:rPr>
          <w:color w:val="00008B"/>
          <w:spacing w:val="6"/>
          <w:sz w:val="74"/>
        </w:rPr>
        <w:t>King</w:t>
      </w:r>
    </w:p>
    <w:p>
      <w:pPr>
        <w:pStyle w:val="BodyText"/>
        <w:spacing w:before="199"/>
        <w:ind w:left="5541"/>
      </w:pPr>
      <w:r>
        <w:rPr/>
        <w:t>Emergency</w:t>
      </w:r>
      <w:r>
        <w:rPr>
          <w:spacing w:val="51"/>
        </w:rPr>
        <w:t> </w:t>
      </w:r>
      <w:r>
        <w:rPr/>
        <w:t>Department</w:t>
      </w:r>
      <w:r>
        <w:rPr>
          <w:spacing w:val="51"/>
        </w:rPr>
        <w:t> </w:t>
      </w:r>
      <w:r>
        <w:rPr/>
        <w:t>Tech-To-RN</w:t>
      </w:r>
      <w:r>
        <w:rPr>
          <w:spacing w:val="51"/>
        </w:rPr>
        <w:t> </w:t>
      </w:r>
      <w:r>
        <w:rPr>
          <w:spacing w:val="-2"/>
        </w:rPr>
        <w:t>Transition</w:t>
      </w:r>
    </w:p>
    <w:p>
      <w:pPr>
        <w:spacing w:before="172"/>
        <w:ind w:left="3964" w:right="0" w:firstLine="0"/>
        <w:jc w:val="center"/>
        <w:rPr>
          <w:b/>
          <w:sz w:val="16"/>
        </w:rPr>
      </w:pPr>
      <w:r>
        <w:rPr>
          <w:b/>
          <w:w w:val="105"/>
          <w:sz w:val="16"/>
        </w:rPr>
        <w:t>Former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ER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Tech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turned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RN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with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deep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frontline</w:t>
      </w:r>
      <w:r>
        <w:rPr>
          <w:b/>
          <w:spacing w:val="11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experience</w:t>
      </w:r>
    </w:p>
    <w:p>
      <w:pPr>
        <w:spacing w:line="273" w:lineRule="auto" w:before="131"/>
        <w:ind w:left="4337" w:right="371" w:hanging="1"/>
        <w:jc w:val="center"/>
        <w:rPr>
          <w:sz w:val="16"/>
        </w:rPr>
      </w:pPr>
      <w:r>
        <w:rPr>
          <w:w w:val="105"/>
          <w:sz w:val="16"/>
        </w:rPr>
        <w:t>Registered Nurse who transitioned from ER technician to RN, bringing 10+ years of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combined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emergency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department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experience.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Offers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practical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insight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workflows, patient transport, and clinical care delivery.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283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486025">
                                <a:moveTo>
                                  <a:pt x="0" y="2486024"/>
                                </a:moveTo>
                                <a:lnTo>
                                  <a:pt x="5091683" y="24860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486025">
                                <a:moveTo>
                                  <a:pt x="2476499" y="2486024"/>
                                </a:moveTo>
                                <a:lnTo>
                                  <a:pt x="0" y="24860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48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486025">
                                <a:moveTo>
                                  <a:pt x="2476499" y="2486024"/>
                                </a:moveTo>
                                <a:lnTo>
                                  <a:pt x="0" y="24860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48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752560"/>
                            <a:ext cx="2286000" cy="667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677025">
                                <a:moveTo>
                                  <a:pt x="2285999" y="6676938"/>
                                </a:moveTo>
                                <a:lnTo>
                                  <a:pt x="0" y="667693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2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9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8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676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909637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1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2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9"/>
                                </a:lnTo>
                                <a:lnTo>
                                  <a:pt x="206863" y="399704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4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9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5"/>
                                </a:lnTo>
                                <a:lnTo>
                                  <a:pt x="1309725" y="43629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39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9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3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4"/>
                                </a:lnTo>
                                <a:lnTo>
                                  <a:pt x="1619178" y="1829430"/>
                                </a:lnTo>
                                <a:lnTo>
                                  <a:pt x="1578518" y="1858066"/>
                                </a:lnTo>
                                <a:lnTo>
                                  <a:pt x="1536502" y="1884672"/>
                                </a:lnTo>
                                <a:lnTo>
                                  <a:pt x="1493232" y="1909185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6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7"/>
                                </a:lnTo>
                                <a:lnTo>
                                  <a:pt x="1114916" y="2023946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6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5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4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968374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4290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7433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0671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0037" y="4905374"/>
                            <a:ext cx="47625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43100">
                                <a:moveTo>
                                  <a:pt x="47625" y="1915947"/>
                                </a:moveTo>
                                <a:lnTo>
                                  <a:pt x="27165" y="1895475"/>
                                </a:lnTo>
                                <a:lnTo>
                                  <a:pt x="20472" y="1895475"/>
                                </a:lnTo>
                                <a:lnTo>
                                  <a:pt x="0" y="1915947"/>
                                </a:lnTo>
                                <a:lnTo>
                                  <a:pt x="0" y="1919516"/>
                                </a:lnTo>
                                <a:lnTo>
                                  <a:pt x="0" y="1922640"/>
                                </a:lnTo>
                                <a:lnTo>
                                  <a:pt x="20472" y="1943100"/>
                                </a:lnTo>
                                <a:lnTo>
                                  <a:pt x="27165" y="1943100"/>
                                </a:lnTo>
                                <a:lnTo>
                                  <a:pt x="47625" y="1922640"/>
                                </a:lnTo>
                                <a:lnTo>
                                  <a:pt x="47625" y="191594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559585"/>
                                </a:moveTo>
                                <a:lnTo>
                                  <a:pt x="31102" y="1543050"/>
                                </a:lnTo>
                                <a:lnTo>
                                  <a:pt x="16535" y="1543050"/>
                                </a:lnTo>
                                <a:lnTo>
                                  <a:pt x="0" y="1559585"/>
                                </a:lnTo>
                                <a:lnTo>
                                  <a:pt x="0" y="1562100"/>
                                </a:lnTo>
                                <a:lnTo>
                                  <a:pt x="0" y="1564627"/>
                                </a:lnTo>
                                <a:lnTo>
                                  <a:pt x="16535" y="1581150"/>
                                </a:lnTo>
                                <a:lnTo>
                                  <a:pt x="31102" y="1581150"/>
                                </a:lnTo>
                                <a:lnTo>
                                  <a:pt x="47625" y="1564627"/>
                                </a:lnTo>
                                <a:lnTo>
                                  <a:pt x="47625" y="1559585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201572"/>
                                </a:moveTo>
                                <a:lnTo>
                                  <a:pt x="27165" y="1181100"/>
                                </a:lnTo>
                                <a:lnTo>
                                  <a:pt x="20472" y="1181100"/>
                                </a:lnTo>
                                <a:lnTo>
                                  <a:pt x="0" y="1201572"/>
                                </a:lnTo>
                                <a:lnTo>
                                  <a:pt x="0" y="1205141"/>
                                </a:lnTo>
                                <a:lnTo>
                                  <a:pt x="0" y="1208265"/>
                                </a:lnTo>
                                <a:lnTo>
                                  <a:pt x="20472" y="1228725"/>
                                </a:lnTo>
                                <a:lnTo>
                                  <a:pt x="27165" y="1228725"/>
                                </a:lnTo>
                                <a:lnTo>
                                  <a:pt x="47625" y="1208265"/>
                                </a:lnTo>
                                <a:lnTo>
                                  <a:pt x="47625" y="120157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1888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00008b" stroked="false">
                  <v:path arrowok="t"/>
                  <v:fill type="solid"/>
                </v:shape>
                <v:rect style="position:absolute;left:3900;top:0;width:8019;height:3915" id="docshape3" filled="true" fillcolor="#00008b" stroked="false">
                  <v:fill opacity="32899f" type="solid"/>
                </v:rect>
                <v:rect style="position:absolute;left:0;top:0;width:3900;height:3915" id="docshape4" filled="true" fillcolor="#ffffff" stroked="false">
                  <v:fill type="solid"/>
                </v:rect>
                <v:rect style="position:absolute;left:0;top:0;width:3900;height:3915" id="docshape5" filled="true" fillcolor="#00008b" stroked="false">
                  <v:fill opacity="32899f" type="solid"/>
                </v:rect>
                <v:shape style="position:absolute;left:120;top:1185;width:3600;height:10515" id="docshape6" coordorigin="120,1185" coordsize="3600,10515" path="m3720,11700l120,11700,120,2963,123,2875,131,2787,143,2699,159,2612,179,2526,204,2441,233,2358,266,2276,302,2195,343,2117,388,2041,436,1967,487,1895,543,1826,601,1760,663,1697,728,1637,795,1580,866,1526,938,1476,1014,1430,1091,1387,1170,1348,1252,1314,1334,1283,1419,1256,1504,1234,1591,1215,1678,1201,1766,1192,1854,1186,1898,1185,1942,1185,2030,1188,2118,1196,2206,1208,2293,1224,2379,1244,2464,1269,2547,1298,2629,1331,2710,1367,2788,1408,2864,1453,2938,1501,3010,1552,3079,1608,3145,1666,3208,1728,3268,1793,3325,1860,3379,1931,3429,2003,3475,2079,3518,2156,3557,2235,3591,2317,3622,2399,3649,2484,3671,2569,3690,2656,3704,2743,3713,2831,3719,2919,3720,11700xe" filled="true" fillcolor="#00008b" stroked="false">
                  <v:path arrowok="t"/>
                  <v:fill type="solid"/>
                </v:shape>
                <v:shape style="position:absolute;left:322;top:1432;width:3195;height:3195" id="docshape7" coordorigin="322,1432" coordsize="3195,3195" path="m322,3032l322,3028,323,3009,326,2930,332,2852,343,2775,357,2698,375,2621,397,2546,422,2472,452,2399,484,2328,520,2259,560,2191,602,2125,648,2062,697,2001,749,1942,804,1886,861,1833,921,1782,983,1735,1048,1691,1115,1650,1183,1612,1254,1577,1326,1547,1399,1519,1474,1496,1549,1476,1626,1459,1703,1447,1781,1438,1859,1434,1918,1432,1922,1432,2000,1434,2078,1440,2156,1450,2233,1463,2310,1480,2385,1501,2459,1526,2532,1554,2604,1586,2674,1621,2742,1660,2808,1701,2872,1747,2934,1795,2993,1846,3050,1900,3104,1957,3155,2016,3203,2078,3249,2142,3290,2208,3329,2276,3364,2346,3396,2418,3424,2491,3449,2565,3470,2640,3487,2717,3500,2794,3510,2872,3516,2950,3517,3028,3517,3032,3516,3110,3510,3188,3500,3266,3487,3343,3470,3420,3449,3495,3424,3569,3396,3642,3364,3714,3329,3784,3290,3852,3249,3918,3203,3982,3155,4044,3104,4103,3050,4160,2993,4214,2934,4265,2872,4313,2808,4359,2742,4400,2674,4439,2604,4474,2532,4506,2459,4534,2385,4559,2310,4580,2233,4597,2156,4610,2078,4620,2000,4626,1922,4627,1918,4627,1840,4626,1762,4620,1684,4610,1607,4597,1530,4580,1455,4559,1381,4534,1308,4506,1236,4474,1166,4439,1098,4400,1032,4359,968,4313,906,4265,847,4214,790,4160,736,4103,685,4044,637,3982,591,3918,550,3852,511,3784,476,3714,444,3642,416,3569,391,3495,370,3420,353,3343,340,3266,330,3188,324,3110,322,3032xe" filled="false" stroked="true" strokeweight="2.25pt" strokecolor="#ffffff">
                  <v:path arrowok="t"/>
                  <v:stroke dashstyle="solid"/>
                </v:shape>
                <v:shape style="position:absolute;left:405;top:1525;width:3030;height:3020" type="#_x0000_t75" id="docshape8" stroked="false">
                  <v:imagedata r:id="rId5" o:title=""/>
                </v:shape>
                <v:shape style="position:absolute;left:630;top:5400;width:317;height:317" type="#_x0000_t75" id="docshape9" stroked="false">
                  <v:imagedata r:id="rId6" o:title=""/>
                </v:shape>
                <v:shape style="position:absolute;left:650;top:5895;width:275;height:317" type="#_x0000_t75" id="docshape10" stroked="false">
                  <v:imagedata r:id="rId7" o:title=""/>
                </v:shape>
                <v:shape style="position:absolute;left:631;top:6405;width:315;height:317" type="#_x0000_t75" id="docshape11" stroked="false">
                  <v:imagedata r:id="rId8" o:title=""/>
                </v:shape>
                <v:shape style="position:absolute;left:629;top:7725;width:75;height:3060" id="docshape12" coordorigin="630,7725" coordsize="75,3060" path="m705,10742l704,10737,700,10728,698,10724,691,10717,687,10715,678,10711,673,10710,662,10710,657,10711,648,10715,644,10717,637,10724,635,10728,631,10737,630,10742,630,10748,630,10753,631,10758,635,10767,637,10771,644,10778,648,10780,657,10784,662,10785,673,10785,678,10784,687,10780,691,10778,698,10771,700,10767,704,10758,705,10753,705,10742xm705,10181l704,10177,701,10170,699,10167,693,10161,690,10159,683,10156,679,10155,656,10155,652,10156,645,10159,642,10161,636,10167,634,10170,631,10177,630,10181,630,10185,630,10189,631,10193,634,10200,636,10203,642,10209,645,10211,652,10214,656,10215,679,10215,683,10214,690,10211,693,10209,699,10203,701,10200,704,10193,705,10189,705,10181xm705,9617l704,9612,700,9603,698,9599,691,9592,687,9590,678,9586,673,9585,662,9585,657,9586,648,9590,644,9592,637,9599,635,9603,631,9612,630,9617,630,9623,630,9628,631,9633,635,9642,637,9646,644,9653,648,9655,657,9659,662,9660,673,9660,678,9659,687,9655,691,9653,698,9646,700,9642,704,9633,705,9628,705,9617xm705,9287l704,9282,700,9273,698,9269,691,9262,687,9260,678,9256,673,9255,662,9255,657,9256,648,9260,644,9262,637,9269,635,9273,631,9282,630,9287,630,9293,630,9298,631,9303,635,9312,637,9316,644,9323,648,9325,657,9329,662,9330,673,9330,678,9329,687,9325,691,9323,698,9316,700,9312,704,9303,705,9298,705,9287xm705,8732l704,8727,700,8718,698,8714,691,8707,687,8705,678,8701,673,8700,662,8700,657,8701,648,8705,644,8707,637,8714,635,8718,631,8727,630,8732,630,8738,630,8743,631,8748,635,8757,637,8761,644,8768,648,8770,657,8774,662,8775,673,8775,678,8774,687,8770,691,8768,698,8761,700,8757,704,8748,705,8743,705,8732xm705,8402l704,8397,700,8388,698,8384,691,8377,687,8375,678,8371,673,8370,662,8370,657,8371,648,8375,644,8377,637,8384,635,8388,631,8397,630,8402,630,8408,630,8413,631,8418,635,8427,637,8431,644,8438,648,8440,657,8444,662,8445,673,8445,678,8444,687,8440,691,8438,698,8431,700,8427,704,8418,705,8413,705,8402xm705,8087l704,8082,700,8073,698,8069,691,8062,687,8060,678,8056,673,8055,662,8055,657,8056,648,8060,644,8062,637,8069,635,8073,631,8082,630,8087,630,8093,630,8098,631,8103,635,8112,637,8116,644,8123,648,8125,657,8129,662,8130,673,8130,678,8129,687,8125,691,8123,698,8116,700,8112,704,8103,705,8098,705,8087xm705,7757l704,7752,700,7743,698,7739,691,7732,687,7730,678,7726,673,7725,662,7725,657,7726,648,7730,644,7732,637,7739,635,7743,631,7752,630,7757,630,7763,630,7768,631,7773,635,7782,637,7786,644,7793,648,7795,657,7799,662,7800,673,7800,678,7799,687,7795,691,7793,698,7786,700,7782,704,7773,705,7768,705,775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5"/>
        <w:rPr>
          <w:sz w:val="24"/>
        </w:rPr>
      </w:pPr>
    </w:p>
    <w:p>
      <w:pPr>
        <w:pStyle w:val="Heading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815" w:right="280"/>
      </w:pPr>
      <w:hyperlink r:id="rId9">
        <w:r>
          <w:rPr>
            <w:color w:val="FFFFFF"/>
            <w:spacing w:val="-2"/>
          </w:rPr>
          <w:t>email@email.com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Kansas City, MO</w:t>
      </w:r>
    </w:p>
    <w:p>
      <w:pPr>
        <w:pStyle w:val="BodyText"/>
        <w:spacing w:before="37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81" w:lineRule="auto" w:before="201"/>
        <w:ind w:left="647"/>
      </w:pPr>
      <w:r>
        <w:rPr>
          <w:color w:val="FFFFFF"/>
          <w:spacing w:val="-2"/>
          <w:w w:val="105"/>
        </w:rPr>
        <w:t>Patient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transport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triage </w:t>
      </w:r>
      <w:r>
        <w:rPr>
          <w:color w:val="FFFFFF"/>
          <w:w w:val="105"/>
        </w:rPr>
        <w:t>Wound care</w:t>
      </w:r>
    </w:p>
    <w:p>
      <w:pPr>
        <w:pStyle w:val="BodyText"/>
        <w:spacing w:line="194" w:lineRule="exact"/>
        <w:ind w:left="647"/>
      </w:pPr>
      <w:r>
        <w:rPr>
          <w:color w:val="FFFFFF"/>
          <w:w w:val="105"/>
        </w:rPr>
        <w:t>EHR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documentation</w:t>
      </w:r>
    </w:p>
    <w:p>
      <w:pPr>
        <w:pStyle w:val="BodyText"/>
        <w:spacing w:line="278" w:lineRule="auto" w:before="123"/>
        <w:ind w:left="647"/>
      </w:pPr>
      <w:r>
        <w:rPr>
          <w:color w:val="FFFFFF"/>
          <w:spacing w:val="-2"/>
          <w:w w:val="105"/>
        </w:rPr>
        <w:t>Catheterization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IV insertion</w:t>
      </w:r>
    </w:p>
    <w:p>
      <w:pPr>
        <w:pStyle w:val="BodyText"/>
        <w:spacing w:before="90"/>
        <w:ind w:left="647"/>
      </w:pPr>
      <w:r>
        <w:rPr>
          <w:color w:val="FFFFFF"/>
        </w:rPr>
        <w:t>Interdisciplinary</w:t>
      </w:r>
      <w:r>
        <w:rPr>
          <w:color w:val="FFFFFF"/>
          <w:spacing w:val="22"/>
        </w:rPr>
        <w:t> </w:t>
      </w:r>
      <w:r>
        <w:rPr>
          <w:color w:val="FFFFFF"/>
          <w:spacing w:val="-2"/>
        </w:rPr>
        <w:t>teamwork</w:t>
      </w:r>
    </w:p>
    <w:p>
      <w:pPr>
        <w:pStyle w:val="BodyText"/>
        <w:spacing w:line="278" w:lineRule="auto" w:before="108"/>
        <w:ind w:left="647" w:right="280"/>
      </w:pPr>
      <w:r>
        <w:rPr>
          <w:color w:val="FFFFFF"/>
          <w:spacing w:val="-2"/>
          <w:w w:val="105"/>
        </w:rPr>
        <w:t>Fast-paced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clinical adaptability</w:t>
      </w:r>
    </w:p>
    <w:p>
      <w:pPr>
        <w:pStyle w:val="BodyText"/>
        <w:spacing w:line="261" w:lineRule="auto" w:before="89"/>
        <w:ind w:left="647" w:right="280"/>
      </w:pPr>
      <w:r>
        <w:rPr>
          <w:color w:val="FFFFFF"/>
          <w:spacing w:val="-2"/>
          <w:w w:val="105"/>
        </w:rPr>
        <w:t>Emergency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medical equipment</w:t>
      </w:r>
    </w:p>
    <w:p>
      <w:pPr>
        <w:pStyle w:val="BodyText"/>
        <w:spacing w:before="104"/>
        <w:ind w:left="647"/>
      </w:pPr>
      <w:r>
        <w:rPr>
          <w:color w:val="FFFFFF"/>
        </w:rPr>
        <w:t>Patient</w:t>
      </w:r>
      <w:r>
        <w:rPr>
          <w:color w:val="FFFFFF"/>
          <w:spacing w:val="12"/>
        </w:rPr>
        <w:t> </w:t>
      </w:r>
      <w:r>
        <w:rPr>
          <w:color w:val="FFFFFF"/>
        </w:rPr>
        <w:t>mobility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assistance</w:t>
      </w:r>
    </w:p>
    <w:p>
      <w:pPr>
        <w:pStyle w:val="Heading1"/>
        <w:spacing w:before="62"/>
      </w:pPr>
      <w:r>
        <w:rPr>
          <w:b w:val="0"/>
        </w:rPr>
        <w:br w:type="column"/>
      </w:r>
      <w:r>
        <w:rPr>
          <w:color w:val="00008B"/>
        </w:rPr>
        <w:t>PROFESSIONAL</w:t>
      </w:r>
      <w:r>
        <w:rPr>
          <w:color w:val="00008B"/>
          <w:spacing w:val="36"/>
        </w:rPr>
        <w:t> </w:t>
      </w:r>
      <w:r>
        <w:rPr>
          <w:color w:val="00008B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June</w:t>
      </w:r>
      <w:r>
        <w:rPr>
          <w:spacing w:val="6"/>
          <w:w w:val="105"/>
        </w:rPr>
        <w:t> </w:t>
      </w:r>
      <w:r>
        <w:rPr>
          <w:w w:val="105"/>
        </w:rPr>
        <w:t>2021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  <w:spacing w:before="33"/>
      </w:pPr>
      <w:r>
        <w:rPr>
          <w:w w:val="105"/>
        </w:rPr>
        <w:t>Registered</w:t>
      </w:r>
      <w:r>
        <w:rPr>
          <w:spacing w:val="5"/>
          <w:w w:val="105"/>
        </w:rPr>
        <w:t> </w:t>
      </w:r>
      <w:r>
        <w:rPr>
          <w:w w:val="105"/>
        </w:rPr>
        <w:t>Nurse</w:t>
      </w:r>
      <w:r>
        <w:rPr>
          <w:spacing w:val="6"/>
          <w:w w:val="105"/>
        </w:rPr>
        <w:t> </w:t>
      </w:r>
      <w:r>
        <w:rPr>
          <w:w w:val="105"/>
        </w:rPr>
        <w:t>–</w:t>
      </w:r>
      <w:r>
        <w:rPr>
          <w:spacing w:val="6"/>
          <w:w w:val="105"/>
        </w:rPr>
        <w:t> </w:t>
      </w:r>
      <w:r>
        <w:rPr>
          <w:w w:val="105"/>
        </w:rPr>
        <w:t>ER,</w:t>
      </w:r>
      <w:r>
        <w:rPr>
          <w:spacing w:val="7"/>
          <w:w w:val="105"/>
        </w:rPr>
        <w:t> </w:t>
      </w:r>
      <w:r>
        <w:rPr>
          <w:w w:val="105"/>
        </w:rPr>
        <w:t>Truman</w:t>
      </w:r>
      <w:r>
        <w:rPr>
          <w:spacing w:val="6"/>
          <w:w w:val="105"/>
        </w:rPr>
        <w:t> </w:t>
      </w:r>
      <w:r>
        <w:rPr>
          <w:w w:val="105"/>
        </w:rPr>
        <w:t>Medical</w:t>
      </w:r>
      <w:r>
        <w:rPr>
          <w:spacing w:val="7"/>
          <w:w w:val="105"/>
        </w:rPr>
        <w:t> </w:t>
      </w:r>
      <w:r>
        <w:rPr>
          <w:w w:val="105"/>
        </w:rPr>
        <w:t>Centers,</w:t>
      </w:r>
      <w:r>
        <w:rPr>
          <w:spacing w:val="7"/>
          <w:w w:val="105"/>
        </w:rPr>
        <w:t> </w:t>
      </w:r>
      <w:r>
        <w:rPr>
          <w:w w:val="105"/>
        </w:rPr>
        <w:t>Kansas</w:t>
      </w:r>
      <w:r>
        <w:rPr>
          <w:spacing w:val="6"/>
          <w:w w:val="105"/>
        </w:rPr>
        <w:t> </w:t>
      </w:r>
      <w:r>
        <w:rPr>
          <w:w w:val="105"/>
        </w:rPr>
        <w:t>City,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MO</w:t>
      </w:r>
    </w:p>
    <w:p>
      <w:pPr>
        <w:pStyle w:val="BodyText"/>
        <w:tabs>
          <w:tab w:pos="926" w:val="left" w:leader="none"/>
        </w:tabs>
        <w:spacing w:line="278" w:lineRule="auto" w:before="153"/>
        <w:ind w:left="926" w:right="576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Provide direct emergency care to 20 to 25 patients per shift in a Level I trauma center</w:t>
      </w:r>
    </w:p>
    <w:p>
      <w:pPr>
        <w:pStyle w:val="BodyText"/>
        <w:tabs>
          <w:tab w:pos="926" w:val="left" w:leader="none"/>
        </w:tabs>
        <w:spacing w:before="75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Recognized</w:t>
      </w:r>
      <w:r>
        <w:rPr>
          <w:spacing w:val="14"/>
          <w:w w:val="105"/>
        </w:rPr>
        <w:t> </w:t>
      </w:r>
      <w:r>
        <w:rPr>
          <w:w w:val="105"/>
        </w:rPr>
        <w:t>for</w:t>
      </w:r>
      <w:r>
        <w:rPr>
          <w:spacing w:val="15"/>
          <w:w w:val="105"/>
        </w:rPr>
        <w:t> </w:t>
      </w:r>
      <w:r>
        <w:rPr>
          <w:w w:val="105"/>
        </w:rPr>
        <w:t>seamless</w:t>
      </w:r>
      <w:r>
        <w:rPr>
          <w:spacing w:val="15"/>
          <w:w w:val="105"/>
        </w:rPr>
        <w:t> </w:t>
      </w:r>
      <w:r>
        <w:rPr>
          <w:w w:val="105"/>
        </w:rPr>
        <w:t>transition</w:t>
      </w:r>
      <w:r>
        <w:rPr>
          <w:spacing w:val="14"/>
          <w:w w:val="105"/>
        </w:rPr>
        <w:t> </w:t>
      </w:r>
      <w:r>
        <w:rPr>
          <w:w w:val="105"/>
        </w:rPr>
        <w:t>from</w:t>
      </w:r>
      <w:r>
        <w:rPr>
          <w:spacing w:val="14"/>
          <w:w w:val="105"/>
        </w:rPr>
        <w:t> </w:t>
      </w:r>
      <w:r>
        <w:rPr>
          <w:w w:val="105"/>
        </w:rPr>
        <w:t>tech</w:t>
      </w:r>
      <w:r>
        <w:rPr>
          <w:spacing w:val="15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RN</w:t>
      </w:r>
      <w:r>
        <w:rPr>
          <w:spacing w:val="15"/>
          <w:w w:val="105"/>
        </w:rPr>
        <w:t> </w:t>
      </w:r>
      <w:r>
        <w:rPr>
          <w:w w:val="105"/>
        </w:rPr>
        <w:t>with</w:t>
      </w:r>
      <w:r>
        <w:rPr>
          <w:spacing w:val="15"/>
          <w:w w:val="105"/>
        </w:rPr>
        <w:t> </w:t>
      </w:r>
      <w:r>
        <w:rPr>
          <w:w w:val="105"/>
        </w:rPr>
        <w:t>strong</w:t>
      </w:r>
      <w:r>
        <w:rPr>
          <w:spacing w:val="15"/>
          <w:w w:val="105"/>
        </w:rPr>
        <w:t> </w:t>
      </w:r>
      <w:r>
        <w:rPr>
          <w:w w:val="105"/>
        </w:rPr>
        <w:t>clinical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skills</w:t>
      </w:r>
    </w:p>
    <w:p>
      <w:pPr>
        <w:pStyle w:val="BodyText"/>
        <w:tabs>
          <w:tab w:pos="926" w:val="left" w:leader="none"/>
        </w:tabs>
        <w:spacing w:line="360" w:lineRule="exact" w:before="4"/>
        <w:ind w:left="164" w:right="2526" w:firstLine="471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Mentor for other techs pursuing nursing degrees May 2013 - May 2021</w:t>
      </w:r>
    </w:p>
    <w:p>
      <w:pPr>
        <w:pStyle w:val="Heading2"/>
        <w:spacing w:line="206" w:lineRule="exact"/>
      </w:pPr>
      <w:r>
        <w:rPr>
          <w:w w:val="105"/>
        </w:rPr>
        <w:t>Emergency</w:t>
      </w:r>
      <w:r>
        <w:rPr>
          <w:spacing w:val="5"/>
          <w:w w:val="105"/>
        </w:rPr>
        <w:t> </w:t>
      </w:r>
      <w:r>
        <w:rPr>
          <w:w w:val="105"/>
        </w:rPr>
        <w:t>Department</w:t>
      </w:r>
      <w:r>
        <w:rPr>
          <w:spacing w:val="7"/>
          <w:w w:val="105"/>
        </w:rPr>
        <w:t> </w:t>
      </w:r>
      <w:r>
        <w:rPr>
          <w:w w:val="105"/>
        </w:rPr>
        <w:t>Technician,</w:t>
      </w:r>
      <w:r>
        <w:rPr>
          <w:spacing w:val="7"/>
          <w:w w:val="105"/>
        </w:rPr>
        <w:t> </w:t>
      </w:r>
      <w:r>
        <w:rPr>
          <w:w w:val="105"/>
        </w:rPr>
        <w:t>Truman</w:t>
      </w:r>
      <w:r>
        <w:rPr>
          <w:spacing w:val="6"/>
          <w:w w:val="105"/>
        </w:rPr>
        <w:t> </w:t>
      </w:r>
      <w:r>
        <w:rPr>
          <w:w w:val="105"/>
        </w:rPr>
        <w:t>Medical</w:t>
      </w:r>
      <w:r>
        <w:rPr>
          <w:spacing w:val="7"/>
          <w:w w:val="105"/>
        </w:rPr>
        <w:t> </w:t>
      </w:r>
      <w:r>
        <w:rPr>
          <w:w w:val="105"/>
        </w:rPr>
        <w:t>Centers,</w:t>
      </w:r>
      <w:r>
        <w:rPr>
          <w:spacing w:val="7"/>
          <w:w w:val="105"/>
        </w:rPr>
        <w:t> </w:t>
      </w:r>
      <w:r>
        <w:rPr>
          <w:w w:val="105"/>
        </w:rPr>
        <w:t>Kansas</w:t>
      </w:r>
      <w:r>
        <w:rPr>
          <w:spacing w:val="6"/>
          <w:w w:val="105"/>
        </w:rPr>
        <w:t> </w:t>
      </w:r>
      <w:r>
        <w:rPr>
          <w:w w:val="105"/>
        </w:rPr>
        <w:t>City,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MO</w:t>
      </w:r>
    </w:p>
    <w:p>
      <w:pPr>
        <w:pStyle w:val="BodyText"/>
        <w:tabs>
          <w:tab w:pos="926" w:val="left" w:leader="none"/>
        </w:tabs>
        <w:spacing w:line="278" w:lineRule="auto" w:before="153"/>
        <w:ind w:left="926" w:right="576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Supported nurses and physicians with patient mobility, vitals, and basic</w:t>
      </w:r>
      <w:r>
        <w:rPr>
          <w:spacing w:val="40"/>
          <w:w w:val="105"/>
        </w:rPr>
        <w:t> </w:t>
      </w:r>
      <w:r>
        <w:rPr>
          <w:w w:val="105"/>
        </w:rPr>
        <w:t>wound care</w:t>
      </w:r>
    </w:p>
    <w:p>
      <w:pPr>
        <w:pStyle w:val="BodyText"/>
        <w:tabs>
          <w:tab w:pos="926" w:val="left" w:leader="none"/>
        </w:tabs>
        <w:spacing w:before="89"/>
        <w:ind w:left="635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Maintained</w:t>
      </w:r>
      <w:r>
        <w:rPr>
          <w:spacing w:val="28"/>
          <w:w w:val="105"/>
        </w:rPr>
        <w:t> </w:t>
      </w:r>
      <w:r>
        <w:rPr>
          <w:w w:val="105"/>
        </w:rPr>
        <w:t>equipment,</w:t>
      </w:r>
      <w:r>
        <w:rPr>
          <w:spacing w:val="29"/>
          <w:w w:val="105"/>
        </w:rPr>
        <w:t> </w:t>
      </w:r>
      <w:r>
        <w:rPr>
          <w:w w:val="105"/>
        </w:rPr>
        <w:t>transported</w:t>
      </w:r>
      <w:r>
        <w:rPr>
          <w:spacing w:val="29"/>
          <w:w w:val="105"/>
        </w:rPr>
        <w:t> </w:t>
      </w:r>
      <w:r>
        <w:rPr>
          <w:w w:val="105"/>
        </w:rPr>
        <w:t>patients,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documented</w:t>
      </w:r>
      <w:r>
        <w:rPr>
          <w:spacing w:val="29"/>
          <w:w w:val="105"/>
        </w:rPr>
        <w:t> </w:t>
      </w:r>
      <w:r>
        <w:rPr>
          <w:w w:val="105"/>
        </w:rPr>
        <w:t>intake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notes</w:t>
      </w:r>
    </w:p>
    <w:p>
      <w:pPr>
        <w:pStyle w:val="BodyText"/>
        <w:tabs>
          <w:tab w:pos="926" w:val="left" w:leader="none"/>
        </w:tabs>
        <w:spacing w:before="108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Promoted</w:t>
      </w:r>
      <w:r>
        <w:rPr>
          <w:spacing w:val="24"/>
          <w:w w:val="105"/>
        </w:rPr>
        <w:t> </w:t>
      </w:r>
      <w:r>
        <w:rPr>
          <w:w w:val="105"/>
        </w:rPr>
        <w:t>collaborative</w:t>
      </w:r>
      <w:r>
        <w:rPr>
          <w:spacing w:val="25"/>
          <w:w w:val="105"/>
        </w:rPr>
        <w:t> </w:t>
      </w:r>
      <w:r>
        <w:rPr>
          <w:w w:val="105"/>
        </w:rPr>
        <w:t>care</w:t>
      </w:r>
      <w:r>
        <w:rPr>
          <w:spacing w:val="25"/>
          <w:w w:val="105"/>
        </w:rPr>
        <w:t> </w:t>
      </w:r>
      <w:r>
        <w:rPr>
          <w:w w:val="105"/>
        </w:rPr>
        <w:t>during</w:t>
      </w:r>
      <w:r>
        <w:rPr>
          <w:spacing w:val="25"/>
          <w:w w:val="105"/>
        </w:rPr>
        <w:t> </w:t>
      </w:r>
      <w:r>
        <w:rPr>
          <w:w w:val="105"/>
        </w:rPr>
        <w:t>high-volume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hours</w:t>
      </w:r>
    </w:p>
    <w:p>
      <w:pPr>
        <w:pStyle w:val="BodyText"/>
        <w:spacing w:before="25"/>
      </w:pPr>
    </w:p>
    <w:p>
      <w:pPr>
        <w:pStyle w:val="Heading1"/>
      </w:pPr>
      <w:r>
        <w:rPr>
          <w:color w:val="00008B"/>
          <w:spacing w:val="-2"/>
        </w:rPr>
        <w:t>EDUCATION</w:t>
      </w:r>
    </w:p>
    <w:p>
      <w:pPr>
        <w:pStyle w:val="Heading2"/>
        <w:spacing w:before="156"/>
      </w:pPr>
      <w:r>
        <w:rPr>
          <w:w w:val="105"/>
        </w:rPr>
        <w:t>Associate</w:t>
      </w:r>
      <w:r>
        <w:rPr>
          <w:spacing w:val="9"/>
          <w:w w:val="105"/>
        </w:rPr>
        <w:t> </w:t>
      </w:r>
      <w:r>
        <w:rPr>
          <w:w w:val="105"/>
        </w:rPr>
        <w:t>Degree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w w:val="105"/>
        </w:rPr>
        <w:t>Nursing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(ADN)</w:t>
      </w:r>
    </w:p>
    <w:p>
      <w:pPr>
        <w:pStyle w:val="BodyText"/>
        <w:spacing w:before="33"/>
        <w:ind w:left="164"/>
      </w:pPr>
      <w:r>
        <w:rPr>
          <w:w w:val="105"/>
        </w:rPr>
        <w:t>Metropolitan</w:t>
      </w:r>
      <w:r>
        <w:rPr>
          <w:spacing w:val="9"/>
          <w:w w:val="105"/>
        </w:rPr>
        <w:t> </w:t>
      </w:r>
      <w:r>
        <w:rPr>
          <w:w w:val="105"/>
        </w:rPr>
        <w:t>Community</w:t>
      </w:r>
      <w:r>
        <w:rPr>
          <w:spacing w:val="10"/>
          <w:w w:val="105"/>
        </w:rPr>
        <w:t> </w:t>
      </w:r>
      <w:r>
        <w:rPr>
          <w:w w:val="105"/>
        </w:rPr>
        <w:t>College,</w:t>
      </w:r>
      <w:r>
        <w:rPr>
          <w:spacing w:val="10"/>
          <w:w w:val="105"/>
        </w:rPr>
        <w:t> </w:t>
      </w:r>
      <w:r>
        <w:rPr>
          <w:w w:val="105"/>
        </w:rPr>
        <w:t>Kansas</w:t>
      </w:r>
      <w:r>
        <w:rPr>
          <w:spacing w:val="10"/>
          <w:w w:val="105"/>
        </w:rPr>
        <w:t> </w:t>
      </w:r>
      <w:r>
        <w:rPr>
          <w:w w:val="105"/>
        </w:rPr>
        <w:t>City,</w:t>
      </w:r>
      <w:r>
        <w:rPr>
          <w:spacing w:val="10"/>
          <w:w w:val="105"/>
        </w:rPr>
        <w:t> </w:t>
      </w:r>
      <w:r>
        <w:rPr>
          <w:w w:val="105"/>
        </w:rPr>
        <w:t>MO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00008B"/>
          <w:spacing w:val="-2"/>
        </w:rPr>
        <w:t>CERTIFICATIONS</w:t>
      </w:r>
    </w:p>
    <w:p>
      <w:pPr>
        <w:pStyle w:val="BodyText"/>
        <w:tabs>
          <w:tab w:pos="461" w:val="left" w:leader="none"/>
        </w:tabs>
        <w:spacing w:before="171"/>
        <w:ind w:left="17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Registered</w:t>
      </w:r>
      <w:r>
        <w:rPr>
          <w:spacing w:val="5"/>
          <w:w w:val="105"/>
        </w:rPr>
        <w:t> </w:t>
      </w:r>
      <w:r>
        <w:rPr>
          <w:w w:val="105"/>
        </w:rPr>
        <w:t>Nurse</w:t>
      </w:r>
      <w:r>
        <w:rPr>
          <w:spacing w:val="6"/>
          <w:w w:val="105"/>
        </w:rPr>
        <w:t> </w:t>
      </w:r>
      <w:r>
        <w:rPr>
          <w:w w:val="105"/>
        </w:rPr>
        <w:t>(RN)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Missouri</w:t>
      </w:r>
    </w:p>
    <w:p>
      <w:pPr>
        <w:pStyle w:val="BodyText"/>
        <w:tabs>
          <w:tab w:pos="461" w:val="left" w:leader="none"/>
        </w:tabs>
        <w:spacing w:before="123"/>
        <w:ind w:left="17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Basic</w:t>
      </w:r>
      <w:r>
        <w:rPr>
          <w:spacing w:val="18"/>
          <w:w w:val="105"/>
        </w:rPr>
        <w:t> </w:t>
      </w:r>
      <w:r>
        <w:rPr>
          <w:w w:val="105"/>
        </w:rPr>
        <w:t>Life</w:t>
      </w:r>
      <w:r>
        <w:rPr>
          <w:spacing w:val="18"/>
          <w:w w:val="105"/>
        </w:rPr>
        <w:t> </w:t>
      </w:r>
      <w:r>
        <w:rPr>
          <w:w w:val="105"/>
        </w:rPr>
        <w:t>Support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(BLS)</w:t>
      </w:r>
    </w:p>
    <w:p>
      <w:pPr>
        <w:pStyle w:val="BodyText"/>
        <w:tabs>
          <w:tab w:pos="461" w:val="left" w:leader="none"/>
        </w:tabs>
        <w:spacing w:before="123"/>
        <w:ind w:left="170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Advanced</w:t>
      </w:r>
      <w:r>
        <w:rPr>
          <w:spacing w:val="28"/>
          <w:w w:val="105"/>
        </w:rPr>
        <w:t> </w:t>
      </w:r>
      <w:r>
        <w:rPr>
          <w:w w:val="105"/>
        </w:rPr>
        <w:t>Cardiovascular</w:t>
      </w:r>
      <w:r>
        <w:rPr>
          <w:spacing w:val="29"/>
          <w:w w:val="105"/>
        </w:rPr>
        <w:t> </w:t>
      </w:r>
      <w:r>
        <w:rPr>
          <w:w w:val="105"/>
        </w:rPr>
        <w:t>Life</w:t>
      </w:r>
      <w:r>
        <w:rPr>
          <w:spacing w:val="28"/>
          <w:w w:val="105"/>
        </w:rPr>
        <w:t> </w:t>
      </w:r>
      <w:r>
        <w:rPr>
          <w:w w:val="105"/>
        </w:rPr>
        <w:t>Support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(ACLS)</w:t>
      </w:r>
    </w:p>
    <w:sectPr>
      <w:type w:val="continuous"/>
      <w:pgSz w:w="11920" w:h="16860"/>
      <w:pgMar w:top="980" w:bottom="280" w:left="283" w:right="283"/>
      <w:cols w:num="2" w:equalWidth="0">
        <w:col w:w="3109" w:space="593"/>
        <w:col w:w="76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mail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2026-03-08T04:58:40Z</dcterms:created>
  <dcterms:modified xsi:type="dcterms:W3CDTF">2026-03-08T04:58:40Z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