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8"/>
        <w:ind w:left="4453" w:right="346" w:firstLine="0"/>
        <w:jc w:val="center"/>
        <w:rPr>
          <w:rFonts w:ascii="Calibri"/>
          <w:sz w:val="74"/>
        </w:rPr>
      </w:pPr>
      <w:r>
        <w:rPr>
          <w:rFonts w:ascii="Calibri"/>
          <w:b/>
          <w:color w:val="FFFFFF"/>
          <w:w w:val="130"/>
          <w:sz w:val="74"/>
        </w:rPr>
        <w:t>Aliya</w:t>
      </w:r>
      <w:r>
        <w:rPr>
          <w:rFonts w:ascii="Calibri"/>
          <w:b/>
          <w:color w:val="FFFFFF"/>
          <w:spacing w:val="-6"/>
          <w:w w:val="130"/>
          <w:sz w:val="74"/>
        </w:rPr>
        <w:t> </w:t>
      </w:r>
      <w:r>
        <w:rPr>
          <w:rFonts w:ascii="Calibri"/>
          <w:color w:val="FFFFFF"/>
          <w:spacing w:val="7"/>
          <w:w w:val="130"/>
          <w:sz w:val="74"/>
        </w:rPr>
        <w:t>Jackson</w:t>
      </w:r>
    </w:p>
    <w:p>
      <w:pPr>
        <w:pStyle w:val="Heading2"/>
      </w:pPr>
      <w:r>
        <w:rPr>
          <w:color w:val="FFFFFF"/>
          <w:spacing w:val="10"/>
          <w:w w:val="135"/>
        </w:rPr>
        <w:t>Acute</w:t>
      </w:r>
      <w:r>
        <w:rPr>
          <w:color w:val="FFFFFF"/>
          <w:spacing w:val="18"/>
          <w:w w:val="135"/>
        </w:rPr>
        <w:t> </w:t>
      </w:r>
      <w:r>
        <w:rPr>
          <w:color w:val="FFFFFF"/>
          <w:spacing w:val="10"/>
          <w:w w:val="135"/>
        </w:rPr>
        <w:t>Care</w:t>
      </w:r>
      <w:r>
        <w:rPr>
          <w:color w:val="FFFFFF"/>
          <w:spacing w:val="18"/>
          <w:w w:val="135"/>
        </w:rPr>
        <w:t> </w:t>
      </w:r>
      <w:r>
        <w:rPr>
          <w:color w:val="FFFFFF"/>
          <w:spacing w:val="4"/>
          <w:w w:val="135"/>
        </w:rPr>
        <w:t>CNA</w:t>
      </w:r>
    </w:p>
    <w:p>
      <w:pPr>
        <w:pStyle w:val="BodyText"/>
        <w:spacing w:line="266" w:lineRule="auto" w:before="173"/>
        <w:ind w:left="4453" w:right="333"/>
        <w:jc w:val="center"/>
      </w:pPr>
      <w:r>
        <w:rPr>
          <w:color w:val="FFFFFF"/>
        </w:rPr>
        <w:t>An</w:t>
      </w:r>
      <w:r>
        <w:rPr>
          <w:color w:val="FFFFFF"/>
          <w:spacing w:val="40"/>
        </w:rPr>
        <w:t> </w:t>
      </w:r>
      <w:r>
        <w:rPr>
          <w:color w:val="FFFFFF"/>
        </w:rPr>
        <w:t>accomplished</w:t>
      </w:r>
      <w:r>
        <w:rPr>
          <w:color w:val="FFFFFF"/>
          <w:spacing w:val="40"/>
        </w:rPr>
        <w:t> </w:t>
      </w:r>
      <w:r>
        <w:rPr>
          <w:color w:val="FFFFFF"/>
        </w:rPr>
        <w:t>CNA</w:t>
      </w:r>
      <w:r>
        <w:rPr>
          <w:color w:val="FFFFFF"/>
          <w:spacing w:val="28"/>
        </w:rPr>
        <w:t> </w:t>
      </w:r>
      <w:r>
        <w:rPr>
          <w:color w:val="FFFFFF"/>
        </w:rPr>
        <w:t>with</w:t>
      </w:r>
      <w:r>
        <w:rPr>
          <w:color w:val="FFFFFF"/>
          <w:spacing w:val="40"/>
        </w:rPr>
        <w:t> </w:t>
      </w:r>
      <w:r>
        <w:rPr>
          <w:color w:val="FFFFFF"/>
        </w:rPr>
        <w:t>eight</w:t>
      </w:r>
      <w:r>
        <w:rPr>
          <w:color w:val="FFFFFF"/>
          <w:spacing w:val="40"/>
        </w:rPr>
        <w:t> </w:t>
      </w:r>
      <w:r>
        <w:rPr>
          <w:color w:val="FFFFFF"/>
        </w:rPr>
        <w:t>years</w:t>
      </w:r>
      <w:r>
        <w:rPr>
          <w:color w:val="FFFFFF"/>
          <w:spacing w:val="40"/>
        </w:rPr>
        <w:t> </w:t>
      </w:r>
      <w:r>
        <w:rPr>
          <w:color w:val="FFFFFF"/>
        </w:rPr>
        <w:t>of</w:t>
      </w:r>
      <w:r>
        <w:rPr>
          <w:color w:val="FFFFFF"/>
          <w:spacing w:val="40"/>
        </w:rPr>
        <w:t> </w:t>
      </w:r>
      <w:r>
        <w:rPr>
          <w:color w:val="FFFFFF"/>
        </w:rPr>
        <w:t>experience</w:t>
      </w:r>
      <w:r>
        <w:rPr>
          <w:color w:val="FFFFFF"/>
          <w:spacing w:val="40"/>
        </w:rPr>
        <w:t> </w:t>
      </w:r>
      <w:r>
        <w:rPr>
          <w:color w:val="FFFFFF"/>
        </w:rPr>
        <w:t>delivering</w:t>
      </w:r>
      <w:r>
        <w:rPr>
          <w:color w:val="FFFFFF"/>
          <w:spacing w:val="40"/>
        </w:rPr>
        <w:t> </w:t>
      </w:r>
      <w:r>
        <w:rPr>
          <w:color w:val="FFFFFF"/>
        </w:rPr>
        <w:t>exceptional</w:t>
      </w:r>
      <w:r>
        <w:rPr>
          <w:color w:val="FFFFFF"/>
          <w:spacing w:val="80"/>
        </w:rPr>
        <w:t> </w:t>
      </w:r>
      <w:r>
        <w:rPr>
          <w:color w:val="FFFFFF"/>
        </w:rPr>
        <w:t>patient</w:t>
      </w:r>
      <w:r>
        <w:rPr>
          <w:color w:val="FFFFFF"/>
          <w:spacing w:val="40"/>
        </w:rPr>
        <w:t> </w:t>
      </w:r>
      <w:r>
        <w:rPr>
          <w:color w:val="FFFFFF"/>
        </w:rPr>
        <w:t>care</w:t>
      </w:r>
      <w:r>
        <w:rPr>
          <w:color w:val="FFFFFF"/>
          <w:spacing w:val="40"/>
        </w:rPr>
        <w:t> </w:t>
      </w:r>
      <w:r>
        <w:rPr>
          <w:color w:val="FFFFFF"/>
        </w:rPr>
        <w:t>in</w:t>
      </w:r>
      <w:r>
        <w:rPr>
          <w:color w:val="FFFFFF"/>
          <w:spacing w:val="40"/>
        </w:rPr>
        <w:t> </w:t>
      </w:r>
      <w:r>
        <w:rPr>
          <w:color w:val="FFFFFF"/>
        </w:rPr>
        <w:t>hospital</w:t>
      </w:r>
      <w:r>
        <w:rPr>
          <w:color w:val="FFFFFF"/>
          <w:spacing w:val="38"/>
        </w:rPr>
        <w:t> </w:t>
      </w:r>
      <w:r>
        <w:rPr>
          <w:color w:val="FFFFFF"/>
        </w:rPr>
        <w:t>and</w:t>
      </w:r>
      <w:r>
        <w:rPr>
          <w:color w:val="FFFFFF"/>
          <w:spacing w:val="40"/>
        </w:rPr>
        <w:t> </w:t>
      </w:r>
      <w:r>
        <w:rPr>
          <w:color w:val="FFFFFF"/>
        </w:rPr>
        <w:t>nursing</w:t>
      </w:r>
      <w:r>
        <w:rPr>
          <w:color w:val="FFFFFF"/>
          <w:spacing w:val="40"/>
        </w:rPr>
        <w:t> </w:t>
      </w:r>
      <w:r>
        <w:rPr>
          <w:color w:val="FFFFFF"/>
        </w:rPr>
        <w:t>home</w:t>
      </w:r>
      <w:r>
        <w:rPr>
          <w:color w:val="FFFFFF"/>
          <w:spacing w:val="40"/>
        </w:rPr>
        <w:t> </w:t>
      </w:r>
      <w:r>
        <w:rPr>
          <w:color w:val="FFFFFF"/>
        </w:rPr>
        <w:t>settings.</w:t>
      </w:r>
      <w:r>
        <w:rPr>
          <w:color w:val="FFFFFF"/>
          <w:spacing w:val="38"/>
        </w:rPr>
        <w:t> </w:t>
      </w:r>
      <w:r>
        <w:rPr>
          <w:color w:val="FFFFFF"/>
        </w:rPr>
        <w:t>Adept</w:t>
      </w:r>
      <w:r>
        <w:rPr>
          <w:color w:val="FFFFFF"/>
          <w:spacing w:val="40"/>
        </w:rPr>
        <w:t> </w:t>
      </w:r>
      <w:r>
        <w:rPr>
          <w:color w:val="FFFFFF"/>
        </w:rPr>
        <w:t>at</w:t>
      </w:r>
      <w:r>
        <w:rPr>
          <w:color w:val="FFFFFF"/>
          <w:spacing w:val="40"/>
        </w:rPr>
        <w:t> </w:t>
      </w:r>
      <w:r>
        <w:rPr>
          <w:color w:val="FFFFFF"/>
        </w:rPr>
        <w:t>collaborating</w:t>
      </w:r>
      <w:r>
        <w:rPr>
          <w:color w:val="FFFFFF"/>
          <w:spacing w:val="40"/>
        </w:rPr>
        <w:t> </w:t>
      </w:r>
      <w:r>
        <w:rPr>
          <w:color w:val="FFFFFF"/>
        </w:rPr>
        <w:t>with multidisciplinary</w:t>
      </w:r>
      <w:r>
        <w:rPr>
          <w:color w:val="FFFFFF"/>
          <w:spacing w:val="38"/>
        </w:rPr>
        <w:t> </w:t>
      </w:r>
      <w:r>
        <w:rPr>
          <w:color w:val="FFFFFF"/>
        </w:rPr>
        <w:t>teams</w:t>
      </w:r>
      <w:r>
        <w:rPr>
          <w:color w:val="FFFFFF"/>
          <w:spacing w:val="40"/>
        </w:rPr>
        <w:t> </w:t>
      </w:r>
      <w:r>
        <w:rPr>
          <w:color w:val="FFFFFF"/>
        </w:rPr>
        <w:t>to</w:t>
      </w:r>
      <w:r>
        <w:rPr>
          <w:color w:val="FFFFFF"/>
          <w:spacing w:val="40"/>
        </w:rPr>
        <w:t> </w:t>
      </w:r>
      <w:r>
        <w:rPr>
          <w:color w:val="FFFFFF"/>
        </w:rPr>
        <w:t>drive</w:t>
      </w:r>
      <w:r>
        <w:rPr>
          <w:color w:val="FFFFFF"/>
          <w:spacing w:val="40"/>
        </w:rPr>
        <w:t> </w:t>
      </w:r>
      <w:r>
        <w:rPr>
          <w:color w:val="FFFFFF"/>
        </w:rPr>
        <w:t>positive</w:t>
      </w:r>
      <w:r>
        <w:rPr>
          <w:color w:val="FFFFFF"/>
          <w:spacing w:val="40"/>
        </w:rPr>
        <w:t> </w:t>
      </w:r>
      <w:r>
        <w:rPr>
          <w:color w:val="FFFFFF"/>
        </w:rPr>
        <w:t>patient</w:t>
      </w:r>
      <w:r>
        <w:rPr>
          <w:color w:val="FFFFFF"/>
          <w:spacing w:val="40"/>
        </w:rPr>
        <w:t> </w:t>
      </w:r>
      <w:r>
        <w:rPr>
          <w:color w:val="FFFFFF"/>
        </w:rPr>
        <w:t>outcomes.</w:t>
      </w:r>
    </w:p>
    <w:p>
      <w:pPr>
        <w:pStyle w:val="BodyText"/>
        <w:rPr>
          <w:sz w:val="20"/>
        </w:rPr>
      </w:pPr>
    </w:p>
    <w:p>
      <w:pPr>
        <w:pStyle w:val="BodyText"/>
        <w:spacing w:before="9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740" w:bottom="280" w:left="141" w:right="0"/>
        </w:sectPr>
      </w:pPr>
    </w:p>
    <w:p>
      <w:pPr>
        <w:pStyle w:val="Heading1"/>
        <w:spacing w:before="135"/>
      </w:pPr>
      <w:r>
        <w:rPr>
          <w:smallCaps/>
          <w:color w:val="533377"/>
          <w:w w:val="135"/>
        </w:rPr>
        <w:t>Personal</w:t>
      </w:r>
      <w:r>
        <w:rPr>
          <w:smallCaps/>
          <w:color w:val="533377"/>
          <w:spacing w:val="23"/>
          <w:w w:val="135"/>
        </w:rPr>
        <w:t> </w:t>
      </w:r>
      <w:r>
        <w:rPr>
          <w:smallCaps/>
          <w:color w:val="533377"/>
          <w:spacing w:val="-2"/>
          <w:w w:val="135"/>
        </w:rPr>
        <w:t>information</w:t>
      </w:r>
    </w:p>
    <w:p>
      <w:pPr>
        <w:pStyle w:val="BodyText"/>
        <w:spacing w:before="92"/>
        <w:rPr>
          <w:rFonts w:ascii="Calibri"/>
          <w:b/>
          <w:sz w:val="22"/>
        </w:rPr>
      </w:pPr>
    </w:p>
    <w:p>
      <w:pPr>
        <w:pStyle w:val="BodyText"/>
        <w:spacing w:before="1"/>
        <w:ind w:left="1048"/>
      </w:pPr>
      <w:r>
        <w:rPr>
          <w:color w:val="2E2929"/>
          <w:spacing w:val="-2"/>
        </w:rPr>
        <w:t>(123)</w:t>
      </w:r>
      <w:r>
        <w:rPr>
          <w:color w:val="2E2929"/>
          <w:spacing w:val="-3"/>
        </w:rPr>
        <w:t> </w:t>
      </w:r>
      <w:r>
        <w:rPr>
          <w:color w:val="2E2929"/>
          <w:spacing w:val="-2"/>
        </w:rPr>
        <w:t>456-</w:t>
      </w:r>
      <w:r>
        <w:rPr>
          <w:color w:val="2E2929"/>
          <w:spacing w:val="-4"/>
        </w:rPr>
        <w:t>7890</w:t>
      </w:r>
    </w:p>
    <w:p>
      <w:pPr>
        <w:pStyle w:val="BodyText"/>
        <w:spacing w:before="91"/>
      </w:pPr>
    </w:p>
    <w:p>
      <w:pPr>
        <w:pStyle w:val="BodyText"/>
        <w:spacing w:line="568" w:lineRule="auto" w:before="1"/>
        <w:ind w:left="1048" w:right="257"/>
      </w:pPr>
      <w:hyperlink r:id="rId5">
        <w:r>
          <w:rPr>
            <w:color w:val="2E2929"/>
            <w:spacing w:val="-2"/>
          </w:rPr>
          <w:t>email@example.com</w:t>
        </w:r>
      </w:hyperlink>
      <w:r>
        <w:rPr>
          <w:color w:val="2E2929"/>
          <w:spacing w:val="-2"/>
        </w:rPr>
        <w:t> </w:t>
      </w:r>
      <w:r>
        <w:rPr>
          <w:color w:val="2E2929"/>
        </w:rPr>
        <w:t>LinkedIn </w:t>
      </w:r>
      <w:r>
        <w:rPr>
          <w:color w:val="2E2929"/>
          <w:w w:val="85"/>
        </w:rPr>
        <w:t>| </w:t>
      </w:r>
      <w:r>
        <w:rPr>
          <w:color w:val="2E2929"/>
        </w:rPr>
        <w:t>Portfolio New</w:t>
      </w:r>
      <w:r>
        <w:rPr>
          <w:color w:val="2E2929"/>
          <w:spacing w:val="-1"/>
        </w:rPr>
        <w:t> </w:t>
      </w:r>
      <w:r>
        <w:rPr>
          <w:color w:val="2E2929"/>
        </w:rPr>
        <w:t>York, NY</w:t>
      </w:r>
    </w:p>
    <w:p>
      <w:pPr>
        <w:pStyle w:val="BodyText"/>
        <w:spacing w:before="41"/>
      </w:pPr>
    </w:p>
    <w:p>
      <w:pPr>
        <w:pStyle w:val="Heading1"/>
      </w:pPr>
      <w:r>
        <w:rPr>
          <w:smallCaps/>
          <w:color w:val="533377"/>
          <w:w w:val="140"/>
        </w:rPr>
        <w:t>Key</w:t>
      </w:r>
      <w:r>
        <w:rPr>
          <w:smallCaps/>
          <w:color w:val="533377"/>
          <w:spacing w:val="-6"/>
          <w:w w:val="140"/>
        </w:rPr>
        <w:t> </w:t>
      </w:r>
      <w:r>
        <w:rPr>
          <w:smallCaps/>
          <w:color w:val="533377"/>
          <w:spacing w:val="-2"/>
          <w:w w:val="140"/>
        </w:rPr>
        <w:t>skills</w:t>
      </w:r>
    </w:p>
    <w:p>
      <w:pPr>
        <w:pStyle w:val="BodyText"/>
        <w:spacing w:line="374" w:lineRule="auto" w:before="256"/>
        <w:ind w:left="769" w:right="549"/>
      </w:pPr>
      <w:r>
        <w:rPr>
          <w:w w:val="105"/>
        </w:rPr>
        <w:t>Patient-centered</w:t>
      </w:r>
      <w:r>
        <w:rPr>
          <w:spacing w:val="-15"/>
          <w:w w:val="105"/>
        </w:rPr>
        <w:t> </w:t>
      </w:r>
      <w:r>
        <w:rPr>
          <w:w w:val="105"/>
        </w:rPr>
        <w:t>care Patient</w:t>
      </w:r>
      <w:r>
        <w:rPr>
          <w:spacing w:val="-3"/>
          <w:w w:val="105"/>
        </w:rPr>
        <w:t> </w:t>
      </w:r>
      <w:r>
        <w:rPr>
          <w:w w:val="105"/>
        </w:rPr>
        <w:t>education Geriatric</w:t>
      </w:r>
      <w:r>
        <w:rPr>
          <w:spacing w:val="-3"/>
          <w:w w:val="105"/>
        </w:rPr>
        <w:t> </w:t>
      </w:r>
      <w:r>
        <w:rPr>
          <w:w w:val="105"/>
        </w:rPr>
        <w:t>care Infection</w:t>
      </w:r>
      <w:r>
        <w:rPr>
          <w:spacing w:val="-3"/>
          <w:w w:val="105"/>
        </w:rPr>
        <w:t> </w:t>
      </w:r>
      <w:r>
        <w:rPr>
          <w:w w:val="105"/>
        </w:rPr>
        <w:t>prevention Team</w:t>
      </w:r>
      <w:r>
        <w:rPr>
          <w:spacing w:val="-3"/>
          <w:w w:val="105"/>
        </w:rPr>
        <w:t> </w:t>
      </w:r>
      <w:r>
        <w:rPr>
          <w:w w:val="105"/>
        </w:rPr>
        <w:t>collaboration</w:t>
      </w:r>
    </w:p>
    <w:p>
      <w:pPr>
        <w:pStyle w:val="BodyText"/>
        <w:spacing w:before="32"/>
      </w:pPr>
    </w:p>
    <w:p>
      <w:pPr>
        <w:pStyle w:val="Heading1"/>
      </w:pPr>
      <w:r>
        <w:rPr>
          <w:smallCaps/>
          <w:color w:val="533377"/>
          <w:spacing w:val="-2"/>
          <w:w w:val="135"/>
        </w:rPr>
        <w:t>Education</w:t>
      </w:r>
    </w:p>
    <w:p>
      <w:pPr>
        <w:pStyle w:val="BodyText"/>
        <w:spacing w:before="3"/>
        <w:rPr>
          <w:rFonts w:ascii="Calibri"/>
          <w:b/>
          <w:sz w:val="22"/>
        </w:rPr>
      </w:pPr>
    </w:p>
    <w:p>
      <w:pPr>
        <w:pStyle w:val="BodyText"/>
        <w:spacing w:line="259" w:lineRule="auto"/>
        <w:ind w:left="769"/>
      </w:pPr>
      <w:r>
        <w:rPr/>
        <w:t>Associate of Science (A.S.) in </w:t>
      </w:r>
      <w:r>
        <w:rPr>
          <w:spacing w:val="-2"/>
        </w:rPr>
        <w:t>Nursing</w:t>
      </w:r>
    </w:p>
    <w:p>
      <w:pPr>
        <w:pStyle w:val="Heading1"/>
        <w:spacing w:before="105"/>
      </w:pPr>
      <w:r>
        <w:rPr>
          <w:b w:val="0"/>
        </w:rPr>
        <w:br w:type="column"/>
      </w:r>
      <w:r>
        <w:rPr>
          <w:smallCaps/>
          <w:color w:val="FFFFFF"/>
          <w:w w:val="135"/>
        </w:rPr>
        <w:t>Professional</w:t>
      </w:r>
      <w:r>
        <w:rPr>
          <w:smallCaps/>
          <w:color w:val="FFFFFF"/>
          <w:spacing w:val="29"/>
          <w:w w:val="140"/>
        </w:rPr>
        <w:t> </w:t>
      </w:r>
      <w:r>
        <w:rPr>
          <w:smallCaps/>
          <w:color w:val="FFFFFF"/>
          <w:spacing w:val="-2"/>
          <w:w w:val="140"/>
        </w:rPr>
        <w:t>experience</w:t>
      </w:r>
    </w:p>
    <w:p>
      <w:pPr>
        <w:pStyle w:val="BodyText"/>
        <w:spacing w:before="2"/>
        <w:rPr>
          <w:rFonts w:ascii="Calibri"/>
          <w:b/>
          <w:sz w:val="22"/>
        </w:rPr>
      </w:pPr>
    </w:p>
    <w:p>
      <w:pPr>
        <w:spacing w:line="276" w:lineRule="auto" w:before="1"/>
        <w:ind w:left="100" w:right="2169" w:firstLine="0"/>
        <w:jc w:val="left"/>
        <w:rPr>
          <w:sz w:val="18"/>
        </w:rPr>
      </w:pPr>
      <w:r>
        <w:rPr>
          <w:b/>
          <w:color w:val="FFFFFF"/>
          <w:sz w:val="18"/>
        </w:rPr>
        <w:t>Certified Nursing Assistant </w:t>
      </w:r>
      <w:r>
        <w:rPr>
          <w:color w:val="FFFFFF"/>
          <w:w w:val="85"/>
          <w:sz w:val="18"/>
        </w:rPr>
        <w:t>| </w:t>
      </w:r>
      <w:r>
        <w:rPr>
          <w:color w:val="FFFFFF"/>
          <w:sz w:val="18"/>
        </w:rPr>
        <w:t>Mercy Hospital, New York, NY April 2018 - Present</w:t>
      </w:r>
    </w:p>
    <w:p>
      <w:pPr>
        <w:pStyle w:val="BodyText"/>
        <w:spacing w:before="45"/>
      </w:pPr>
    </w:p>
    <w:p>
      <w:pPr>
        <w:pStyle w:val="BodyText"/>
        <w:spacing w:line="259" w:lineRule="auto"/>
        <w:ind w:left="862" w:right="106"/>
      </w:pPr>
      <w:r>
        <w:rPr>
          <w:color w:val="FFFFFF"/>
          <w:w w:val="105"/>
        </w:rPr>
        <w:t>Provide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exceptional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care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to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patients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300-bed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hospital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1-to-7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ratio and maintain a 92% and above patient satisfaction rating</w:t>
      </w:r>
    </w:p>
    <w:p>
      <w:pPr>
        <w:pStyle w:val="BodyText"/>
        <w:spacing w:line="259" w:lineRule="auto" w:before="104"/>
        <w:ind w:left="862" w:right="106"/>
      </w:pPr>
      <w:r>
        <w:rPr>
          <w:color w:val="FFFFFF"/>
          <w:w w:val="105"/>
        </w:rPr>
        <w:t>Coordinate with RNs and doctors to implement evidence-based care plans, resulting in a 9% increase in positive patient outcomes</w:t>
      </w:r>
    </w:p>
    <w:p>
      <w:pPr>
        <w:pStyle w:val="BodyText"/>
        <w:spacing w:line="276" w:lineRule="auto" w:before="103"/>
        <w:ind w:left="862" w:right="106"/>
      </w:pPr>
      <w:r>
        <w:rPr>
          <w:color w:val="FFFFFF"/>
          <w:w w:val="105"/>
        </w:rPr>
        <w:t>Support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patients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ADLs,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monitor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vital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signs,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report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changes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in patient condition to the attending physician</w:t>
      </w:r>
    </w:p>
    <w:p>
      <w:pPr>
        <w:pStyle w:val="BodyText"/>
        <w:spacing w:before="165"/>
      </w:pPr>
    </w:p>
    <w:p>
      <w:pPr>
        <w:spacing w:line="276" w:lineRule="auto" w:before="0"/>
        <w:ind w:left="100" w:right="1634" w:firstLine="0"/>
        <w:jc w:val="left"/>
        <w:rPr>
          <w:sz w:val="18"/>
        </w:rPr>
      </w:pPr>
      <w:r>
        <w:rPr>
          <w:b/>
          <w:color w:val="FFFFFF"/>
          <w:w w:val="105"/>
          <w:sz w:val="18"/>
        </w:rPr>
        <w:t>Certified</w:t>
      </w:r>
      <w:r>
        <w:rPr>
          <w:b/>
          <w:color w:val="FFFFFF"/>
          <w:spacing w:val="-1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Nursing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Assistant </w:t>
      </w:r>
      <w:r>
        <w:rPr>
          <w:color w:val="FFFFFF"/>
          <w:w w:val="85"/>
          <w:sz w:val="18"/>
        </w:rPr>
        <w:t>| </w:t>
      </w:r>
      <w:r>
        <w:rPr>
          <w:color w:val="FFFFFF"/>
          <w:w w:val="105"/>
          <w:sz w:val="18"/>
        </w:rPr>
        <w:t>Oaks Nursing Home, New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York, NY May 2016 - March 2018</w:t>
      </w:r>
    </w:p>
    <w:p>
      <w:pPr>
        <w:pStyle w:val="BodyText"/>
        <w:spacing w:before="45"/>
      </w:pPr>
    </w:p>
    <w:p>
      <w:pPr>
        <w:pStyle w:val="BodyText"/>
        <w:spacing w:line="266" w:lineRule="auto" w:before="1"/>
        <w:ind w:left="862" w:right="106"/>
      </w:pPr>
      <w:r>
        <w:rPr>
          <w:color w:val="FFFFFF"/>
          <w:w w:val="105"/>
        </w:rPr>
        <w:t>Aided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residents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daily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living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activities,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feeding,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dressing,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personal hygiene and identified opportunities to improve patient comfort and </w:t>
      </w:r>
      <w:r>
        <w:rPr>
          <w:color w:val="FFFFFF"/>
          <w:spacing w:val="-2"/>
          <w:w w:val="105"/>
        </w:rPr>
        <w:t>independence</w:t>
      </w:r>
    </w:p>
    <w:p>
      <w:pPr>
        <w:pStyle w:val="BodyText"/>
        <w:spacing w:line="259" w:lineRule="auto" w:before="99"/>
        <w:ind w:left="862" w:right="381"/>
      </w:pPr>
      <w:r>
        <w:rPr>
          <w:color w:val="FFFFFF"/>
        </w:rPr>
        <w:t>Monitored vitals and reported changes to nursing staff, contributing to timely and effective patient care interventions</w:t>
      </w:r>
    </w:p>
    <w:p>
      <w:pPr>
        <w:pStyle w:val="BodyText"/>
        <w:spacing w:before="160"/>
      </w:pPr>
    </w:p>
    <w:p>
      <w:pPr>
        <w:pStyle w:val="Heading1"/>
        <w:spacing w:before="1"/>
      </w:pPr>
      <w:r>
        <w:rPr>
          <w:smallCaps/>
          <w:color w:val="FFFFFF"/>
          <w:spacing w:val="-2"/>
          <w:w w:val="135"/>
        </w:rPr>
        <w:t>Certifications</w:t>
      </w:r>
    </w:p>
    <w:p>
      <w:pPr>
        <w:pStyle w:val="BodyText"/>
        <w:spacing w:before="2"/>
        <w:rPr>
          <w:rFonts w:ascii="Calibri"/>
          <w:b/>
          <w:sz w:val="22"/>
        </w:rPr>
      </w:pPr>
    </w:p>
    <w:p>
      <w:pPr>
        <w:pStyle w:val="BodyText"/>
        <w:ind w:left="397"/>
      </w:pPr>
      <w:r>
        <w:rPr>
          <w:color w:val="FFFFFF"/>
        </w:rPr>
        <w:t>Certified</w:t>
      </w:r>
      <w:r>
        <w:rPr>
          <w:color w:val="FFFFFF"/>
          <w:spacing w:val="14"/>
        </w:rPr>
        <w:t> </w:t>
      </w:r>
      <w:r>
        <w:rPr>
          <w:color w:val="FFFFFF"/>
        </w:rPr>
        <w:t>Nursing</w:t>
      </w:r>
      <w:r>
        <w:rPr>
          <w:color w:val="FFFFFF"/>
          <w:spacing w:val="5"/>
        </w:rPr>
        <w:t> </w:t>
      </w:r>
      <w:r>
        <w:rPr>
          <w:color w:val="FFFFFF"/>
        </w:rPr>
        <w:t>Assistant</w:t>
      </w:r>
      <w:r>
        <w:rPr>
          <w:color w:val="FFFFFF"/>
          <w:spacing w:val="14"/>
        </w:rPr>
        <w:t> </w:t>
      </w:r>
      <w:r>
        <w:rPr>
          <w:color w:val="FFFFFF"/>
        </w:rPr>
        <w:t>(CNA),</w:t>
      </w:r>
      <w:r>
        <w:rPr>
          <w:color w:val="FFFFFF"/>
          <w:spacing w:val="15"/>
        </w:rPr>
        <w:t> </w:t>
      </w:r>
      <w:r>
        <w:rPr>
          <w:color w:val="FFFFFF"/>
        </w:rPr>
        <w:t>State</w:t>
      </w:r>
      <w:r>
        <w:rPr>
          <w:color w:val="FFFFFF"/>
          <w:spacing w:val="14"/>
        </w:rPr>
        <w:t> </w:t>
      </w:r>
      <w:r>
        <w:rPr>
          <w:color w:val="FFFFFF"/>
        </w:rPr>
        <w:t>of</w:t>
      </w:r>
      <w:r>
        <w:rPr>
          <w:color w:val="FFFFFF"/>
          <w:spacing w:val="8"/>
        </w:rPr>
        <w:t> </w:t>
      </w:r>
      <w:r>
        <w:rPr>
          <w:color w:val="FFFFFF"/>
        </w:rPr>
        <w:t>New</w:t>
      </w:r>
      <w:r>
        <w:rPr>
          <w:color w:val="FFFFFF"/>
          <w:spacing w:val="-3"/>
        </w:rPr>
        <w:t> </w:t>
      </w:r>
      <w:r>
        <w:rPr>
          <w:color w:val="FFFFFF"/>
        </w:rPr>
        <w:t>York</w:t>
      </w:r>
      <w:r>
        <w:rPr>
          <w:color w:val="FFFFFF"/>
          <w:spacing w:val="14"/>
        </w:rPr>
        <w:t> </w:t>
      </w:r>
      <w:r>
        <w:rPr>
          <w:color w:val="FFFFFF"/>
          <w:w w:val="85"/>
        </w:rPr>
        <w:t>|</w:t>
      </w:r>
      <w:r>
        <w:rPr>
          <w:color w:val="FFFFFF"/>
          <w:spacing w:val="7"/>
        </w:rPr>
        <w:t> </w:t>
      </w:r>
      <w:r>
        <w:rPr>
          <w:color w:val="FFFFFF"/>
        </w:rPr>
        <w:t>June</w:t>
      </w:r>
      <w:r>
        <w:rPr>
          <w:color w:val="FFFFFF"/>
          <w:spacing w:val="14"/>
        </w:rPr>
        <w:t> </w:t>
      </w:r>
      <w:r>
        <w:rPr>
          <w:color w:val="FFFFFF"/>
          <w:spacing w:val="-4"/>
        </w:rPr>
        <w:t>2016</w:t>
      </w:r>
    </w:p>
    <w:p>
      <w:pPr>
        <w:pStyle w:val="BodyText"/>
        <w:spacing w:after="0"/>
        <w:sectPr>
          <w:type w:val="continuous"/>
          <w:pgSz w:w="11920" w:h="16860"/>
          <w:pgMar w:top="740" w:bottom="280" w:left="141" w:right="0"/>
          <w:cols w:num="2" w:equalWidth="0">
            <w:col w:w="3194" w:space="1140"/>
            <w:col w:w="7445"/>
          </w:cols>
        </w:sectPr>
      </w:pPr>
    </w:p>
    <w:p>
      <w:pPr>
        <w:pStyle w:val="BodyText"/>
        <w:spacing w:before="11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686037" y="12"/>
                            <a:ext cx="488251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2515" h="10704830">
                                <a:moveTo>
                                  <a:pt x="4882134" y="6115037"/>
                                </a:moveTo>
                                <a:lnTo>
                                  <a:pt x="0" y="6115037"/>
                                </a:lnTo>
                                <a:lnTo>
                                  <a:pt x="0" y="10704563"/>
                                </a:lnTo>
                                <a:lnTo>
                                  <a:pt x="4882134" y="10704563"/>
                                </a:lnTo>
                                <a:lnTo>
                                  <a:pt x="4882134" y="6115037"/>
                                </a:lnTo>
                                <a:close/>
                              </a:path>
                              <a:path w="4882515" h="10704830">
                                <a:moveTo>
                                  <a:pt x="4882134" y="2533650"/>
                                </a:moveTo>
                                <a:lnTo>
                                  <a:pt x="0" y="2533650"/>
                                </a:lnTo>
                                <a:lnTo>
                                  <a:pt x="0" y="5781662"/>
                                </a:lnTo>
                                <a:lnTo>
                                  <a:pt x="4882134" y="5781662"/>
                                </a:lnTo>
                                <a:lnTo>
                                  <a:pt x="4882134" y="2533650"/>
                                </a:lnTo>
                                <a:close/>
                              </a:path>
                              <a:path w="4882515" h="10704830">
                                <a:moveTo>
                                  <a:pt x="4882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0275"/>
                                </a:lnTo>
                                <a:lnTo>
                                  <a:pt x="4882134" y="2200275"/>
                                </a:lnTo>
                                <a:lnTo>
                                  <a:pt x="4882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33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6860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686049" y="0"/>
                                </a:lnTo>
                                <a:lnTo>
                                  <a:pt x="26860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90524" y="2657474"/>
                            <a:ext cx="257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66700">
                                <a:moveTo>
                                  <a:pt x="257174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5" y="2705099"/>
                            <a:ext cx="177105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90524" y="2971799"/>
                            <a:ext cx="257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6225">
                                <a:moveTo>
                                  <a:pt x="257174" y="276224"/>
                                </a:moveTo>
                                <a:lnTo>
                                  <a:pt x="0" y="276224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318" y="3019424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90524" y="3295649"/>
                            <a:ext cx="257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66700">
                                <a:moveTo>
                                  <a:pt x="257174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9" y="3345650"/>
                            <a:ext cx="177026" cy="1532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90524" y="3609974"/>
                            <a:ext cx="257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6225">
                                <a:moveTo>
                                  <a:pt x="257174" y="276224"/>
                                </a:moveTo>
                                <a:lnTo>
                                  <a:pt x="0" y="276224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193" y="3657600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90512" y="4552949"/>
                            <a:ext cx="47625" cy="160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609725">
                                <a:moveTo>
                                  <a:pt x="47625" y="1582572"/>
                                </a:moveTo>
                                <a:lnTo>
                                  <a:pt x="27165" y="1562100"/>
                                </a:lnTo>
                                <a:lnTo>
                                  <a:pt x="20472" y="1562100"/>
                                </a:lnTo>
                                <a:lnTo>
                                  <a:pt x="0" y="1582572"/>
                                </a:lnTo>
                                <a:lnTo>
                                  <a:pt x="0" y="1586141"/>
                                </a:lnTo>
                                <a:lnTo>
                                  <a:pt x="0" y="1589265"/>
                                </a:lnTo>
                                <a:lnTo>
                                  <a:pt x="20472" y="1609725"/>
                                </a:lnTo>
                                <a:lnTo>
                                  <a:pt x="27165" y="1609725"/>
                                </a:lnTo>
                                <a:lnTo>
                                  <a:pt x="47625" y="1589265"/>
                                </a:lnTo>
                                <a:lnTo>
                                  <a:pt x="47625" y="1582572"/>
                                </a:lnTo>
                                <a:close/>
                              </a:path>
                              <a:path w="47625" h="1609725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1609725">
                                <a:moveTo>
                                  <a:pt x="47625" y="639597"/>
                                </a:moveTo>
                                <a:lnTo>
                                  <a:pt x="27165" y="619125"/>
                                </a:lnTo>
                                <a:lnTo>
                                  <a:pt x="20472" y="619125"/>
                                </a:lnTo>
                                <a:lnTo>
                                  <a:pt x="0" y="639597"/>
                                </a:lnTo>
                                <a:lnTo>
                                  <a:pt x="0" y="643166"/>
                                </a:lnTo>
                                <a:lnTo>
                                  <a:pt x="0" y="646290"/>
                                </a:lnTo>
                                <a:lnTo>
                                  <a:pt x="20472" y="666750"/>
                                </a:lnTo>
                                <a:lnTo>
                                  <a:pt x="27165" y="666750"/>
                                </a:lnTo>
                                <a:lnTo>
                                  <a:pt x="47625" y="646290"/>
                                </a:lnTo>
                                <a:lnTo>
                                  <a:pt x="47625" y="639597"/>
                                </a:lnTo>
                                <a:close/>
                              </a:path>
                              <a:path w="47625" h="1609725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1609725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16097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95574" y="2028824"/>
                            <a:ext cx="4791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1075" h="9525">
                                <a:moveTo>
                                  <a:pt x="4791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91074" y="0"/>
                                </a:lnTo>
                                <a:lnTo>
                                  <a:pt x="4791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43162" y="2200287"/>
                            <a:ext cx="5025390" cy="564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5390" h="564515">
                                <a:moveTo>
                                  <a:pt x="5025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lnTo>
                                  <a:pt x="2247" y="333375"/>
                                </a:lnTo>
                                <a:lnTo>
                                  <a:pt x="151638" y="564248"/>
                                </a:lnTo>
                                <a:lnTo>
                                  <a:pt x="151638" y="333375"/>
                                </a:lnTo>
                                <a:lnTo>
                                  <a:pt x="5025009" y="333375"/>
                                </a:lnTo>
                                <a:lnTo>
                                  <a:pt x="5025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00387" y="3143249"/>
                            <a:ext cx="47625" cy="227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276475">
                                <a:moveTo>
                                  <a:pt x="47625" y="2249322"/>
                                </a:moveTo>
                                <a:lnTo>
                                  <a:pt x="27165" y="2228850"/>
                                </a:lnTo>
                                <a:lnTo>
                                  <a:pt x="20472" y="2228850"/>
                                </a:lnTo>
                                <a:lnTo>
                                  <a:pt x="0" y="2249322"/>
                                </a:lnTo>
                                <a:lnTo>
                                  <a:pt x="0" y="2252891"/>
                                </a:lnTo>
                                <a:lnTo>
                                  <a:pt x="0" y="2256015"/>
                                </a:lnTo>
                                <a:lnTo>
                                  <a:pt x="20472" y="2276475"/>
                                </a:lnTo>
                                <a:lnTo>
                                  <a:pt x="27165" y="2276475"/>
                                </a:lnTo>
                                <a:lnTo>
                                  <a:pt x="47625" y="2256015"/>
                                </a:lnTo>
                                <a:lnTo>
                                  <a:pt x="47625" y="2249322"/>
                                </a:lnTo>
                                <a:close/>
                              </a:path>
                              <a:path w="47625" h="2276475">
                                <a:moveTo>
                                  <a:pt x="47625" y="1744497"/>
                                </a:moveTo>
                                <a:lnTo>
                                  <a:pt x="27165" y="1724025"/>
                                </a:lnTo>
                                <a:lnTo>
                                  <a:pt x="20472" y="1724025"/>
                                </a:lnTo>
                                <a:lnTo>
                                  <a:pt x="0" y="1744497"/>
                                </a:lnTo>
                                <a:lnTo>
                                  <a:pt x="0" y="1748066"/>
                                </a:lnTo>
                                <a:lnTo>
                                  <a:pt x="0" y="1751190"/>
                                </a:lnTo>
                                <a:lnTo>
                                  <a:pt x="20472" y="1771650"/>
                                </a:lnTo>
                                <a:lnTo>
                                  <a:pt x="27165" y="1771650"/>
                                </a:lnTo>
                                <a:lnTo>
                                  <a:pt x="47625" y="1751190"/>
                                </a:lnTo>
                                <a:lnTo>
                                  <a:pt x="47625" y="1744497"/>
                                </a:lnTo>
                                <a:close/>
                              </a:path>
                              <a:path w="47625" h="2276475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2276475">
                                <a:moveTo>
                                  <a:pt x="47625" y="382422"/>
                                </a:moveTo>
                                <a:lnTo>
                                  <a:pt x="27165" y="361950"/>
                                </a:lnTo>
                                <a:lnTo>
                                  <a:pt x="20472" y="361950"/>
                                </a:lnTo>
                                <a:lnTo>
                                  <a:pt x="0" y="382422"/>
                                </a:lnTo>
                                <a:lnTo>
                                  <a:pt x="0" y="385991"/>
                                </a:lnTo>
                                <a:lnTo>
                                  <a:pt x="0" y="389115"/>
                                </a:lnTo>
                                <a:lnTo>
                                  <a:pt x="20472" y="409575"/>
                                </a:lnTo>
                                <a:lnTo>
                                  <a:pt x="27165" y="409575"/>
                                </a:lnTo>
                                <a:lnTo>
                                  <a:pt x="47625" y="389115"/>
                                </a:lnTo>
                                <a:lnTo>
                                  <a:pt x="47625" y="382422"/>
                                </a:lnTo>
                                <a:close/>
                              </a:path>
                              <a:path w="47625" h="22764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43162" y="5781674"/>
                            <a:ext cx="5025390" cy="564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5390" h="564515">
                                <a:moveTo>
                                  <a:pt x="5025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lnTo>
                                  <a:pt x="2235" y="333375"/>
                                </a:lnTo>
                                <a:lnTo>
                                  <a:pt x="151638" y="564261"/>
                                </a:lnTo>
                                <a:lnTo>
                                  <a:pt x="151638" y="333375"/>
                                </a:lnTo>
                                <a:lnTo>
                                  <a:pt x="5025009" y="333375"/>
                                </a:lnTo>
                                <a:lnTo>
                                  <a:pt x="5025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85787" y="0"/>
                            <a:ext cx="2266950" cy="6315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6315075">
                                <a:moveTo>
                                  <a:pt x="1323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475"/>
                                </a:lnTo>
                                <a:lnTo>
                                  <a:pt x="1323975" y="1514475"/>
                                </a:lnTo>
                                <a:lnTo>
                                  <a:pt x="1323975" y="0"/>
                                </a:lnTo>
                                <a:close/>
                              </a:path>
                              <a:path w="2266950" h="6315075">
                                <a:moveTo>
                                  <a:pt x="2266950" y="6287922"/>
                                </a:moveTo>
                                <a:lnTo>
                                  <a:pt x="2246490" y="6267450"/>
                                </a:lnTo>
                                <a:lnTo>
                                  <a:pt x="2239797" y="6267450"/>
                                </a:lnTo>
                                <a:lnTo>
                                  <a:pt x="2219325" y="6287922"/>
                                </a:lnTo>
                                <a:lnTo>
                                  <a:pt x="2219325" y="6291491"/>
                                </a:lnTo>
                                <a:lnTo>
                                  <a:pt x="2219325" y="6294615"/>
                                </a:lnTo>
                                <a:lnTo>
                                  <a:pt x="2239797" y="6315075"/>
                                </a:lnTo>
                                <a:lnTo>
                                  <a:pt x="2246490" y="6315075"/>
                                </a:lnTo>
                                <a:lnTo>
                                  <a:pt x="2266950" y="6294615"/>
                                </a:lnTo>
                                <a:lnTo>
                                  <a:pt x="2266950" y="6287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28637" y="0"/>
                            <a:ext cx="1438275" cy="158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275" h="1581150">
                                <a:moveTo>
                                  <a:pt x="1438275" y="0"/>
                                </a:moveTo>
                                <a:lnTo>
                                  <a:pt x="1381125" y="0"/>
                                </a:lnTo>
                                <a:lnTo>
                                  <a:pt x="1381125" y="1514475"/>
                                </a:lnTo>
                                <a:lnTo>
                                  <a:pt x="57150" y="1514475"/>
                                </a:lnTo>
                                <a:lnTo>
                                  <a:pt x="57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475"/>
                                </a:lnTo>
                                <a:lnTo>
                                  <a:pt x="0" y="1581150"/>
                                </a:lnTo>
                                <a:lnTo>
                                  <a:pt x="57150" y="1581150"/>
                                </a:lnTo>
                                <a:lnTo>
                                  <a:pt x="1381125" y="1581150"/>
                                </a:lnTo>
                                <a:lnTo>
                                  <a:pt x="1438275" y="1581150"/>
                                </a:lnTo>
                                <a:lnTo>
                                  <a:pt x="1438275" y="1514475"/>
                                </a:lnTo>
                                <a:lnTo>
                                  <a:pt x="143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8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3424" y="0"/>
                            <a:ext cx="1228725" cy="14668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5232" id="docshapegroup1" coordorigin="0,0" coordsize="11919,16858">
                <v:shape style="position:absolute;left:4229;top:0;width:7689;height:16858" id="docshape2" coordorigin="4230,0" coordsize="7689,16858" path="m11918,9630l4230,9630,4230,16858,11918,16858,11918,9630xm11918,3990l4230,3990,4230,9105,11918,9105,11918,3990xm11918,0l4230,0,4230,3465,11918,3465,11918,0xe" filled="true" fillcolor="#533377" stroked="false">
                  <v:path arrowok="t"/>
                  <v:fill type="solid"/>
                </v:shape>
                <v:rect style="position:absolute;left:0;top:0;width:4230;height:16858" id="docshape3" filled="true" fillcolor="#ece8e8" stroked="false">
                  <v:fill type="solid"/>
                </v:rect>
                <v:rect style="position:absolute;left:615;top:4185;width:405;height:420" id="docshape4" filled="true" fillcolor="#e69037" stroked="false">
                  <v:fill type="solid"/>
                </v:rect>
                <v:shape style="position:absolute;left:675;top:4260;width:279;height:270" type="#_x0000_t75" id="docshape5" stroked="false">
                  <v:imagedata r:id="rId6" o:title=""/>
                </v:shape>
                <v:rect style="position:absolute;left:615;top:4680;width:405;height:435" id="docshape6" filled="true" fillcolor="#e69037" stroked="false">
                  <v:fill type="solid"/>
                </v:rect>
                <v:shape style="position:absolute;left:693;top:4755;width:243;height:279" type="#_x0000_t75" id="docshape7" stroked="false">
                  <v:imagedata r:id="rId7" o:title=""/>
                </v:shape>
                <v:rect style="position:absolute;left:615;top:5190;width:405;height:420" id="docshape8" filled="true" fillcolor="#e69037" stroked="false">
                  <v:fill type="solid"/>
                </v:rect>
                <v:shape style="position:absolute;left:675;top:5268;width:279;height:242" type="#_x0000_t75" id="docshape9" stroked="false">
                  <v:imagedata r:id="rId8" o:title=""/>
                </v:shape>
                <v:rect style="position:absolute;left:615;top:5685;width:405;height:435" id="docshape10" filled="true" fillcolor="#e69037" stroked="false">
                  <v:fill type="solid"/>
                </v:rect>
                <v:shape style="position:absolute;left:675;top:5760;width:278;height:279" type="#_x0000_t75" id="docshape11" stroked="false">
                  <v:imagedata r:id="rId9" o:title=""/>
                </v:shape>
                <v:shape style="position:absolute;left:614;top:7170;width:75;height:2535" id="docshape12" coordorigin="615,7170" coordsize="75,2535" path="m690,9662l689,9657,685,9648,683,9644,676,9637,672,9635,663,9631,658,9630,647,9630,642,9631,633,9635,629,9637,622,9644,620,9648,616,9657,615,9662,615,9668,615,9673,616,9678,620,9687,622,9691,629,9698,633,9700,642,9704,647,9705,658,9705,663,9704,672,9700,676,9698,683,9691,685,9687,689,9678,690,9673,690,9662xm690,8507l689,8502,685,8493,683,8489,676,8482,672,8480,663,8476,658,8475,647,8475,642,8476,633,8480,629,8482,622,8489,620,8493,616,8502,615,8507,615,8513,615,8518,616,8523,620,8532,622,8536,629,8543,633,8545,642,8549,647,8550,658,8550,663,8549,672,8545,676,8543,683,8536,685,8532,689,8523,690,8518,690,8507xm690,8177l689,8172,685,8163,683,8159,676,8152,672,8150,663,8146,658,8145,647,8145,642,8146,633,8150,629,8152,622,8159,620,8163,616,8172,615,8177,615,8183,615,8188,616,8193,620,8202,622,8206,629,8213,633,8215,642,8219,647,8220,658,8220,663,8219,672,8215,676,8213,683,8206,685,8202,689,8193,690,8188,690,8177xm690,7862l689,7857,685,7848,683,7844,676,7837,672,7835,663,7831,658,7830,647,7830,642,7831,633,7835,629,7837,622,7844,620,7848,616,7857,615,7862,615,7868,615,7873,616,7878,620,7887,622,7891,629,7898,633,7900,642,7904,647,7905,658,7905,663,7904,672,7900,676,7898,683,7891,685,7887,689,7878,690,7873,690,7862xm690,7532l689,7527,685,7518,683,7514,676,7507,672,7505,663,7501,658,7500,647,7500,642,7501,633,7505,629,7507,622,7514,620,7518,616,7527,615,7532,615,7538,615,7543,616,7548,620,7557,622,7561,629,7568,633,7570,642,7574,647,7575,658,7575,663,7574,672,7570,676,7568,683,7561,685,7557,689,7548,690,7543,690,7532xm690,7202l689,7197,685,7188,683,7184,676,7177,672,7175,663,7171,658,7170,647,7170,642,7171,633,7175,629,7177,622,7184,620,7188,616,7197,615,7202,615,7208,615,7213,616,7218,620,7227,622,7231,629,7238,633,7240,642,7244,647,7245,658,7245,663,7244,672,7240,676,7238,683,7231,685,7227,689,7218,690,7213,690,7202xe" filled="true" fillcolor="#000000" stroked="false">
                  <v:path arrowok="t"/>
                  <v:fill type="solid"/>
                </v:shape>
                <v:rect style="position:absolute;left:4245;top:3195;width:7545;height:15" id="docshape13" filled="true" fillcolor="#ffffff" stroked="false">
                  <v:fill type="solid"/>
                </v:rect>
                <v:shape style="position:absolute;left:4004;top:3465;width:7914;height:889" id="docshape14" coordorigin="4005,3465" coordsize="7914,889" path="m11918,3465l4005,3465,4005,3990,4009,3990,4244,4354,4244,3990,11918,3990,11918,3465xe" filled="true" fillcolor="#e69037" stroked="false">
                  <v:path arrowok="t"/>
                  <v:fill type="solid"/>
                </v:shape>
                <v:shape style="position:absolute;left:5039;top:4950;width:75;height:3585" id="docshape15" coordorigin="5040,4950" coordsize="75,3585" path="m5115,8492l5114,8487,5110,8478,5108,8474,5101,8467,5097,8465,5088,8461,5083,8460,5072,8460,5067,8461,5058,8465,5054,8467,5047,8474,5045,8478,5041,8487,5040,8492,5040,8498,5040,8503,5041,8508,5045,8517,5047,8521,5054,8528,5058,8530,5067,8534,5072,8535,5083,8535,5088,8534,5097,8530,5101,8528,5108,8521,5110,8517,5114,8508,5115,8503,5115,8492xm5115,7697l5114,7692,5110,7683,5108,7679,5101,7672,5097,7670,5088,7666,5083,7665,5072,7665,5067,7666,5058,7670,5054,7672,5047,7679,5045,7683,5041,7692,5040,7697,5040,7703,5040,7708,5041,7713,5045,7722,5047,7726,5054,7733,5058,7735,5067,7739,5072,7740,5083,7740,5088,7739,5097,7735,5101,7733,5108,7726,5110,7722,5114,7713,5115,7708,5115,7697xm5115,6107l5114,6102,5110,6093,5108,6089,5101,6082,5097,6080,5088,6076,5083,6075,5072,6075,5067,6076,5058,6080,5054,6082,5047,6089,5045,6093,5041,6102,5040,6107,5040,6113,5040,6118,5041,6123,5045,6132,5047,6136,5054,6143,5058,6145,5067,6149,5072,6150,5083,6150,5088,6149,5097,6145,5101,6143,5108,6136,5110,6132,5114,6123,5115,6118,5115,6107xm5115,5552l5114,5547,5110,5538,5108,5534,5101,5527,5097,5525,5088,5521,5083,5520,5072,5520,5067,5521,5058,5525,5054,5527,5047,5534,5045,5538,5041,5547,5040,5552,5040,5558,5040,5563,5041,5568,5045,5577,5047,5581,5054,5588,5058,5590,5067,5594,5072,5595,5083,5595,5088,5594,5097,5590,5101,5588,5108,5581,5110,5577,5114,5568,5115,5563,5115,5552xm5115,4982l5114,4977,5110,4968,5108,4964,5101,4957,5097,4955,5088,4951,5083,4950,5072,4950,5067,4951,5058,4955,5054,4957,5047,4964,5045,4968,5041,4977,5040,4982,5040,4988,5040,4993,5041,4998,5045,5007,5047,5011,5054,5018,5058,5020,5067,5024,5072,5025,5083,5025,5088,5024,5097,5020,5101,5018,5108,5011,5110,5007,5114,4998,5115,4993,5115,4982xe" filled="true" fillcolor="#ffffff" stroked="false">
                  <v:path arrowok="t"/>
                  <v:fill type="solid"/>
                </v:shape>
                <v:shape style="position:absolute;left:4004;top:9105;width:7914;height:889" id="docshape16" coordorigin="4005,9105" coordsize="7914,889" path="m11918,9105l4005,9105,4005,9630,4009,9630,4244,9994,4244,9630,11918,9630,11918,9105xe" filled="true" fillcolor="#e69037" stroked="false">
                  <v:path arrowok="t"/>
                  <v:fill type="solid"/>
                </v:shape>
                <v:shape style="position:absolute;left:1079;top:0;width:3570;height:9945" id="docshape17" coordorigin="1080,0" coordsize="3570,9945" path="m3165,0l1080,0,1080,2385,3165,2385,3165,0xm4650,9902l4649,9897,4645,9888,4643,9884,4636,9877,4632,9875,4623,9871,4618,9870,4607,9870,4602,9871,4593,9875,4589,9877,4582,9884,4580,9888,4576,9897,4575,9902,4575,9908,4575,9913,4576,9918,4580,9927,4582,9931,4589,9938,4593,9940,4602,9944,4607,9945,4618,9945,4623,9944,4632,9940,4636,9938,4643,9931,4645,9927,4649,9918,4650,9913,4650,9902xe" filled="true" fillcolor="#ffffff" stroked="false">
                  <v:path arrowok="t"/>
                  <v:fill type="solid"/>
                </v:shape>
                <v:shape style="position:absolute;left:989;top:0;width:2265;height:2490" id="docshape18" coordorigin="990,0" coordsize="2265,2490" path="m3255,0l3165,0,3165,2385,1080,2385,1080,0,990,0,990,2385,990,2490,1080,2490,3165,2490,3255,2490,3255,2385,3255,0xe" filled="true" fillcolor="#978c8c" stroked="false">
                  <v:path arrowok="t"/>
                  <v:fill type="solid"/>
                </v:shape>
                <v:shape style="position:absolute;left:1155;top:0;width:1935;height:2310" type="#_x0000_t75" id="docshape19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59" w:lineRule="auto" w:before="1"/>
        <w:ind w:left="769" w:right="8087"/>
      </w:pPr>
      <w:r>
        <w:rPr/>
        <w:t>University of Syracuse, New York, NY </w:t>
      </w:r>
      <w:r>
        <w:rPr>
          <w:w w:val="85"/>
        </w:rPr>
        <w:t>| </w:t>
      </w:r>
      <w:r>
        <w:rPr/>
        <w:t>June 2016</w:t>
      </w:r>
    </w:p>
    <w:sectPr>
      <w:type w:val="continuous"/>
      <w:pgSz w:w="11920" w:h="16860"/>
      <w:pgMar w:top="740" w:bottom="280" w:left="141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3"/>
      <w:outlineLvl w:val="1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4"/>
      <w:ind w:left="4453" w:right="346"/>
      <w:jc w:val="center"/>
      <w:outlineLvl w:val="2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2026-03-04T12:53:25Z</dcterms:created>
  <dcterms:modified xsi:type="dcterms:W3CDTF">2026-03-04T12:53:25Z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2026-03-04T00:00:00Z</vt:filetime>
  </property>
  <property fmtid="{D5CDD505-2E9C-101B-9397-08002B2CF9AE}" pid="5" name="Producer">
    <vt:lpwstr>Skia/PDF m121</vt:lpwstr>
  </property>
</Properties>
</file>