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137" w:lineRule="exact" w:before="0"/>
        <w:ind w:left="130" w:right="0" w:firstLine="0"/>
        <w:jc w:val="center"/>
        <w:rPr>
          <w:rFonts w:ascii="Adobe Heiti Std R"/>
          <w:sz w:val="74"/>
        </w:rPr>
      </w:pPr>
      <w:r>
        <w:rPr>
          <w:rFonts w:ascii="Arial"/>
          <w:b/>
          <w:color w:val="FFFFFF"/>
          <w:sz w:val="74"/>
        </w:rPr>
        <w:t>John</w:t>
      </w:r>
      <w:r>
        <w:rPr>
          <w:rFonts w:ascii="Arial"/>
          <w:b/>
          <w:color w:val="FFFFFF"/>
          <w:spacing w:val="-18"/>
          <w:sz w:val="74"/>
        </w:rPr>
        <w:t> </w:t>
      </w:r>
      <w:r>
        <w:rPr>
          <w:rFonts w:ascii="Adobe Heiti Std R"/>
          <w:color w:val="FFFFFF"/>
          <w:spacing w:val="-5"/>
          <w:sz w:val="74"/>
        </w:rPr>
        <w:t>Doe</w:t>
      </w:r>
    </w:p>
    <w:p>
      <w:pPr>
        <w:spacing w:line="126" w:lineRule="exact" w:before="0"/>
        <w:ind w:left="590" w:right="0" w:firstLine="0"/>
        <w:jc w:val="left"/>
        <w:rPr>
          <w:b/>
          <w:sz w:val="16"/>
        </w:rPr>
      </w:pPr>
      <w:r>
        <w:rPr>
          <w:b/>
          <w:color w:val="FFFFFF"/>
          <w:spacing w:val="2"/>
          <w:sz w:val="16"/>
        </w:rPr>
        <w:t>Dedicated</w:t>
      </w:r>
      <w:r>
        <w:rPr>
          <w:b/>
          <w:color w:val="FFFFFF"/>
          <w:spacing w:val="27"/>
          <w:sz w:val="16"/>
        </w:rPr>
        <w:t> </w:t>
      </w:r>
      <w:r>
        <w:rPr>
          <w:b/>
          <w:color w:val="FFFFFF"/>
          <w:spacing w:val="2"/>
          <w:sz w:val="16"/>
        </w:rPr>
        <w:t>high</w:t>
      </w:r>
      <w:r>
        <w:rPr>
          <w:b/>
          <w:color w:val="FFFFFF"/>
          <w:spacing w:val="27"/>
          <w:sz w:val="16"/>
        </w:rPr>
        <w:t> </w:t>
      </w:r>
      <w:r>
        <w:rPr>
          <w:b/>
          <w:color w:val="FFFFFF"/>
          <w:spacing w:val="2"/>
          <w:sz w:val="16"/>
        </w:rPr>
        <w:t>school</w:t>
      </w:r>
      <w:r>
        <w:rPr>
          <w:b/>
          <w:color w:val="FFFFFF"/>
          <w:spacing w:val="20"/>
          <w:sz w:val="16"/>
        </w:rPr>
        <w:t> </w:t>
      </w:r>
      <w:r>
        <w:rPr>
          <w:b/>
          <w:color w:val="FFFFFF"/>
          <w:spacing w:val="2"/>
          <w:sz w:val="16"/>
        </w:rPr>
        <w:t>student</w:t>
      </w:r>
      <w:r>
        <w:rPr>
          <w:b/>
          <w:color w:val="FFFFFF"/>
          <w:spacing w:val="20"/>
          <w:sz w:val="16"/>
        </w:rPr>
        <w:t> </w:t>
      </w:r>
      <w:r>
        <w:rPr>
          <w:b/>
          <w:color w:val="FFFFFF"/>
          <w:spacing w:val="2"/>
          <w:sz w:val="16"/>
        </w:rPr>
        <w:t>with</w:t>
      </w:r>
      <w:r>
        <w:rPr>
          <w:b/>
          <w:color w:val="FFFFFF"/>
          <w:spacing w:val="27"/>
          <w:sz w:val="16"/>
        </w:rPr>
        <w:t> </w:t>
      </w:r>
      <w:r>
        <w:rPr>
          <w:b/>
          <w:color w:val="FFFFFF"/>
          <w:spacing w:val="2"/>
          <w:sz w:val="16"/>
        </w:rPr>
        <w:t>strong</w:t>
      </w:r>
      <w:r>
        <w:rPr>
          <w:b/>
          <w:color w:val="FFFFFF"/>
          <w:spacing w:val="28"/>
          <w:sz w:val="16"/>
        </w:rPr>
        <w:t> </w:t>
      </w:r>
      <w:r>
        <w:rPr>
          <w:b/>
          <w:color w:val="FFFFFF"/>
          <w:spacing w:val="2"/>
          <w:sz w:val="16"/>
        </w:rPr>
        <w:t>communication</w:t>
      </w:r>
      <w:r>
        <w:rPr>
          <w:b/>
          <w:color w:val="FFFFFF"/>
          <w:spacing w:val="27"/>
          <w:sz w:val="16"/>
        </w:rPr>
        <w:t> </w:t>
      </w:r>
      <w:r>
        <w:rPr>
          <w:b/>
          <w:color w:val="FFFFFF"/>
          <w:spacing w:val="2"/>
          <w:sz w:val="16"/>
        </w:rPr>
        <w:t>and</w:t>
      </w:r>
      <w:r>
        <w:rPr>
          <w:b/>
          <w:color w:val="FFFFFF"/>
          <w:spacing w:val="28"/>
          <w:sz w:val="16"/>
        </w:rPr>
        <w:t> </w:t>
      </w:r>
      <w:r>
        <w:rPr>
          <w:b/>
          <w:color w:val="FFFFFF"/>
          <w:spacing w:val="2"/>
          <w:sz w:val="16"/>
        </w:rPr>
        <w:t>leadership</w:t>
      </w:r>
      <w:r>
        <w:rPr>
          <w:b/>
          <w:color w:val="FFFFFF"/>
          <w:spacing w:val="27"/>
          <w:sz w:val="16"/>
        </w:rPr>
        <w:t> </w:t>
      </w:r>
      <w:r>
        <w:rPr>
          <w:b/>
          <w:color w:val="FFFFFF"/>
          <w:spacing w:val="-2"/>
          <w:sz w:val="16"/>
        </w:rPr>
        <w:t>skills</w:t>
      </w:r>
    </w:p>
    <w:p>
      <w:pPr>
        <w:spacing w:line="271" w:lineRule="auto" w:before="24"/>
        <w:ind w:left="590" w:right="425" w:firstLine="0"/>
        <w:jc w:val="left"/>
        <w:rPr>
          <w:sz w:val="16"/>
        </w:rPr>
      </w:pPr>
      <w:r>
        <w:rPr>
          <w:color w:val="FFFFFF"/>
          <w:w w:val="105"/>
          <w:sz w:val="16"/>
        </w:rPr>
        <w:t>Motivated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student with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strong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academic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background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customer service,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teamwork,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20"/>
          <w:w w:val="105"/>
          <w:sz w:val="16"/>
        </w:rPr>
        <w:t> </w:t>
      </w:r>
      <w:r>
        <w:rPr>
          <w:color w:val="FFFFFF"/>
          <w:w w:val="105"/>
          <w:sz w:val="16"/>
        </w:rPr>
        <w:t>problem-solving. Actively</w:t>
      </w:r>
      <w:r>
        <w:rPr>
          <w:color w:val="FFFFFF"/>
          <w:spacing w:val="-3"/>
          <w:w w:val="105"/>
          <w:sz w:val="16"/>
        </w:rPr>
        <w:t> </w:t>
      </w:r>
      <w:r>
        <w:rPr>
          <w:color w:val="FFFFFF"/>
          <w:w w:val="105"/>
          <w:sz w:val="16"/>
        </w:rPr>
        <w:t>involved in student organizations and community</w:t>
      </w:r>
      <w:r>
        <w:rPr>
          <w:color w:val="FFFFFF"/>
          <w:spacing w:val="-3"/>
          <w:w w:val="105"/>
          <w:sz w:val="16"/>
        </w:rPr>
        <w:t> </w:t>
      </w:r>
      <w:r>
        <w:rPr>
          <w:color w:val="FFFFFF"/>
          <w:w w:val="105"/>
          <w:sz w:val="16"/>
        </w:rPr>
        <w:t>service, demonstrating leadership, responsibility, and a strong</w:t>
      </w:r>
      <w:r>
        <w:rPr>
          <w:color w:val="FFFFFF"/>
          <w:spacing w:val="-3"/>
          <w:w w:val="105"/>
          <w:sz w:val="16"/>
        </w:rPr>
        <w:t> </w:t>
      </w:r>
      <w:r>
        <w:rPr>
          <w:color w:val="FFFFFF"/>
          <w:w w:val="105"/>
          <w:sz w:val="16"/>
        </w:rPr>
        <w:t>work ethic.</w:t>
      </w: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rPr>
          <w:sz w:val="22"/>
        </w:rPr>
      </w:pPr>
    </w:p>
    <w:p>
      <w:pPr>
        <w:pStyle w:val="BodyText"/>
        <w:spacing w:before="130"/>
        <w:rPr>
          <w:sz w:val="22"/>
        </w:rPr>
      </w:pPr>
    </w:p>
    <w:p>
      <w:pPr>
        <w:pStyle w:val="Heading1"/>
        <w:tabs>
          <w:tab w:pos="3734" w:val="left" w:leader="none"/>
        </w:tabs>
        <w:rPr>
          <w:position w:val="1"/>
        </w:rPr>
      </w:pPr>
      <w:r>
        <w:rPr>
          <w:color w:val="24560F"/>
          <w:w w:val="105"/>
        </w:rPr>
        <w:t>Personal</w:t>
      </w:r>
      <w:r>
        <w:rPr>
          <w:color w:val="24560F"/>
          <w:spacing w:val="18"/>
          <w:w w:val="110"/>
        </w:rPr>
        <w:t> </w:t>
      </w:r>
      <w:r>
        <w:rPr>
          <w:color w:val="24560F"/>
          <w:spacing w:val="-2"/>
          <w:w w:val="110"/>
        </w:rPr>
        <w:t>Information</w:t>
      </w:r>
      <w:r>
        <w:rPr>
          <w:color w:val="24560F"/>
        </w:rPr>
        <w:tab/>
      </w:r>
      <w:r>
        <w:rPr>
          <w:spacing w:val="2"/>
          <w:w w:val="105"/>
          <w:position w:val="1"/>
        </w:rPr>
        <w:t>Professional</w:t>
      </w:r>
      <w:r>
        <w:rPr>
          <w:spacing w:val="43"/>
          <w:w w:val="110"/>
          <w:position w:val="1"/>
        </w:rPr>
        <w:t> </w:t>
      </w:r>
      <w:r>
        <w:rPr>
          <w:spacing w:val="-2"/>
          <w:w w:val="110"/>
          <w:position w:val="1"/>
        </w:rPr>
        <w:t>Experience</w:t>
      </w:r>
    </w:p>
    <w:p>
      <w:pPr>
        <w:pStyle w:val="BodyText"/>
        <w:rPr>
          <w:rFonts w:ascii="Microsoft Sans Serif"/>
          <w:sz w:val="14"/>
        </w:rPr>
      </w:pPr>
    </w:p>
    <w:p>
      <w:pPr>
        <w:pStyle w:val="BodyText"/>
        <w:spacing w:after="0"/>
        <w:rPr>
          <w:rFonts w:ascii="Microsoft Sans Serif"/>
          <w:sz w:val="14"/>
        </w:rPr>
        <w:sectPr>
          <w:type w:val="continuous"/>
          <w:pgSz w:w="11920" w:h="16860"/>
          <w:pgMar w:top="780" w:bottom="280" w:left="283" w:right="425"/>
        </w:sectPr>
      </w:pPr>
    </w:p>
    <w:p>
      <w:pPr>
        <w:pStyle w:val="BodyText"/>
        <w:spacing w:before="136"/>
        <w:ind w:left="795"/>
      </w:pPr>
      <w:r>
        <w:rPr/>
        <w:drawing>
          <wp:anchor distT="0" distB="0" distL="0" distR="0" allowOverlap="1" layoutInCell="1" locked="0" behindDoc="0" simplePos="0" relativeHeight="15729152">
            <wp:simplePos x="0" y="0"/>
            <wp:positionH relativeFrom="page">
              <wp:posOffset>400051</wp:posOffset>
            </wp:positionH>
            <wp:positionV relativeFrom="paragraph">
              <wp:posOffset>70059</wp:posOffset>
            </wp:positionV>
            <wp:extent cx="165346" cy="165342"/>
            <wp:effectExtent l="0" t="0" r="0" b="0"/>
            <wp:wrapNone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6" cy="16534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color w:val="424242"/>
        </w:rPr>
        <w:t>(555)</w:t>
      </w:r>
      <w:r>
        <w:rPr>
          <w:color w:val="424242"/>
          <w:spacing w:val="13"/>
        </w:rPr>
        <w:t> </w:t>
      </w:r>
      <w:r>
        <w:rPr>
          <w:color w:val="424242"/>
        </w:rPr>
        <w:t>123-</w:t>
      </w:r>
      <w:r>
        <w:rPr>
          <w:color w:val="424242"/>
          <w:spacing w:val="-4"/>
        </w:rPr>
        <w:t>4567</w:t>
      </w:r>
    </w:p>
    <w:p>
      <w:pPr>
        <w:pStyle w:val="BodyText"/>
        <w:spacing w:line="266" w:lineRule="auto" w:before="104"/>
        <w:ind w:left="347" w:right="4532"/>
      </w:pPr>
      <w:r>
        <w:rPr/>
        <w:br w:type="column"/>
      </w:r>
      <w:r>
        <w:rPr>
          <w:w w:val="110"/>
        </w:rPr>
        <w:t>CASHIER </w:t>
      </w:r>
      <w:r>
        <w:rPr>
          <w:w w:val="85"/>
          <w:position w:val="1"/>
        </w:rPr>
        <w:t>| </w:t>
      </w:r>
      <w:r>
        <w:rPr>
          <w:w w:val="110"/>
        </w:rPr>
        <w:t>SUPERMART, CITY, ST JUNE 2023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780" w:bottom="280" w:left="283" w:right="425"/>
          <w:cols w:num="2" w:equalWidth="0">
            <w:col w:w="2102" w:space="1285"/>
            <w:col w:w="7825"/>
          </w:cols>
        </w:sectPr>
      </w:pPr>
    </w:p>
    <w:p>
      <w:pPr>
        <w:pStyle w:val="BodyText"/>
        <w:spacing w:line="516" w:lineRule="auto" w:before="87"/>
        <w:ind w:left="347"/>
      </w:pPr>
      <w:r>
        <w:rPr>
          <w:position w:val="-6"/>
        </w:rPr>
        <w:drawing>
          <wp:inline distT="0" distB="0" distL="0" distR="0">
            <wp:extent cx="165344" cy="190415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44" cy="190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05"/>
          <w:sz w:val="20"/>
        </w:rPr>
        <w:t> </w:t>
      </w:r>
      <w:hyperlink r:id="rId7">
        <w:r>
          <w:rPr>
            <w:color w:val="424242"/>
            <w:w w:val="105"/>
          </w:rPr>
          <w:t>johndoe@email.com</w:t>
        </w:r>
      </w:hyperlink>
      <w:r>
        <w:rPr>
          <w:color w:val="424242"/>
          <w:w w:val="105"/>
        </w:rPr>
        <w:t> </w:t>
      </w:r>
      <w:r>
        <w:rPr>
          <w:color w:val="424242"/>
          <w:position w:val="-4"/>
        </w:rPr>
        <w:drawing>
          <wp:inline distT="0" distB="0" distL="0" distR="0">
            <wp:extent cx="165273" cy="143105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273" cy="143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424242"/>
          <w:position w:val="-4"/>
        </w:rPr>
      </w:r>
      <w:r>
        <w:rPr>
          <w:rFonts w:ascii="Times New Roman"/>
          <w:color w:val="424242"/>
          <w:spacing w:val="80"/>
          <w:w w:val="105"/>
        </w:rPr>
        <w:t> </w:t>
      </w:r>
      <w:r>
        <w:rPr>
          <w:color w:val="424242"/>
          <w:w w:val="105"/>
        </w:rPr>
        <w:t>LinkedIn URL</w:t>
      </w:r>
    </w:p>
    <w:p>
      <w:pPr>
        <w:pStyle w:val="BodyText"/>
        <w:spacing w:before="86"/>
        <w:ind w:left="347"/>
      </w:pPr>
      <w:r>
        <w:rPr>
          <w:position w:val="-6"/>
        </w:rPr>
        <w:drawing>
          <wp:inline distT="0" distB="0" distL="0" distR="0">
            <wp:extent cx="165321" cy="16638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65321" cy="166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6"/>
        </w:rPr>
      </w:r>
      <w:r>
        <w:rPr>
          <w:rFonts w:ascii="Times New Roman"/>
          <w:spacing w:val="80"/>
          <w:w w:val="150"/>
          <w:sz w:val="20"/>
        </w:rPr>
        <w:t> </w:t>
      </w:r>
      <w:r>
        <w:rPr>
          <w:color w:val="424242"/>
          <w:spacing w:val="-2"/>
        </w:rPr>
        <w:t>City, </w:t>
      </w:r>
      <w:r>
        <w:rPr>
          <w:color w:val="424242"/>
        </w:rPr>
        <w:t>ST</w:t>
      </w:r>
    </w:p>
    <w:p>
      <w:pPr>
        <w:pStyle w:val="ListParagraph"/>
        <w:numPr>
          <w:ilvl w:val="0"/>
          <w:numId w:val="1"/>
        </w:numPr>
        <w:tabs>
          <w:tab w:pos="642" w:val="left" w:leader="none"/>
          <w:tab w:pos="644" w:val="left" w:leader="none"/>
        </w:tabs>
        <w:spacing w:line="204" w:lineRule="auto" w:before="195" w:after="0"/>
        <w:ind w:left="644" w:right="13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 customers with purchases, maintain accurate cash register records, and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provided friendly service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343" w:lineRule="exact" w:before="36" w:after="0"/>
        <w:ind w:left="643" w:right="0" w:hanging="296"/>
        <w:jc w:val="left"/>
        <w:rPr>
          <w:sz w:val="18"/>
        </w:rPr>
      </w:pPr>
      <w:r>
        <w:rPr>
          <w:w w:val="110"/>
          <w:sz w:val="18"/>
        </w:rPr>
        <w:t>Managed</w:t>
      </w:r>
      <w:r>
        <w:rPr>
          <w:spacing w:val="5"/>
          <w:w w:val="110"/>
          <w:sz w:val="18"/>
        </w:rPr>
        <w:t> </w:t>
      </w:r>
      <w:r>
        <w:rPr>
          <w:w w:val="110"/>
          <w:sz w:val="18"/>
        </w:rPr>
        <w:t>cash</w:t>
      </w:r>
      <w:r>
        <w:rPr>
          <w:spacing w:val="5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5"/>
          <w:w w:val="110"/>
          <w:sz w:val="18"/>
        </w:rPr>
        <w:t> </w:t>
      </w:r>
      <w:r>
        <w:rPr>
          <w:w w:val="110"/>
          <w:sz w:val="18"/>
        </w:rPr>
        <w:t>card</w:t>
      </w:r>
      <w:r>
        <w:rPr>
          <w:spacing w:val="5"/>
          <w:w w:val="110"/>
          <w:sz w:val="18"/>
        </w:rPr>
        <w:t> </w:t>
      </w:r>
      <w:r>
        <w:rPr>
          <w:w w:val="110"/>
          <w:sz w:val="18"/>
        </w:rPr>
        <w:t>transactions with</w:t>
      </w:r>
      <w:r>
        <w:rPr>
          <w:spacing w:val="5"/>
          <w:w w:val="110"/>
          <w:sz w:val="18"/>
        </w:rPr>
        <w:t> </w:t>
      </w:r>
      <w:r>
        <w:rPr>
          <w:w w:val="110"/>
          <w:sz w:val="18"/>
        </w:rPr>
        <w:t>99%</w:t>
      </w:r>
      <w:r>
        <w:rPr>
          <w:spacing w:val="5"/>
          <w:w w:val="110"/>
          <w:sz w:val="18"/>
        </w:rPr>
        <w:t> </w:t>
      </w:r>
      <w:r>
        <w:rPr>
          <w:spacing w:val="-2"/>
          <w:w w:val="110"/>
          <w:sz w:val="18"/>
        </w:rPr>
        <w:t>accuracy</w:t>
      </w:r>
    </w:p>
    <w:p>
      <w:pPr>
        <w:pStyle w:val="ListParagraph"/>
        <w:numPr>
          <w:ilvl w:val="0"/>
          <w:numId w:val="1"/>
        </w:numPr>
        <w:tabs>
          <w:tab w:pos="643" w:val="left" w:leader="none"/>
        </w:tabs>
        <w:spacing w:line="343" w:lineRule="exact" w:before="0" w:after="0"/>
        <w:ind w:left="643" w:right="0" w:hanging="296"/>
        <w:jc w:val="left"/>
        <w:rPr>
          <w:sz w:val="18"/>
        </w:rPr>
      </w:pPr>
      <w:r>
        <w:rPr>
          <w:w w:val="110"/>
          <w:sz w:val="18"/>
        </w:rPr>
        <w:t>Trained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two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new</w:t>
      </w:r>
      <w:r>
        <w:rPr>
          <w:spacing w:val="-8"/>
          <w:w w:val="110"/>
          <w:sz w:val="18"/>
        </w:rPr>
        <w:t> </w:t>
      </w:r>
      <w:r>
        <w:rPr>
          <w:w w:val="110"/>
          <w:sz w:val="18"/>
        </w:rPr>
        <w:t>employees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in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store</w:t>
      </w:r>
      <w:r>
        <w:rPr>
          <w:spacing w:val="-4"/>
          <w:w w:val="110"/>
          <w:sz w:val="18"/>
        </w:rPr>
        <w:t> </w:t>
      </w:r>
      <w:r>
        <w:rPr>
          <w:w w:val="110"/>
          <w:sz w:val="18"/>
        </w:rPr>
        <w:t>procedures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and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best</w:t>
      </w:r>
      <w:r>
        <w:rPr>
          <w:spacing w:val="-3"/>
          <w:w w:val="110"/>
          <w:sz w:val="18"/>
        </w:rPr>
        <w:t> </w:t>
      </w:r>
      <w:r>
        <w:rPr>
          <w:spacing w:val="-2"/>
          <w:w w:val="110"/>
          <w:sz w:val="18"/>
        </w:rPr>
        <w:t>practices</w:t>
      </w:r>
    </w:p>
    <w:p>
      <w:pPr>
        <w:pStyle w:val="ListParagraph"/>
        <w:spacing w:after="0" w:line="343" w:lineRule="exact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2642" w:space="987"/>
            <w:col w:w="7583"/>
          </w:cols>
        </w:sectPr>
      </w:pPr>
    </w:p>
    <w:p>
      <w:pPr>
        <w:pStyle w:val="BodyText"/>
        <w:spacing w:before="29"/>
        <w:rPr>
          <w:sz w:val="22"/>
        </w:rPr>
      </w:pPr>
    </w:p>
    <w:p>
      <w:pPr>
        <w:pStyle w:val="Heading1"/>
      </w:pPr>
      <w:r>
        <w:rPr>
          <w:color w:val="24560F"/>
        </w:rPr>
        <w:t>Key</w:t>
      </w:r>
      <w:r>
        <w:rPr>
          <w:color w:val="24560F"/>
          <w:spacing w:val="18"/>
        </w:rPr>
        <w:t> </w:t>
      </w:r>
      <w:r>
        <w:rPr>
          <w:color w:val="24560F"/>
          <w:spacing w:val="-2"/>
        </w:rPr>
        <w:t>Skills</w:t>
      </w:r>
    </w:p>
    <w:p>
      <w:pPr>
        <w:pStyle w:val="BodyText"/>
        <w:spacing w:line="283" w:lineRule="auto" w:before="32"/>
        <w:ind w:left="51" w:right="3216"/>
      </w:pPr>
      <w:r>
        <w:rPr/>
        <w:br w:type="column"/>
      </w:r>
      <w:r>
        <w:rPr>
          <w:w w:val="110"/>
        </w:rPr>
        <w:t>VOLUNTEER TUTOR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LOCAL LIBRARY, CITY, ST SEPTEMBER 2022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83" w:lineRule="auto"/>
        <w:sectPr>
          <w:type w:val="continuous"/>
          <w:pgSz w:w="11920" w:h="16860"/>
          <w:pgMar w:top="780" w:bottom="280" w:left="283" w:right="425"/>
          <w:cols w:num="2" w:equalWidth="0">
            <w:col w:w="1081" w:space="2602"/>
            <w:col w:w="7529"/>
          </w:cols>
        </w:sectPr>
      </w:pP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187" w:after="0"/>
        <w:ind w:left="645" w:right="0" w:hanging="296"/>
        <w:jc w:val="left"/>
        <w:rPr>
          <w:sz w:val="18"/>
        </w:rPr>
      </w:pPr>
      <w:r>
        <w:rPr>
          <w:w w:val="110"/>
          <w:sz w:val="18"/>
        </w:rPr>
        <w:t>Customer</w:t>
      </w:r>
      <w:r>
        <w:rPr>
          <w:spacing w:val="13"/>
          <w:w w:val="110"/>
          <w:sz w:val="18"/>
        </w:rPr>
        <w:t> </w:t>
      </w:r>
      <w:r>
        <w:rPr>
          <w:spacing w:val="-2"/>
          <w:w w:val="110"/>
          <w:sz w:val="18"/>
        </w:rPr>
        <w:t>service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18" w:lineRule="auto" w:before="10" w:after="0"/>
        <w:ind w:left="646" w:right="38" w:hanging="298"/>
        <w:jc w:val="left"/>
        <w:rPr>
          <w:sz w:val="18"/>
        </w:rPr>
      </w:pPr>
      <w:r>
        <w:rPr>
          <w:w w:val="105"/>
          <w:sz w:val="18"/>
        </w:rPr>
        <w:t>Organization and time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644" w:val="left" w:leader="none"/>
          <w:tab w:pos="646" w:val="left" w:leader="none"/>
        </w:tabs>
        <w:spacing w:line="218" w:lineRule="auto" w:before="150" w:after="0"/>
        <w:ind w:left="646" w:right="84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Tutored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middle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school students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math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reading,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helping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improve</w:t>
      </w:r>
      <w:r>
        <w:rPr>
          <w:spacing w:val="29"/>
          <w:w w:val="105"/>
          <w:sz w:val="18"/>
        </w:rPr>
        <w:t> </w:t>
      </w:r>
      <w:r>
        <w:rPr>
          <w:w w:val="105"/>
          <w:sz w:val="18"/>
        </w:rPr>
        <w:t>grades by an average of 15%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240" w:lineRule="auto" w:before="32" w:after="0"/>
        <w:ind w:left="645" w:right="0" w:hanging="296"/>
        <w:jc w:val="left"/>
        <w:rPr>
          <w:sz w:val="18"/>
        </w:rPr>
      </w:pPr>
      <w:r>
        <w:rPr>
          <w:w w:val="105"/>
          <w:sz w:val="18"/>
        </w:rPr>
        <w:t>Created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lesson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plans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tailored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individual</w:t>
      </w:r>
      <w:r>
        <w:rPr>
          <w:spacing w:val="14"/>
          <w:w w:val="105"/>
          <w:sz w:val="18"/>
        </w:rPr>
        <w:t> </w:t>
      </w:r>
      <w:r>
        <w:rPr>
          <w:w w:val="105"/>
          <w:sz w:val="18"/>
        </w:rPr>
        <w:t>learning</w:t>
      </w:r>
      <w:r>
        <w:rPr>
          <w:spacing w:val="21"/>
          <w:w w:val="105"/>
          <w:sz w:val="18"/>
        </w:rPr>
        <w:t> </w:t>
      </w:r>
      <w:r>
        <w:rPr>
          <w:spacing w:val="-2"/>
          <w:w w:val="105"/>
          <w:sz w:val="18"/>
        </w:rPr>
        <w:t>styles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780" w:bottom="280" w:left="283" w:right="425"/>
          <w:cols w:num="2" w:equalWidth="0">
            <w:col w:w="2644" w:space="983"/>
            <w:col w:w="7585"/>
          </w:cols>
        </w:sectPr>
      </w:pP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17" w:after="0"/>
        <w:ind w:left="645" w:right="0" w:hanging="296"/>
        <w:jc w:val="left"/>
        <w:rPr>
          <w:sz w:val="18"/>
        </w:rPr>
      </w:pPr>
      <w:r>
        <w:rPr>
          <w:w w:val="110"/>
          <w:sz w:val="18"/>
        </w:rPr>
        <w:t>Cash</w:t>
      </w:r>
      <w:r>
        <w:rPr>
          <w:spacing w:val="18"/>
          <w:w w:val="110"/>
          <w:sz w:val="18"/>
        </w:rPr>
        <w:t> </w:t>
      </w:r>
      <w:r>
        <w:rPr>
          <w:spacing w:val="-2"/>
          <w:w w:val="110"/>
          <w:sz w:val="18"/>
        </w:rPr>
        <w:t>handling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30" w:lineRule="exact" w:before="0" w:after="0"/>
        <w:ind w:left="645" w:right="0" w:hanging="296"/>
        <w:jc w:val="left"/>
        <w:rPr>
          <w:sz w:val="18"/>
        </w:rPr>
      </w:pPr>
      <w:r>
        <w:rPr>
          <w:w w:val="105"/>
          <w:sz w:val="18"/>
        </w:rPr>
        <w:t>Team</w:t>
      </w:r>
      <w:r>
        <w:rPr>
          <w:spacing w:val="9"/>
          <w:w w:val="105"/>
          <w:sz w:val="18"/>
        </w:rPr>
        <w:t> </w:t>
      </w:r>
      <w:r>
        <w:rPr>
          <w:spacing w:val="-2"/>
          <w:w w:val="105"/>
          <w:sz w:val="18"/>
        </w:rPr>
        <w:t>collaboration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343" w:lineRule="exact" w:before="0" w:after="0"/>
        <w:ind w:left="645" w:right="0" w:hanging="296"/>
        <w:jc w:val="left"/>
        <w:rPr>
          <w:sz w:val="18"/>
        </w:rPr>
      </w:pPr>
      <w:r>
        <w:rPr>
          <w:w w:val="105"/>
          <w:sz w:val="18"/>
        </w:rPr>
        <w:t>Microsoft</w:t>
      </w:r>
      <w:r>
        <w:rPr>
          <w:spacing w:val="22"/>
          <w:w w:val="105"/>
          <w:sz w:val="18"/>
        </w:rPr>
        <w:t> </w:t>
      </w:r>
      <w:r>
        <w:rPr>
          <w:w w:val="105"/>
          <w:sz w:val="18"/>
        </w:rPr>
        <w:t>Office</w:t>
      </w:r>
      <w:r>
        <w:rPr>
          <w:spacing w:val="23"/>
          <w:w w:val="105"/>
          <w:sz w:val="18"/>
        </w:rPr>
        <w:t> </w:t>
      </w:r>
      <w:r>
        <w:rPr>
          <w:spacing w:val="-4"/>
          <w:w w:val="105"/>
          <w:sz w:val="18"/>
        </w:rPr>
        <w:t>Suite</w:t>
      </w:r>
    </w:p>
    <w:p>
      <w:pPr>
        <w:pStyle w:val="Heading1"/>
        <w:spacing w:before="210"/>
        <w:ind w:left="349"/>
      </w:pPr>
      <w:r>
        <w:rPr/>
        <w:br w:type="column"/>
      </w:r>
      <w:r>
        <w:rPr>
          <w:spacing w:val="-2"/>
          <w:w w:val="105"/>
        </w:rPr>
        <w:t>References</w:t>
      </w:r>
    </w:p>
    <w:p>
      <w:pPr>
        <w:pStyle w:val="Heading1"/>
        <w:spacing w:after="0"/>
        <w:sectPr>
          <w:type w:val="continuous"/>
          <w:pgSz w:w="11920" w:h="16860"/>
          <w:pgMar w:top="780" w:bottom="280" w:left="283" w:right="425"/>
          <w:cols w:num="2" w:equalWidth="0">
            <w:col w:w="2607" w:space="778"/>
            <w:col w:w="7827"/>
          </w:cols>
        </w:sectPr>
      </w:pPr>
    </w:p>
    <w:p>
      <w:pPr>
        <w:spacing w:before="241"/>
        <w:ind w:left="51" w:right="0" w:firstLine="0"/>
        <w:jc w:val="left"/>
        <w:rPr>
          <w:rFonts w:ascii="Microsoft Sans Serif"/>
          <w:sz w:val="22"/>
        </w:rPr>
      </w:pPr>
      <w:r>
        <w:rPr>
          <w:rFonts w:ascii="Microsoft Sans Serif"/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54278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2396073" y="7629524"/>
                            <a:ext cx="5172710" cy="30753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72710" h="3075305">
                                <a:moveTo>
                                  <a:pt x="0" y="3075051"/>
                                </a:moveTo>
                                <a:lnTo>
                                  <a:pt x="5172110" y="3075051"/>
                                </a:lnTo>
                                <a:lnTo>
                                  <a:pt x="517211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07505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7568565" cy="21431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43125">
                                <a:moveTo>
                                  <a:pt x="7568183" y="2143124"/>
                                </a:moveTo>
                                <a:lnTo>
                                  <a:pt x="0" y="21431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431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2400299" y="2143124"/>
                            <a:ext cx="5168265" cy="5486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168265" h="5486400">
                                <a:moveTo>
                                  <a:pt x="5167883" y="5486399"/>
                                </a:moveTo>
                                <a:lnTo>
                                  <a:pt x="0" y="5486399"/>
                                </a:lnTo>
                                <a:lnTo>
                                  <a:pt x="0" y="0"/>
                                </a:lnTo>
                                <a:lnTo>
                                  <a:pt x="5167883" y="0"/>
                                </a:lnTo>
                                <a:lnTo>
                                  <a:pt x="5167883" y="54863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2.9pt;mso-position-horizontal-relative:page;mso-position-vertical-relative:page;z-index:-15773696" id="docshapegroup1" coordorigin="0,0" coordsize="11919,16858">
                <v:rect style="position:absolute;left:3773;top:12015;width:8146;height:4843" id="docshape2" filled="true" fillcolor="#24560f" stroked="false">
                  <v:fill opacity="32899f" type="solid"/>
                </v:rect>
                <v:rect style="position:absolute;left:0;top:0;width:11919;height:3375" id="docshape3" filled="true" fillcolor="#424242" stroked="false">
                  <v:fill type="solid"/>
                </v:rect>
                <v:rect style="position:absolute;left:3780;top:3375;width:8139;height:8640" id="docshape4" filled="true" fillcolor="#24560f" stroked="false">
                  <v:fill opacity="32899f" type="solid"/>
                </v:rect>
                <w10:wrap type="none"/>
              </v:group>
            </w:pict>
          </mc:Fallback>
        </mc:AlternateContent>
      </w:r>
      <w:r>
        <w:rPr>
          <w:rFonts w:ascii="Microsoft Sans Serif"/>
          <w:color w:val="24560F"/>
          <w:spacing w:val="-2"/>
          <w:w w:val="110"/>
          <w:sz w:val="22"/>
        </w:rPr>
        <w:t>Education</w:t>
      </w:r>
    </w:p>
    <w:p>
      <w:pPr>
        <w:pStyle w:val="ListParagraph"/>
        <w:numPr>
          <w:ilvl w:val="0"/>
          <w:numId w:val="1"/>
        </w:numPr>
        <w:tabs>
          <w:tab w:pos="645" w:val="left" w:leader="none"/>
        </w:tabs>
        <w:spacing w:line="240" w:lineRule="auto" w:before="188" w:after="0"/>
        <w:ind w:left="645" w:right="0" w:hanging="296"/>
        <w:jc w:val="left"/>
        <w:rPr>
          <w:sz w:val="18"/>
        </w:rPr>
      </w:pPr>
      <w:r>
        <w:rPr>
          <w:sz w:val="18"/>
        </w:rPr>
        <w:t>City</w:t>
      </w:r>
      <w:r>
        <w:rPr>
          <w:spacing w:val="22"/>
          <w:sz w:val="18"/>
        </w:rPr>
        <w:t> </w:t>
      </w:r>
      <w:r>
        <w:rPr>
          <w:sz w:val="18"/>
        </w:rPr>
        <w:t>High</w:t>
      </w:r>
      <w:r>
        <w:rPr>
          <w:spacing w:val="31"/>
          <w:sz w:val="18"/>
        </w:rPr>
        <w:t> </w:t>
      </w:r>
      <w:r>
        <w:rPr>
          <w:sz w:val="18"/>
        </w:rPr>
        <w:t>School,</w:t>
      </w:r>
      <w:r>
        <w:rPr>
          <w:spacing w:val="31"/>
          <w:sz w:val="18"/>
        </w:rPr>
        <w:t> </w:t>
      </w:r>
      <w:r>
        <w:rPr>
          <w:sz w:val="18"/>
        </w:rPr>
        <w:t>City,</w:t>
      </w:r>
      <w:r>
        <w:rPr>
          <w:spacing w:val="31"/>
          <w:sz w:val="18"/>
        </w:rPr>
        <w:t> </w:t>
      </w:r>
      <w:r>
        <w:rPr>
          <w:spacing w:val="-5"/>
          <w:sz w:val="18"/>
        </w:rPr>
        <w:t>ST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9"/>
      </w:pPr>
    </w:p>
    <w:p>
      <w:pPr>
        <w:pStyle w:val="BodyText"/>
        <w:spacing w:line="276" w:lineRule="auto"/>
        <w:ind w:left="646" w:right="8011"/>
      </w:pPr>
      <w:r>
        <w:rPr>
          <w:w w:val="105"/>
        </w:rPr>
        <w:t>High School Diploma (Expected</w:t>
      </w:r>
      <w:r>
        <w:rPr>
          <w:spacing w:val="38"/>
          <w:w w:val="105"/>
        </w:rPr>
        <w:t> </w:t>
      </w:r>
      <w:r>
        <w:rPr>
          <w:w w:val="105"/>
        </w:rPr>
        <w:t>May</w:t>
      </w:r>
      <w:r>
        <w:rPr>
          <w:spacing w:val="29"/>
          <w:w w:val="105"/>
        </w:rPr>
        <w:t> </w:t>
      </w:r>
      <w:r>
        <w:rPr>
          <w:spacing w:val="-4"/>
          <w:w w:val="105"/>
        </w:rPr>
        <w:t>2025)</w:t>
      </w:r>
    </w:p>
    <w:sectPr>
      <w:type w:val="continuous"/>
      <w:pgSz w:w="11920" w:h="16860"/>
      <w:pgMar w:top="780" w:bottom="280" w:left="283" w:right="425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  <w:font w:name="Adobe Heiti Std R">
    <w:altName w:val="Adobe Heiti Std R"/>
    <w:charset w:val="8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64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3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2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2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41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11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04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9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93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51"/>
      <w:outlineLvl w:val="1"/>
    </w:pPr>
    <w:rPr>
      <w:rFonts w:ascii="Microsoft Sans Serif" w:hAnsi="Microsoft Sans Serif" w:eastAsia="Microsoft Sans Serif" w:cs="Microsoft Sans Serif"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45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johndoe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2026-03-02T12:44:48Z</dcterms:created>
  <dcterms:modified xsi:type="dcterms:W3CDTF">2026-03-02T12:44:48Z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2026-03-02T00:00:00Z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2026-03-02T00:00:00Z</vt:filetime>
  </property>
  <property fmtid="{D5CDD505-2E9C-101B-9397-08002B2CF9AE}" pid="5" name="Producer">
    <vt:lpwstr>Skia/PDF m121</vt:lpwstr>
  </property>
</Properties>
</file>