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9"/>
        <w:ind w:left="3998" w:right="15" w:firstLine="0"/>
        <w:jc w:val="center"/>
        <w:rPr>
          <w:rFonts w:ascii="Calibri"/>
          <w:sz w:val="78"/>
        </w:rPr>
      </w:pPr>
      <w:r>
        <w:rPr>
          <w:rFonts w:ascii="Calibri"/>
          <w:b/>
          <w:color w:val="FFFFFF"/>
          <w:spacing w:val="10"/>
          <w:w w:val="125"/>
          <w:sz w:val="78"/>
        </w:rPr>
        <w:t>Emma</w:t>
      </w:r>
      <w:r>
        <w:rPr>
          <w:rFonts w:ascii="Calibri"/>
          <w:b/>
          <w:color w:val="FFFFFF"/>
          <w:spacing w:val="-47"/>
          <w:w w:val="125"/>
          <w:sz w:val="78"/>
        </w:rPr>
        <w:t>  </w:t>
      </w:r>
      <w:r>
        <w:rPr>
          <w:rFonts w:ascii="Calibri"/>
          <w:color w:val="FFFFFF"/>
          <w:spacing w:val="9"/>
          <w:w w:val="125"/>
          <w:sz w:val="78"/>
        </w:rPr>
        <w:t>Nelson</w:t>
      </w:r>
    </w:p>
    <w:p>
      <w:pPr>
        <w:pStyle w:val="Heading1"/>
      </w:pPr>
      <w:r>
        <w:rPr>
          <w:color w:val="FFFFFF"/>
          <w:w w:val="125"/>
        </w:rPr>
        <w:t>Lifeguard</w:t>
      </w:r>
      <w:r>
        <w:rPr>
          <w:color w:val="FFFFFF"/>
          <w:spacing w:val="42"/>
          <w:w w:val="125"/>
        </w:rPr>
        <w:t> </w:t>
      </w:r>
      <w:r>
        <w:rPr>
          <w:color w:val="FFFFFF"/>
          <w:spacing w:val="-2"/>
          <w:w w:val="125"/>
        </w:rPr>
        <w:t>(Seasonal)</w:t>
      </w:r>
    </w:p>
    <w:p>
      <w:pPr>
        <w:pStyle w:val="BodyText"/>
        <w:spacing w:before="152"/>
        <w:ind w:left="3867"/>
      </w:pPr>
      <w:r>
        <w:rPr>
          <w:color w:val="FFFFFF"/>
        </w:rPr>
        <w:t>Reliable</w:t>
      </w:r>
      <w:r>
        <w:rPr>
          <w:color w:val="FFFFFF"/>
          <w:spacing w:val="7"/>
        </w:rPr>
        <w:t> </w:t>
      </w:r>
      <w:r>
        <w:rPr>
          <w:color w:val="FFFFFF"/>
        </w:rPr>
        <w:t>and</w:t>
      </w:r>
      <w:r>
        <w:rPr>
          <w:color w:val="FFFFFF"/>
          <w:spacing w:val="8"/>
        </w:rPr>
        <w:t> </w:t>
      </w:r>
      <w:r>
        <w:rPr>
          <w:color w:val="FFFFFF"/>
        </w:rPr>
        <w:t>enthusiastic</w:t>
      </w:r>
      <w:r>
        <w:rPr>
          <w:color w:val="FFFFFF"/>
          <w:spacing w:val="8"/>
        </w:rPr>
        <w:t> </w:t>
      </w:r>
      <w:r>
        <w:rPr>
          <w:color w:val="FFFFFF"/>
        </w:rPr>
        <w:t>summer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worker</w:t>
      </w:r>
    </w:p>
    <w:p>
      <w:pPr>
        <w:pStyle w:val="BodyText"/>
        <w:spacing w:line="276" w:lineRule="auto" w:before="16"/>
        <w:ind w:left="3867"/>
      </w:pPr>
      <w:r>
        <w:rPr>
          <w:color w:val="FFFFFF"/>
        </w:rPr>
        <w:t>High school student with strong teamwork, customer service, and leadership skills. Experienced in seasonal jobs, including retail, child care, and outdoor work.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708" w:right="425"/>
        </w:sectPr>
      </w:pPr>
    </w:p>
    <w:p>
      <w:pPr>
        <w:pStyle w:val="Heading2"/>
        <w:spacing w:line="259" w:lineRule="auto" w:before="256"/>
      </w:pPr>
      <w:r>
        <w:rPr>
          <w:color w:val="FFFFFF"/>
          <w:spacing w:val="-2"/>
          <w:w w:val="130"/>
        </w:rPr>
        <w:t>PERSONAL </w:t>
      </w:r>
      <w:r>
        <w:rPr>
          <w:color w:val="FFFFFF"/>
          <w:spacing w:val="-2"/>
          <w:w w:val="125"/>
        </w:rPr>
        <w:t>INFORMATION</w:t>
      </w:r>
    </w:p>
    <w:p>
      <w:pPr>
        <w:spacing w:before="106"/>
        <w:ind w:left="35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color w:val="533377"/>
          <w:w w:val="130"/>
          <w:sz w:val="24"/>
        </w:rPr>
        <w:t>PROFESSIONAL</w:t>
      </w:r>
      <w:r>
        <w:rPr>
          <w:rFonts w:ascii="Calibri"/>
          <w:b/>
          <w:color w:val="533377"/>
          <w:spacing w:val="58"/>
          <w:w w:val="135"/>
          <w:sz w:val="24"/>
        </w:rPr>
        <w:t> </w:t>
      </w:r>
      <w:r>
        <w:rPr>
          <w:rFonts w:ascii="Calibri"/>
          <w:b/>
          <w:color w:val="533377"/>
          <w:spacing w:val="-2"/>
          <w:w w:val="135"/>
          <w:sz w:val="24"/>
        </w:rPr>
        <w:t>EXPERIENCE</w:t>
      </w:r>
    </w:p>
    <w:p>
      <w:pPr>
        <w:pStyle w:val="BodyText"/>
        <w:spacing w:line="256" w:lineRule="auto" w:before="159"/>
        <w:ind w:left="35" w:right="971"/>
      </w:pPr>
      <w:r>
        <w:rPr>
          <w:w w:val="110"/>
        </w:rPr>
        <w:t>LIFEGUARD (SEASONAL) </w:t>
      </w:r>
      <w:r>
        <w:rPr>
          <w:w w:val="85"/>
        </w:rPr>
        <w:t>|</w:t>
      </w:r>
      <w:r>
        <w:rPr>
          <w:w w:val="110"/>
        </w:rPr>
        <w:t> MIAMI BEACH COMMUNITY POOL, MIAMI, FL JUNE 2023 </w:t>
      </w:r>
      <w:r>
        <w:rPr>
          <w:w w:val="155"/>
        </w:rPr>
        <w:t>– </w:t>
      </w:r>
      <w:r>
        <w:rPr>
          <w:w w:val="110"/>
        </w:rPr>
        <w:t>AUGUST 2023</w:t>
      </w:r>
    </w:p>
    <w:p>
      <w:pPr>
        <w:pStyle w:val="BodyText"/>
        <w:spacing w:after="0" w:line="256" w:lineRule="auto"/>
        <w:sectPr>
          <w:type w:val="continuous"/>
          <w:pgSz w:w="11920" w:h="16860"/>
          <w:pgMar w:top="800" w:bottom="280" w:left="708" w:right="425"/>
          <w:cols w:num="2" w:equalWidth="0">
            <w:col w:w="1921" w:space="1650"/>
            <w:col w:w="7216"/>
          </w:cols>
        </w:sectPr>
      </w:pPr>
    </w:p>
    <w:p>
      <w:pPr>
        <w:pStyle w:val="BodyText"/>
        <w:spacing w:before="46"/>
      </w:pPr>
    </w:p>
    <w:p>
      <w:pPr>
        <w:pStyle w:val="BodyText"/>
        <w:ind w:left="686"/>
      </w:pPr>
      <w:r>
        <w:rPr>
          <w:w w:val="105"/>
        </w:rPr>
        <w:t>(555)</w:t>
      </w:r>
      <w:r>
        <w:rPr>
          <w:spacing w:val="18"/>
          <w:w w:val="105"/>
        </w:rPr>
        <w:t> </w:t>
      </w:r>
      <w:r>
        <w:rPr>
          <w:w w:val="105"/>
        </w:rPr>
        <w:t>234-</w:t>
      </w:r>
      <w:r>
        <w:rPr>
          <w:spacing w:val="-4"/>
          <w:w w:val="105"/>
        </w:rPr>
        <w:t>5678</w:t>
      </w:r>
    </w:p>
    <w:p>
      <w:pPr>
        <w:pStyle w:val="BodyText"/>
        <w:spacing w:before="122"/>
      </w:pPr>
    </w:p>
    <w:p>
      <w:pPr>
        <w:pStyle w:val="BodyText"/>
        <w:ind w:left="686"/>
      </w:pPr>
      <w:hyperlink r:id="rId5">
        <w:r>
          <w:rPr>
            <w:spacing w:val="-2"/>
          </w:rPr>
          <w:t>emma.nelson@email.com</w:t>
        </w:r>
      </w:hyperlink>
    </w:p>
    <w:p>
      <w:pPr>
        <w:pStyle w:val="ListParagraph"/>
        <w:numPr>
          <w:ilvl w:val="0"/>
          <w:numId w:val="1"/>
        </w:numPr>
        <w:tabs>
          <w:tab w:pos="982" w:val="left" w:leader="none"/>
        </w:tabs>
        <w:spacing w:line="343" w:lineRule="exact" w:before="89" w:after="0"/>
        <w:ind w:left="982" w:right="0" w:hanging="296"/>
        <w:jc w:val="left"/>
        <w:rPr>
          <w:rFonts w:ascii="Arial" w:hAnsi="Arial"/>
          <w:sz w:val="31"/>
        </w:rPr>
      </w:pPr>
      <w:r>
        <w:rPr/>
        <w:br w:type="column"/>
      </w:r>
      <w:r>
        <w:rPr>
          <w:w w:val="105"/>
          <w:position w:val="1"/>
          <w:sz w:val="18"/>
        </w:rPr>
        <w:t>Monitored</w:t>
      </w:r>
      <w:r>
        <w:rPr>
          <w:spacing w:val="7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swimmers</w:t>
      </w:r>
      <w:r>
        <w:rPr>
          <w:spacing w:val="7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and</w:t>
      </w:r>
      <w:r>
        <w:rPr>
          <w:spacing w:val="7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ensured</w:t>
      </w:r>
      <w:r>
        <w:rPr>
          <w:spacing w:val="7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safety</w:t>
      </w:r>
      <w:r>
        <w:rPr>
          <w:spacing w:val="7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procedures</w:t>
      </w:r>
      <w:r>
        <w:rPr>
          <w:spacing w:val="8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were</w:t>
      </w:r>
      <w:r>
        <w:rPr>
          <w:spacing w:val="7"/>
          <w:w w:val="105"/>
          <w:position w:val="1"/>
          <w:sz w:val="18"/>
        </w:rPr>
        <w:t> </w:t>
      </w:r>
      <w:r>
        <w:rPr>
          <w:spacing w:val="-2"/>
          <w:w w:val="105"/>
          <w:position w:val="1"/>
          <w:sz w:val="18"/>
        </w:rPr>
        <w:t>followed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</w:tabs>
        <w:spacing w:line="323" w:lineRule="exact" w:before="0" w:after="0"/>
        <w:ind w:left="982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Provided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first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aid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assistance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when</w:t>
      </w:r>
      <w:r>
        <w:rPr>
          <w:spacing w:val="6"/>
          <w:w w:val="105"/>
          <w:sz w:val="18"/>
        </w:rPr>
        <w:t> </w:t>
      </w:r>
      <w:r>
        <w:rPr>
          <w:spacing w:val="-2"/>
          <w:w w:val="105"/>
          <w:sz w:val="18"/>
        </w:rPr>
        <w:t>necessary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</w:tabs>
        <w:spacing w:line="336" w:lineRule="exact" w:before="0" w:after="0"/>
        <w:ind w:left="982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Taught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basic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swimming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lessons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children</w:t>
      </w:r>
    </w:p>
    <w:p>
      <w:pPr>
        <w:pStyle w:val="ListParagraph"/>
        <w:spacing w:after="0" w:line="336" w:lineRule="exact"/>
        <w:jc w:val="left"/>
        <w:rPr>
          <w:rFonts w:ascii="Arial" w:hAnsi="Arial"/>
          <w:position w:val="-2"/>
          <w:sz w:val="31"/>
        </w:rPr>
        <w:sectPr>
          <w:type w:val="continuous"/>
          <w:pgSz w:w="11920" w:h="16860"/>
          <w:pgMar w:top="800" w:bottom="280" w:left="708" w:right="425"/>
          <w:cols w:num="2" w:equalWidth="0">
            <w:col w:w="2961" w:space="201"/>
            <w:col w:w="7625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800" w:bottom="280" w:left="708" w:right="425"/>
        </w:sectPr>
      </w:pPr>
    </w:p>
    <w:p>
      <w:pPr>
        <w:pStyle w:val="BodyText"/>
        <w:spacing w:before="103"/>
        <w:ind w:left="686"/>
      </w:pPr>
      <w:r>
        <w:rPr>
          <w:spacing w:val="-2"/>
        </w:rPr>
        <w:t>LinkedIn</w:t>
      </w:r>
    </w:p>
    <w:p>
      <w:pPr>
        <w:pStyle w:val="BodyText"/>
        <w:spacing w:before="122"/>
      </w:pPr>
    </w:p>
    <w:p>
      <w:pPr>
        <w:pStyle w:val="BodyText"/>
        <w:ind w:left="686"/>
      </w:pPr>
      <w:r>
        <w:rPr/>
        <w:t>Miami,</w:t>
      </w:r>
      <w:r>
        <w:rPr>
          <w:spacing w:val="24"/>
        </w:rPr>
        <w:t> </w:t>
      </w:r>
      <w:r>
        <w:rPr>
          <w:spacing w:val="-5"/>
        </w:rPr>
        <w:t>FL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32"/>
      </w:pPr>
    </w:p>
    <w:p>
      <w:pPr>
        <w:pStyle w:val="BodyText"/>
        <w:spacing w:line="256" w:lineRule="auto" w:before="1"/>
        <w:ind w:left="686" w:right="1284"/>
      </w:pPr>
      <w:r>
        <w:rPr>
          <w:w w:val="110"/>
        </w:rPr>
        <w:t>RETAIL ASSOCIATE (SEASONAL) </w:t>
      </w:r>
      <w:r>
        <w:rPr>
          <w:w w:val="85"/>
        </w:rPr>
        <w:t>|</w:t>
      </w:r>
      <w:r>
        <w:rPr>
          <w:w w:val="110"/>
        </w:rPr>
        <w:t> SUNSHINE SURF SHOP, MIAMI, FL JUNE 2022 </w:t>
      </w:r>
      <w:r>
        <w:rPr>
          <w:w w:val="155"/>
        </w:rPr>
        <w:t>– </w:t>
      </w:r>
      <w:r>
        <w:rPr>
          <w:w w:val="110"/>
        </w:rPr>
        <w:t>AUGUST 2022</w:t>
      </w:r>
    </w:p>
    <w:p>
      <w:pPr>
        <w:pStyle w:val="BodyText"/>
        <w:spacing w:after="0" w:line="256" w:lineRule="auto"/>
        <w:sectPr>
          <w:type w:val="continuous"/>
          <w:pgSz w:w="11920" w:h="16860"/>
          <w:pgMar w:top="800" w:bottom="280" w:left="708" w:right="425"/>
          <w:cols w:num="2" w:equalWidth="0">
            <w:col w:w="1559" w:space="1362"/>
            <w:col w:w="7866"/>
          </w:cols>
        </w:sectPr>
      </w:pPr>
    </w:p>
    <w:p>
      <w:pPr>
        <w:pStyle w:val="BodyText"/>
        <w:spacing w:before="262"/>
        <w:rPr>
          <w:sz w:val="24"/>
        </w:rPr>
      </w:pPr>
    </w:p>
    <w:p>
      <w:pPr>
        <w:pStyle w:val="Heading2"/>
      </w:pPr>
      <w:r>
        <w:rPr>
          <w:color w:val="FFFFFF"/>
          <w:w w:val="135"/>
        </w:rPr>
        <w:t>KEY</w:t>
      </w:r>
      <w:r>
        <w:rPr>
          <w:color w:val="FFFFFF"/>
          <w:spacing w:val="7"/>
          <w:w w:val="135"/>
        </w:rPr>
        <w:t> </w:t>
      </w:r>
      <w:r>
        <w:rPr>
          <w:color w:val="FFFFFF"/>
          <w:spacing w:val="-2"/>
          <w:w w:val="135"/>
        </w:rPr>
        <w:t>SKILLS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343" w:lineRule="exact" w:before="88" w:after="0"/>
        <w:ind w:left="331" w:right="0" w:hanging="296"/>
        <w:jc w:val="left"/>
        <w:rPr>
          <w:rFonts w:ascii="Arial" w:hAnsi="Arial"/>
          <w:sz w:val="31"/>
        </w:rPr>
      </w:pPr>
      <w:r>
        <w:rPr/>
        <w:br w:type="column"/>
      </w:r>
      <w:r>
        <w:rPr>
          <w:w w:val="105"/>
          <w:position w:val="1"/>
          <w:sz w:val="18"/>
        </w:rPr>
        <w:t>Assisted</w:t>
      </w:r>
      <w:r>
        <w:rPr>
          <w:spacing w:val="13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customers</w:t>
      </w:r>
      <w:r>
        <w:rPr>
          <w:spacing w:val="13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with</w:t>
      </w:r>
      <w:r>
        <w:rPr>
          <w:spacing w:val="13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purchases</w:t>
      </w:r>
      <w:r>
        <w:rPr>
          <w:spacing w:val="14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and</w:t>
      </w:r>
      <w:r>
        <w:rPr>
          <w:spacing w:val="13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provided</w:t>
      </w:r>
      <w:r>
        <w:rPr>
          <w:spacing w:val="13"/>
          <w:w w:val="105"/>
          <w:position w:val="1"/>
          <w:sz w:val="18"/>
        </w:rPr>
        <w:t> </w:t>
      </w:r>
      <w:r>
        <w:rPr>
          <w:w w:val="105"/>
          <w:position w:val="1"/>
          <w:sz w:val="18"/>
        </w:rPr>
        <w:t>product</w:t>
      </w:r>
      <w:r>
        <w:rPr>
          <w:spacing w:val="14"/>
          <w:w w:val="105"/>
          <w:position w:val="1"/>
          <w:sz w:val="18"/>
        </w:rPr>
        <w:t> </w:t>
      </w:r>
      <w:r>
        <w:rPr>
          <w:spacing w:val="-2"/>
          <w:w w:val="105"/>
          <w:position w:val="1"/>
          <w:sz w:val="18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343" w:lineRule="exact" w:before="0" w:after="0"/>
        <w:ind w:left="331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Managed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organized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stock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displays</w:t>
      </w:r>
    </w:p>
    <w:p>
      <w:pPr>
        <w:pStyle w:val="ListParagraph"/>
        <w:spacing w:after="0" w:line="343" w:lineRule="exact"/>
        <w:jc w:val="left"/>
        <w:rPr>
          <w:rFonts w:ascii="Arial" w:hAnsi="Arial"/>
          <w:position w:val="-2"/>
          <w:sz w:val="31"/>
        </w:rPr>
        <w:sectPr>
          <w:type w:val="continuous"/>
          <w:pgSz w:w="11920" w:h="16860"/>
          <w:pgMar w:top="800" w:bottom="280" w:left="708" w:right="425"/>
          <w:cols w:num="2" w:equalWidth="0">
            <w:col w:w="1502" w:space="2311"/>
            <w:col w:w="6974"/>
          </w:cols>
        </w:sectPr>
      </w:pPr>
    </w:p>
    <w:p>
      <w:pPr>
        <w:pStyle w:val="BodyText"/>
        <w:spacing w:before="1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590799"/>
                            <a:ext cx="2400300" cy="811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15300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15287"/>
                                </a:lnTo>
                                <a:lnTo>
                                  <a:pt x="2400300" y="8115287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38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381625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200012" y="2590800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381625">
                                <a:moveTo>
                                  <a:pt x="1752587" y="5205400"/>
                                </a:moveTo>
                                <a:lnTo>
                                  <a:pt x="1747316" y="5162575"/>
                                </a:lnTo>
                                <a:lnTo>
                                  <a:pt x="1731784" y="5122342"/>
                                </a:lnTo>
                                <a:lnTo>
                                  <a:pt x="1706956" y="5087074"/>
                                </a:lnTo>
                                <a:lnTo>
                                  <a:pt x="1674279" y="5058892"/>
                                </a:lnTo>
                                <a:lnTo>
                                  <a:pt x="1635734" y="5039487"/>
                                </a:lnTo>
                                <a:lnTo>
                                  <a:pt x="1593646" y="5030038"/>
                                </a:lnTo>
                                <a:lnTo>
                                  <a:pt x="1576374" y="5029187"/>
                                </a:lnTo>
                                <a:lnTo>
                                  <a:pt x="0" y="5029187"/>
                                </a:lnTo>
                                <a:lnTo>
                                  <a:pt x="0" y="5381612"/>
                                </a:lnTo>
                                <a:lnTo>
                                  <a:pt x="1576374" y="5381612"/>
                                </a:lnTo>
                                <a:lnTo>
                                  <a:pt x="1619211" y="5376329"/>
                                </a:lnTo>
                                <a:lnTo>
                                  <a:pt x="1659445" y="5360809"/>
                                </a:lnTo>
                                <a:lnTo>
                                  <a:pt x="1694713" y="5335981"/>
                                </a:lnTo>
                                <a:lnTo>
                                  <a:pt x="1722894" y="5303304"/>
                                </a:lnTo>
                                <a:lnTo>
                                  <a:pt x="1742300" y="5264759"/>
                                </a:lnTo>
                                <a:lnTo>
                                  <a:pt x="1751749" y="5222672"/>
                                </a:lnTo>
                                <a:lnTo>
                                  <a:pt x="1752587" y="5205400"/>
                                </a:lnTo>
                                <a:close/>
                              </a:path>
                              <a:path w="7568565" h="5381625">
                                <a:moveTo>
                                  <a:pt x="2352586" y="3112770"/>
                                </a:moveTo>
                                <a:lnTo>
                                  <a:pt x="2348674" y="3073019"/>
                                </a:lnTo>
                                <a:lnTo>
                                  <a:pt x="2338971" y="3034271"/>
                                </a:lnTo>
                                <a:lnTo>
                                  <a:pt x="2323681" y="2997377"/>
                                </a:lnTo>
                                <a:lnTo>
                                  <a:pt x="2303145" y="2963113"/>
                                </a:lnTo>
                                <a:lnTo>
                                  <a:pt x="2277808" y="2932252"/>
                                </a:lnTo>
                                <a:lnTo>
                                  <a:pt x="2248217" y="2905417"/>
                                </a:lnTo>
                                <a:lnTo>
                                  <a:pt x="2215007" y="2883230"/>
                                </a:lnTo>
                                <a:lnTo>
                                  <a:pt x="2178901" y="2866161"/>
                                </a:lnTo>
                                <a:lnTo>
                                  <a:pt x="2140686" y="2854566"/>
                                </a:lnTo>
                                <a:lnTo>
                                  <a:pt x="2101176" y="2848699"/>
                                </a:lnTo>
                                <a:lnTo>
                                  <a:pt x="0" y="2847962"/>
                                </a:lnTo>
                                <a:lnTo>
                                  <a:pt x="0" y="3390887"/>
                                </a:lnTo>
                                <a:lnTo>
                                  <a:pt x="2087867" y="3390811"/>
                                </a:lnTo>
                                <a:lnTo>
                                  <a:pt x="2127618" y="3386899"/>
                                </a:lnTo>
                                <a:lnTo>
                                  <a:pt x="2166366" y="3377196"/>
                                </a:lnTo>
                                <a:lnTo>
                                  <a:pt x="2203259" y="3361906"/>
                                </a:lnTo>
                                <a:lnTo>
                                  <a:pt x="2237524" y="3341370"/>
                                </a:lnTo>
                                <a:lnTo>
                                  <a:pt x="2268385" y="3316033"/>
                                </a:lnTo>
                                <a:lnTo>
                                  <a:pt x="2295207" y="3286442"/>
                                </a:lnTo>
                                <a:lnTo>
                                  <a:pt x="2317407" y="3253232"/>
                                </a:lnTo>
                                <a:lnTo>
                                  <a:pt x="2334476" y="3217126"/>
                                </a:lnTo>
                                <a:lnTo>
                                  <a:pt x="2346071" y="3178911"/>
                                </a:lnTo>
                                <a:lnTo>
                                  <a:pt x="2351938" y="3139402"/>
                                </a:lnTo>
                                <a:lnTo>
                                  <a:pt x="2352586" y="3126092"/>
                                </a:lnTo>
                                <a:lnTo>
                                  <a:pt x="2352586" y="3112770"/>
                                </a:lnTo>
                                <a:close/>
                              </a:path>
                              <a:path w="7568565" h="5381625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590800"/>
                                </a:lnTo>
                                <a:lnTo>
                                  <a:pt x="7568171" y="259080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33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590800">
                                <a:moveTo>
                                  <a:pt x="2400299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62350"/>
                            <a:ext cx="165347" cy="161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886200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276970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88" y="4610100"/>
                            <a:ext cx="165321" cy="166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320674"/>
                            <a:ext cx="1962149" cy="195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6256" id="docshapegroup1" coordorigin="0,0" coordsize="11919,16860">
                <v:shape style="position:absolute;left:314;top:4080;width:3780;height:12780" id="docshape2" coordorigin="315,4080" coordsize="3780,12780" path="m4095,4080l315,4080,315,4095,315,16860,4095,16860,4095,4095,4095,4080xe" filled="true" fillcolor="#fae4cc" stroked="false">
                  <v:path arrowok="t"/>
                  <v:fill type="solid"/>
                </v:shape>
                <v:shape style="position:absolute;left:0;top:0;width:11919;height:8475" id="docshape3" coordorigin="0,0" coordsize="11919,8475" path="m315,0l0,0,0,4080,315,4080,315,0xm2760,8197l2760,8184,2759,8170,2757,8157,2755,8143,2752,8130,2748,8117,2744,8104,2739,8091,2733,8079,2727,8067,2721,8055,2713,8043,2705,8032,2697,8021,2688,8011,2679,8001,2669,7992,2659,7983,2648,7975,2637,7967,2625,7959,2613,7953,2601,7947,2589,7941,2576,7936,2563,7932,2550,7928,2537,7925,2523,7923,2510,7921,2496,7920,2482,7920,0,7920,0,8475,2482,8475,2496,8475,2510,8474,2523,8472,2537,8470,2550,8467,2563,8463,2576,8459,2589,8454,2601,8448,2613,8442,2625,8436,2637,8428,2648,8420,2659,8412,2669,8403,2679,8394,2688,8384,2697,8374,2705,8363,2713,8352,2721,8340,2727,8328,2733,8316,2739,8304,2744,8291,2748,8278,2752,8265,2755,8252,2757,8238,2759,8225,2760,8211,2760,8197xm3705,4902l3704,4881,3702,4860,3699,4839,3695,4819,3690,4798,3683,4778,3676,4759,3668,4739,3659,4720,3649,4702,3639,4684,3627,4666,3615,4649,3601,4633,3587,4618,3572,4603,3557,4589,3541,4575,3524,4563,3506,4551,3488,4541,3470,4531,3451,4522,3431,4514,3412,4507,3392,4500,3371,4495,3351,4491,3330,4488,3309,4486,3288,4485,0,4485,0,5340,3288,5340,3309,5339,3330,5337,3351,5334,3371,5330,3392,5325,3412,5318,3431,5311,3451,5303,3470,5294,3488,5284,3506,5274,3524,5262,3541,5250,3557,5236,3572,5222,3587,5207,3601,5192,3615,5176,3627,5159,3639,5141,3649,5123,3659,5105,3668,5086,3676,5066,3683,5047,3690,5027,3695,5006,3699,4986,3702,4965,3704,4944,3705,4923,3705,4902xm11918,0l4095,0,4095,4080,11918,4080,11918,0xe" filled="true" fillcolor="#533377" stroked="false">
                  <v:path arrowok="t"/>
                  <v:fill type="solid"/>
                </v:shape>
                <v:rect style="position:absolute;left:315;top:0;width:3780;height:4080" id="docshape4" filled="true" fillcolor="#fae4cc" stroked="false">
                  <v:fill type="solid"/>
                </v:rect>
                <v:shape style="position:absolute;left:945;top:5610;width:261;height:255" type="#_x0000_t75" id="docshape5" stroked="false">
                  <v:imagedata r:id="rId6" o:title=""/>
                </v:shape>
                <v:shape style="position:absolute;left:945;top:6120;width:261;height:300" type="#_x0000_t75" id="docshape6" stroked="false">
                  <v:imagedata r:id="rId7" o:title=""/>
                </v:shape>
                <v:shape style="position:absolute;left:945;top:6735;width:261;height:226" type="#_x0000_t75" id="docshape7" stroked="false">
                  <v:imagedata r:id="rId8" o:title=""/>
                </v:shape>
                <v:shape style="position:absolute;left:945;top:7260;width:261;height:263" type="#_x0000_t75" id="docshape8" stroked="false">
                  <v:imagedata r:id="rId9" o:title=""/>
                </v:shape>
                <v:shape style="position:absolute;left:660;top:505;width:3090;height:3080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4" w:lineRule="auto" w:before="0" w:after="0"/>
        <w:ind w:left="537" w:right="38" w:hanging="298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Customer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retail </w:t>
      </w:r>
      <w:r>
        <w:rPr>
          <w:spacing w:val="-2"/>
          <w:w w:val="105"/>
          <w:sz w:val="18"/>
        </w:rPr>
        <w:t>assistance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336" w:lineRule="exact" w:before="20" w:after="0"/>
        <w:ind w:left="536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Leadership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teamwork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13" w:lineRule="auto" w:before="11" w:after="0"/>
        <w:ind w:left="537" w:right="324" w:hanging="298"/>
        <w:jc w:val="left"/>
        <w:rPr>
          <w:rFonts w:ascii="Arial" w:hAnsi="Arial"/>
          <w:sz w:val="31"/>
        </w:rPr>
      </w:pPr>
      <w:r>
        <w:rPr>
          <w:position w:val="1"/>
          <w:sz w:val="18"/>
        </w:rPr>
        <w:t>Outdoor labor and event </w:t>
      </w:r>
      <w:r>
        <w:rPr>
          <w:spacing w:val="-2"/>
          <w:sz w:val="18"/>
        </w:rPr>
        <w:t>setup</w:t>
      </w:r>
    </w:p>
    <w:p>
      <w:pPr>
        <w:pStyle w:val="ListParagraph"/>
        <w:numPr>
          <w:ilvl w:val="1"/>
          <w:numId w:val="1"/>
        </w:numPr>
        <w:tabs>
          <w:tab w:pos="535" w:val="left" w:leader="none"/>
          <w:tab w:pos="537" w:val="left" w:leader="none"/>
        </w:tabs>
        <w:spacing w:line="204" w:lineRule="auto" w:before="59" w:after="0"/>
        <w:ind w:left="537" w:right="487" w:hanging="298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Safety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emergency </w:t>
      </w:r>
      <w:r>
        <w:rPr>
          <w:spacing w:val="-2"/>
          <w:w w:val="105"/>
          <w:sz w:val="18"/>
        </w:rPr>
        <w:t>preparedness</w:t>
      </w:r>
    </w:p>
    <w:p>
      <w:pPr>
        <w:pStyle w:val="Heading2"/>
        <w:spacing w:before="112"/>
        <w:ind w:left="240"/>
      </w:pPr>
      <w:r>
        <w:rPr>
          <w:b w:val="0"/>
        </w:rPr>
        <w:br w:type="column"/>
      </w:r>
      <w:r>
        <w:rPr>
          <w:color w:val="533377"/>
          <w:spacing w:val="-2"/>
          <w:w w:val="130"/>
        </w:rPr>
        <w:t>EDUCATION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67" w:after="0"/>
        <w:ind w:left="536" w:right="0" w:hanging="296"/>
        <w:jc w:val="left"/>
        <w:rPr>
          <w:rFonts w:ascii="Arial" w:hAnsi="Arial"/>
          <w:position w:val="-2"/>
          <w:sz w:val="31"/>
        </w:rPr>
      </w:pPr>
      <w:r>
        <w:rPr>
          <w:sz w:val="18"/>
        </w:rPr>
        <w:t>Palm</w:t>
      </w:r>
      <w:r>
        <w:rPr>
          <w:spacing w:val="22"/>
          <w:sz w:val="18"/>
        </w:rPr>
        <w:t> </w:t>
      </w:r>
      <w:r>
        <w:rPr>
          <w:sz w:val="18"/>
        </w:rPr>
        <w:t>Grove</w:t>
      </w:r>
      <w:r>
        <w:rPr>
          <w:spacing w:val="22"/>
          <w:sz w:val="18"/>
        </w:rPr>
        <w:t> </w:t>
      </w:r>
      <w:r>
        <w:rPr>
          <w:sz w:val="18"/>
        </w:rPr>
        <w:t>High</w:t>
      </w:r>
      <w:r>
        <w:rPr>
          <w:spacing w:val="22"/>
          <w:sz w:val="18"/>
        </w:rPr>
        <w:t> </w:t>
      </w:r>
      <w:r>
        <w:rPr>
          <w:sz w:val="18"/>
        </w:rPr>
        <w:t>School,</w:t>
      </w:r>
      <w:r>
        <w:rPr>
          <w:spacing w:val="22"/>
          <w:sz w:val="18"/>
        </w:rPr>
        <w:t> </w:t>
      </w:r>
      <w:r>
        <w:rPr>
          <w:sz w:val="18"/>
        </w:rPr>
        <w:t>Miami,</w:t>
      </w:r>
      <w:r>
        <w:rPr>
          <w:spacing w:val="22"/>
          <w:sz w:val="18"/>
        </w:rPr>
        <w:t> </w:t>
      </w:r>
      <w:r>
        <w:rPr>
          <w:sz w:val="18"/>
        </w:rPr>
        <w:t>FL</w:t>
      </w:r>
      <w:r>
        <w:rPr>
          <w:spacing w:val="22"/>
          <w:sz w:val="18"/>
        </w:rPr>
        <w:t> </w:t>
      </w:r>
      <w:r>
        <w:rPr>
          <w:w w:val="90"/>
          <w:sz w:val="18"/>
        </w:rPr>
        <w:t>|</w:t>
      </w:r>
      <w:r>
        <w:rPr>
          <w:spacing w:val="22"/>
          <w:sz w:val="18"/>
        </w:rPr>
        <w:t> </w:t>
      </w:r>
      <w:r>
        <w:rPr>
          <w:sz w:val="18"/>
        </w:rPr>
        <w:t>Expected</w:t>
      </w:r>
      <w:r>
        <w:rPr>
          <w:spacing w:val="22"/>
          <w:sz w:val="18"/>
        </w:rPr>
        <w:t> </w:t>
      </w:r>
      <w:r>
        <w:rPr>
          <w:sz w:val="18"/>
        </w:rPr>
        <w:t>Graduation:</w:t>
      </w:r>
      <w:r>
        <w:rPr>
          <w:spacing w:val="22"/>
          <w:sz w:val="18"/>
        </w:rPr>
        <w:t> </w:t>
      </w:r>
      <w:r>
        <w:rPr>
          <w:sz w:val="18"/>
        </w:rPr>
        <w:t>June</w:t>
      </w:r>
      <w:r>
        <w:rPr>
          <w:spacing w:val="23"/>
          <w:sz w:val="18"/>
        </w:rPr>
        <w:t> </w:t>
      </w:r>
      <w:r>
        <w:rPr>
          <w:sz w:val="18"/>
        </w:rPr>
        <w:t>2025</w:t>
      </w:r>
      <w:r>
        <w:rPr>
          <w:spacing w:val="30"/>
          <w:sz w:val="18"/>
        </w:rPr>
        <w:t> </w:t>
      </w:r>
      <w:r>
        <w:rPr>
          <w:spacing w:val="-10"/>
          <w:w w:val="90"/>
          <w:sz w:val="18"/>
        </w:rPr>
        <w:t>|</w:t>
      </w:r>
    </w:p>
    <w:sectPr>
      <w:type w:val="continuous"/>
      <w:pgSz w:w="11920" w:h="16860"/>
      <w:pgMar w:top="800" w:bottom="280" w:left="708" w:right="425"/>
      <w:cols w:num="2" w:equalWidth="0">
        <w:col w:w="2931" w:space="435"/>
        <w:col w:w="74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84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1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8"/>
      <w:ind w:left="3998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537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ma.nelso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2026-03-03T15:03:18Z</dcterms:created>
  <dcterms:modified xsi:type="dcterms:W3CDTF">2026-03-03T15:03:18Z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