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428" w:right="15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FFFFFF"/>
          <w:sz w:val="70"/>
        </w:rPr>
        <w:t>Jesse</w:t>
      </w:r>
      <w:r>
        <w:rPr>
          <w:rFonts w:ascii="Arial"/>
          <w:b/>
          <w:color w:val="FFFFFF"/>
          <w:spacing w:val="58"/>
          <w:sz w:val="70"/>
        </w:rPr>
        <w:t> </w:t>
      </w:r>
      <w:r>
        <w:rPr>
          <w:rFonts w:ascii="Microsoft Sans Serif"/>
          <w:color w:val="FFFFFF"/>
          <w:spacing w:val="-2"/>
          <w:sz w:val="70"/>
        </w:rPr>
        <w:t>Martin</w:t>
      </w:r>
    </w:p>
    <w:p>
      <w:pPr>
        <w:pStyle w:val="Heading2"/>
      </w:pPr>
      <w:r>
        <w:rPr>
          <w:color w:val="FFFFFF"/>
        </w:rPr>
        <w:t>After-School</w:t>
      </w:r>
      <w:r>
        <w:rPr>
          <w:color w:val="FFFFFF"/>
          <w:spacing w:val="35"/>
        </w:rPr>
        <w:t> </w:t>
      </w:r>
      <w:r>
        <w:rPr>
          <w:color w:val="FFFFFF"/>
          <w:spacing w:val="-4"/>
        </w:rPr>
        <w:t>Tutor</w:t>
      </w:r>
    </w:p>
    <w:p>
      <w:pPr>
        <w:pStyle w:val="Heading3"/>
      </w:pPr>
      <w:r>
        <w:rPr>
          <w:color w:val="FFFFFF"/>
          <w:w w:val="130"/>
        </w:rPr>
        <w:t>Motivated</w:t>
      </w:r>
      <w:r>
        <w:rPr>
          <w:color w:val="FFFFFF"/>
          <w:spacing w:val="1"/>
          <w:w w:val="130"/>
        </w:rPr>
        <w:t> </w:t>
      </w:r>
      <w:r>
        <w:rPr>
          <w:color w:val="FFFFFF"/>
          <w:w w:val="130"/>
        </w:rPr>
        <w:t>future</w:t>
      </w:r>
      <w:r>
        <w:rPr>
          <w:color w:val="FFFFFF"/>
          <w:spacing w:val="1"/>
          <w:w w:val="130"/>
        </w:rPr>
        <w:t> </w:t>
      </w:r>
      <w:r>
        <w:rPr>
          <w:color w:val="FFFFFF"/>
          <w:w w:val="130"/>
        </w:rPr>
        <w:t>teacher</w:t>
      </w:r>
      <w:r>
        <w:rPr>
          <w:color w:val="FFFFFF"/>
          <w:spacing w:val="1"/>
          <w:w w:val="130"/>
        </w:rPr>
        <w:t> </w:t>
      </w:r>
      <w:r>
        <w:rPr>
          <w:color w:val="FFFFFF"/>
          <w:w w:val="130"/>
        </w:rPr>
        <w:t>with</w:t>
      </w:r>
      <w:r>
        <w:rPr>
          <w:color w:val="FFFFFF"/>
          <w:spacing w:val="2"/>
          <w:w w:val="130"/>
        </w:rPr>
        <w:t> </w:t>
      </w:r>
      <w:r>
        <w:rPr>
          <w:color w:val="FFFFFF"/>
          <w:w w:val="130"/>
        </w:rPr>
        <w:t>tutoring</w:t>
      </w:r>
      <w:r>
        <w:rPr>
          <w:color w:val="FFFFFF"/>
          <w:spacing w:val="1"/>
          <w:w w:val="130"/>
        </w:rPr>
        <w:t> </w:t>
      </w:r>
      <w:r>
        <w:rPr>
          <w:color w:val="FFFFFF"/>
          <w:w w:val="130"/>
        </w:rPr>
        <w:t>and</w:t>
      </w:r>
      <w:r>
        <w:rPr>
          <w:color w:val="FFFFFF"/>
          <w:spacing w:val="1"/>
          <w:w w:val="130"/>
        </w:rPr>
        <w:t> </w:t>
      </w:r>
      <w:r>
        <w:rPr>
          <w:color w:val="FFFFFF"/>
          <w:w w:val="130"/>
        </w:rPr>
        <w:t>classroom</w:t>
      </w:r>
      <w:r>
        <w:rPr>
          <w:color w:val="FFFFFF"/>
          <w:spacing w:val="2"/>
          <w:w w:val="130"/>
        </w:rPr>
        <w:t> </w:t>
      </w:r>
      <w:r>
        <w:rPr>
          <w:color w:val="FFFFFF"/>
          <w:w w:val="130"/>
        </w:rPr>
        <w:t>support</w:t>
      </w:r>
      <w:r>
        <w:rPr>
          <w:color w:val="FFFFFF"/>
          <w:spacing w:val="1"/>
          <w:w w:val="130"/>
        </w:rPr>
        <w:t> </w:t>
      </w:r>
      <w:r>
        <w:rPr>
          <w:color w:val="FFFFFF"/>
          <w:spacing w:val="-2"/>
          <w:w w:val="130"/>
        </w:rPr>
        <w:t>experience</w:t>
      </w:r>
    </w:p>
    <w:p>
      <w:pPr>
        <w:pStyle w:val="BodyText"/>
        <w:spacing w:line="259" w:lineRule="auto" w:before="15"/>
        <w:ind w:left="448"/>
      </w:pPr>
      <w:r>
        <w:rPr>
          <w:color w:val="FFFFFF"/>
          <w:w w:val="130"/>
        </w:rPr>
        <w:t>Education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major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with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experience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tutoring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elementary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students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and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assisting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teachers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in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classroom</w:t>
      </w:r>
      <w:r>
        <w:rPr>
          <w:color w:val="FFFFFF"/>
          <w:spacing w:val="-7"/>
          <w:w w:val="130"/>
        </w:rPr>
        <w:t> </w:t>
      </w:r>
      <w:r>
        <w:rPr>
          <w:color w:val="FFFFFF"/>
          <w:w w:val="130"/>
        </w:rPr>
        <w:t>environments. Interested in scholarships that support first-generation college students pursuing careers in public education.</w:t>
      </w: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425" w:right="850"/>
        </w:sectPr>
      </w:pPr>
    </w:p>
    <w:p>
      <w:pPr>
        <w:pStyle w:val="BodyText"/>
        <w:spacing w:before="55"/>
      </w:pPr>
    </w:p>
    <w:p>
      <w:pPr>
        <w:pStyle w:val="Heading1"/>
      </w:pPr>
      <w:r>
        <w:rPr>
          <w:smallCaps/>
          <w:color w:val="33373C"/>
          <w:w w:val="85"/>
        </w:rPr>
        <w:t>Personal</w:t>
      </w:r>
      <w:r>
        <w:rPr>
          <w:smallCaps/>
          <w:color w:val="33373C"/>
          <w:spacing w:val="44"/>
        </w:rPr>
        <w:t> </w:t>
      </w:r>
      <w:r>
        <w:rPr>
          <w:smallCaps/>
          <w:color w:val="33373C"/>
          <w:spacing w:val="-2"/>
          <w:w w:val="95"/>
        </w:rPr>
        <w:t>Information</w:t>
      </w:r>
    </w:p>
    <w:p>
      <w:pPr>
        <w:pStyle w:val="BodyText"/>
        <w:spacing w:before="74"/>
        <w:rPr>
          <w:rFonts w:ascii="Arial"/>
          <w:b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15"/>
          <w:sz w:val="18"/>
        </w:rPr>
        <w:t>(123)</w:t>
      </w:r>
      <w:r>
        <w:rPr>
          <w:color w:val="424242"/>
          <w:spacing w:val="24"/>
          <w:w w:val="115"/>
          <w:sz w:val="18"/>
        </w:rPr>
        <w:t> </w:t>
      </w:r>
      <w:r>
        <w:rPr>
          <w:color w:val="424242"/>
          <w:w w:val="115"/>
          <w:sz w:val="18"/>
        </w:rPr>
        <w:t>456-</w:t>
      </w:r>
      <w:r>
        <w:rPr>
          <w:color w:val="424242"/>
          <w:spacing w:val="-4"/>
          <w:w w:val="115"/>
          <w:sz w:val="18"/>
        </w:rPr>
        <w:t>7890</w:t>
      </w:r>
    </w:p>
    <w:p>
      <w:pPr>
        <w:pStyle w:val="Heading1"/>
        <w:spacing w:before="101"/>
      </w:pPr>
      <w:r>
        <w:rPr>
          <w:b w:val="0"/>
        </w:rPr>
        <w:br w:type="column"/>
      </w:r>
      <w:r>
        <w:rPr>
          <w:smallCaps/>
          <w:color w:val="33373C"/>
          <w:spacing w:val="2"/>
          <w:w w:val="85"/>
        </w:rPr>
        <w:t>Professional</w:t>
      </w:r>
      <w:r>
        <w:rPr>
          <w:smallCaps/>
          <w:color w:val="33373C"/>
          <w:spacing w:val="36"/>
        </w:rPr>
        <w:t> </w:t>
      </w:r>
      <w:r>
        <w:rPr>
          <w:smallCaps/>
          <w:color w:val="33373C"/>
          <w:spacing w:val="-2"/>
          <w:w w:val="95"/>
        </w:rPr>
        <w:t>Experience</w:t>
      </w:r>
    </w:p>
    <w:p>
      <w:pPr>
        <w:spacing w:line="252" w:lineRule="auto" w:before="151"/>
        <w:ind w:left="355" w:right="0" w:firstLine="0"/>
        <w:jc w:val="left"/>
        <w:rPr>
          <w:sz w:val="18"/>
        </w:rPr>
      </w:pPr>
      <w:r>
        <w:rPr>
          <w:w w:val="125"/>
          <w:sz w:val="18"/>
        </w:rPr>
        <w:t>AFTER-SCHOOL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TUTOR</w:t>
      </w:r>
      <w:r>
        <w:rPr>
          <w:spacing w:val="40"/>
          <w:w w:val="125"/>
          <w:sz w:val="18"/>
        </w:rPr>
        <w:t> </w:t>
      </w:r>
      <w:r>
        <w:rPr>
          <w:position w:val="1"/>
          <w:sz w:val="18"/>
        </w:rPr>
        <w:t>|</w:t>
      </w:r>
      <w:r>
        <w:rPr>
          <w:spacing w:val="40"/>
          <w:w w:val="125"/>
          <w:position w:val="1"/>
          <w:sz w:val="18"/>
        </w:rPr>
        <w:t> </w:t>
      </w:r>
      <w:r>
        <w:rPr>
          <w:w w:val="125"/>
          <w:sz w:val="18"/>
        </w:rPr>
        <w:t>READING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ROOTS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PROGRAM,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DAYTON,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OH OCTOBER 2023 – PRESENT</w:t>
      </w:r>
    </w:p>
    <w:p>
      <w:pPr>
        <w:spacing w:after="0" w:line="252" w:lineRule="auto"/>
        <w:jc w:val="left"/>
        <w:rPr>
          <w:sz w:val="18"/>
        </w:rPr>
        <w:sectPr>
          <w:type w:val="continuous"/>
          <w:pgSz w:w="11920" w:h="16860"/>
          <w:pgMar w:top="580" w:bottom="280" w:left="425" w:right="850"/>
          <w:cols w:num="2" w:equalWidth="0">
            <w:col w:w="2461" w:space="1278"/>
            <w:col w:w="6906"/>
          </w:cols>
        </w:sectPr>
      </w:pPr>
    </w:p>
    <w:p>
      <w:pPr>
        <w:spacing w:line="556" w:lineRule="exact" w:before="32"/>
        <w:ind w:left="913" w:right="38" w:firstLine="0"/>
        <w:jc w:val="left"/>
        <w:rPr>
          <w:sz w:val="18"/>
        </w:rPr>
      </w:pPr>
      <w:hyperlink r:id="rId5">
        <w:r>
          <w:rPr>
            <w:color w:val="424242"/>
            <w:spacing w:val="-2"/>
            <w:w w:val="125"/>
            <w:sz w:val="18"/>
          </w:rPr>
          <w:t>email@example.com</w:t>
        </w:r>
      </w:hyperlink>
      <w:r>
        <w:rPr>
          <w:color w:val="424242"/>
          <w:spacing w:val="-2"/>
          <w:w w:val="125"/>
          <w:sz w:val="18"/>
        </w:rPr>
        <w:t> </w:t>
      </w:r>
      <w:r>
        <w:rPr>
          <w:color w:val="424242"/>
          <w:spacing w:val="-2"/>
          <w:w w:val="130"/>
          <w:sz w:val="18"/>
        </w:rPr>
        <w:t>LinkedIn</w:t>
      </w:r>
    </w:p>
    <w:p>
      <w:pPr>
        <w:pStyle w:val="ListParagraph"/>
        <w:numPr>
          <w:ilvl w:val="0"/>
          <w:numId w:val="1"/>
        </w:numPr>
        <w:tabs>
          <w:tab w:pos="1209" w:val="left" w:leader="none"/>
        </w:tabs>
        <w:spacing w:line="328" w:lineRule="exact" w:before="81" w:after="0"/>
        <w:ind w:left="1209" w:right="0" w:hanging="296"/>
        <w:jc w:val="left"/>
        <w:rPr>
          <w:sz w:val="16"/>
        </w:rPr>
      </w:pPr>
      <w:r>
        <w:rPr/>
        <w:br w:type="column"/>
      </w:r>
      <w:r>
        <w:rPr>
          <w:w w:val="130"/>
          <w:sz w:val="16"/>
        </w:rPr>
        <w:t>Provided</w:t>
      </w:r>
      <w:r>
        <w:rPr>
          <w:spacing w:val="11"/>
          <w:w w:val="130"/>
          <w:sz w:val="16"/>
        </w:rPr>
        <w:t> </w:t>
      </w:r>
      <w:r>
        <w:rPr>
          <w:w w:val="130"/>
          <w:sz w:val="16"/>
        </w:rPr>
        <w:t>one-on-one</w:t>
      </w:r>
      <w:r>
        <w:rPr>
          <w:spacing w:val="12"/>
          <w:w w:val="130"/>
          <w:sz w:val="16"/>
        </w:rPr>
        <w:t> </w:t>
      </w:r>
      <w:r>
        <w:rPr>
          <w:w w:val="130"/>
          <w:sz w:val="16"/>
        </w:rPr>
        <w:t>reading</w:t>
      </w:r>
      <w:r>
        <w:rPr>
          <w:spacing w:val="11"/>
          <w:w w:val="130"/>
          <w:sz w:val="16"/>
        </w:rPr>
        <w:t> </w:t>
      </w:r>
      <w:r>
        <w:rPr>
          <w:w w:val="130"/>
          <w:sz w:val="16"/>
        </w:rPr>
        <w:t>support</w:t>
      </w:r>
      <w:r>
        <w:rPr>
          <w:spacing w:val="12"/>
          <w:w w:val="130"/>
          <w:sz w:val="16"/>
        </w:rPr>
        <w:t> </w:t>
      </w:r>
      <w:r>
        <w:rPr>
          <w:w w:val="130"/>
          <w:sz w:val="16"/>
        </w:rPr>
        <w:t>to</w:t>
      </w:r>
      <w:r>
        <w:rPr>
          <w:spacing w:val="12"/>
          <w:w w:val="130"/>
          <w:sz w:val="16"/>
        </w:rPr>
        <w:t> </w:t>
      </w:r>
      <w:r>
        <w:rPr>
          <w:w w:val="130"/>
          <w:sz w:val="16"/>
        </w:rPr>
        <w:t>3rd–5th</w:t>
      </w:r>
      <w:r>
        <w:rPr>
          <w:spacing w:val="11"/>
          <w:w w:val="130"/>
          <w:sz w:val="16"/>
        </w:rPr>
        <w:t> </w:t>
      </w:r>
      <w:r>
        <w:rPr>
          <w:w w:val="130"/>
          <w:sz w:val="16"/>
        </w:rPr>
        <w:t>grade</w:t>
      </w:r>
      <w:r>
        <w:rPr>
          <w:spacing w:val="12"/>
          <w:w w:val="130"/>
          <w:sz w:val="16"/>
        </w:rPr>
        <w:t> </w:t>
      </w:r>
      <w:r>
        <w:rPr>
          <w:spacing w:val="-2"/>
          <w:w w:val="130"/>
          <w:sz w:val="16"/>
        </w:rPr>
        <w:t>students</w:t>
      </w:r>
    </w:p>
    <w:p>
      <w:pPr>
        <w:pStyle w:val="ListParagraph"/>
        <w:numPr>
          <w:ilvl w:val="0"/>
          <w:numId w:val="1"/>
        </w:numPr>
        <w:tabs>
          <w:tab w:pos="1209" w:val="left" w:leader="none"/>
          <w:tab w:pos="1211" w:val="left" w:leader="none"/>
        </w:tabs>
        <w:spacing w:line="168" w:lineRule="auto" w:before="41" w:after="0"/>
        <w:ind w:left="1211" w:right="292" w:hanging="298"/>
        <w:jc w:val="left"/>
        <w:rPr>
          <w:sz w:val="16"/>
        </w:rPr>
      </w:pPr>
      <w:r>
        <w:rPr>
          <w:w w:val="130"/>
          <w:sz w:val="16"/>
        </w:rPr>
        <w:t>Collaborated with the site coordinator to adjust lesson pacing for struggling readers</w:t>
      </w:r>
    </w:p>
    <w:p>
      <w:pPr>
        <w:pStyle w:val="ListParagraph"/>
        <w:spacing w:after="0" w:line="168" w:lineRule="auto"/>
        <w:jc w:val="left"/>
        <w:rPr>
          <w:sz w:val="16"/>
        </w:rPr>
        <w:sectPr>
          <w:type w:val="continuous"/>
          <w:pgSz w:w="11920" w:h="16860"/>
          <w:pgMar w:top="580" w:bottom="280" w:left="425" w:right="850"/>
          <w:cols w:num="2" w:equalWidth="0">
            <w:col w:w="2980" w:space="535"/>
            <w:col w:w="7130"/>
          </w:cols>
        </w:sectPr>
      </w:pPr>
    </w:p>
    <w:p>
      <w:pPr>
        <w:pStyle w:val="BodyText"/>
        <w:spacing w:before="21"/>
        <w:rPr>
          <w:sz w:val="18"/>
        </w:rPr>
      </w:pPr>
    </w:p>
    <w:p>
      <w:pPr>
        <w:spacing w:before="1"/>
        <w:ind w:left="913" w:right="0" w:firstLine="0"/>
        <w:jc w:val="left"/>
        <w:rPr>
          <w:sz w:val="18"/>
        </w:rPr>
      </w:pPr>
      <w:r>
        <w:rPr>
          <w:color w:val="424242"/>
          <w:w w:val="125"/>
          <w:sz w:val="18"/>
        </w:rPr>
        <w:t>City,</w:t>
      </w:r>
      <w:r>
        <w:rPr>
          <w:color w:val="424242"/>
          <w:spacing w:val="1"/>
          <w:w w:val="125"/>
          <w:sz w:val="18"/>
        </w:rPr>
        <w:t> </w:t>
      </w:r>
      <w:r>
        <w:rPr>
          <w:color w:val="424242"/>
          <w:spacing w:val="-5"/>
          <w:w w:val="125"/>
          <w:sz w:val="18"/>
        </w:rPr>
        <w:t>ST</w:t>
      </w:r>
    </w:p>
    <w:p>
      <w:pPr>
        <w:spacing w:line="252" w:lineRule="auto" w:before="45"/>
        <w:ind w:left="913" w:right="1642" w:firstLine="0"/>
        <w:jc w:val="left"/>
        <w:rPr>
          <w:sz w:val="18"/>
        </w:rPr>
      </w:pPr>
      <w:r>
        <w:rPr/>
        <w:br w:type="column"/>
      </w:r>
      <w:r>
        <w:rPr>
          <w:w w:val="120"/>
          <w:sz w:val="18"/>
        </w:rPr>
        <w:t>TEACHER’S</w:t>
      </w:r>
      <w:r>
        <w:rPr>
          <w:spacing w:val="54"/>
          <w:w w:val="120"/>
          <w:sz w:val="18"/>
        </w:rPr>
        <w:t> </w:t>
      </w:r>
      <w:r>
        <w:rPr>
          <w:w w:val="120"/>
          <w:sz w:val="18"/>
        </w:rPr>
        <w:t>AIDE</w:t>
      </w:r>
      <w:r>
        <w:rPr>
          <w:spacing w:val="60"/>
          <w:w w:val="120"/>
          <w:sz w:val="18"/>
        </w:rPr>
        <w:t> </w:t>
      </w:r>
      <w:r>
        <w:rPr>
          <w:position w:val="1"/>
          <w:sz w:val="18"/>
        </w:rPr>
        <w:t>|</w:t>
      </w:r>
      <w:r>
        <w:rPr>
          <w:spacing w:val="62"/>
          <w:w w:val="120"/>
          <w:position w:val="1"/>
          <w:sz w:val="18"/>
        </w:rPr>
        <w:t> </w:t>
      </w:r>
      <w:r>
        <w:rPr>
          <w:w w:val="120"/>
          <w:sz w:val="18"/>
        </w:rPr>
        <w:t>DAYTON</w:t>
      </w:r>
      <w:r>
        <w:rPr>
          <w:spacing w:val="54"/>
          <w:w w:val="120"/>
          <w:sz w:val="18"/>
        </w:rPr>
        <w:t> </w:t>
      </w:r>
      <w:r>
        <w:rPr>
          <w:w w:val="120"/>
          <w:sz w:val="18"/>
        </w:rPr>
        <w:t>ELEMENTARY</w:t>
      </w:r>
      <w:r>
        <w:rPr>
          <w:spacing w:val="54"/>
          <w:w w:val="120"/>
          <w:sz w:val="18"/>
        </w:rPr>
        <w:t> </w:t>
      </w:r>
      <w:r>
        <w:rPr>
          <w:w w:val="120"/>
          <w:sz w:val="18"/>
        </w:rPr>
        <w:t>SCHOOL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AUGUST 2022 – MAY 2023</w:t>
      </w:r>
    </w:p>
    <w:p>
      <w:pPr>
        <w:spacing w:after="0" w:line="252" w:lineRule="auto"/>
        <w:jc w:val="left"/>
        <w:rPr>
          <w:sz w:val="18"/>
        </w:rPr>
        <w:sectPr>
          <w:type w:val="continuous"/>
          <w:pgSz w:w="11920" w:h="16860"/>
          <w:pgMar w:top="580" w:bottom="280" w:left="425" w:right="850"/>
          <w:cols w:num="2" w:equalWidth="0">
            <w:col w:w="1639" w:space="1541"/>
            <w:col w:w="7465"/>
          </w:cols>
        </w:sectPr>
      </w:pPr>
    </w:p>
    <w:p>
      <w:pPr>
        <w:pStyle w:val="BodyText"/>
        <w:spacing w:before="121"/>
      </w:pPr>
    </w:p>
    <w:p>
      <w:pPr>
        <w:pStyle w:val="Heading1"/>
      </w:pPr>
      <w:r>
        <w:rPr>
          <w:smallCaps/>
          <w:color w:val="33373C"/>
          <w:w w:val="90"/>
        </w:rPr>
        <w:t>Key</w:t>
      </w:r>
      <w:r>
        <w:rPr>
          <w:smallCaps/>
          <w:color w:val="33373C"/>
          <w:spacing w:val="2"/>
        </w:rPr>
        <w:t> </w:t>
      </w:r>
      <w:r>
        <w:rPr>
          <w:smallCaps/>
          <w:color w:val="33373C"/>
          <w:spacing w:val="-2"/>
          <w:w w:val="90"/>
        </w:rPr>
        <w:t>Skills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2" w:lineRule="auto" w:before="141" w:after="0"/>
        <w:ind w:left="411" w:right="277" w:hanging="298"/>
        <w:jc w:val="left"/>
        <w:rPr>
          <w:sz w:val="16"/>
        </w:rPr>
      </w:pPr>
      <w:r>
        <w:rPr/>
        <w:br w:type="column"/>
      </w:r>
      <w:r>
        <w:rPr>
          <w:w w:val="130"/>
          <w:sz w:val="16"/>
        </w:rPr>
        <w:t>Supported a 2nd-grade teacher with behavior tracking and math enrichment activities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170" w:lineRule="exact" w:before="20" w:after="0"/>
        <w:ind w:left="410" w:right="0" w:hanging="296"/>
        <w:jc w:val="left"/>
        <w:rPr>
          <w:sz w:val="16"/>
        </w:rPr>
      </w:pPr>
      <w:r>
        <w:rPr>
          <w:w w:val="130"/>
          <w:sz w:val="16"/>
        </w:rPr>
        <w:t>Created</w:t>
      </w:r>
      <w:r>
        <w:rPr>
          <w:spacing w:val="10"/>
          <w:w w:val="130"/>
          <w:sz w:val="16"/>
        </w:rPr>
        <w:t> </w:t>
      </w:r>
      <w:r>
        <w:rPr>
          <w:w w:val="130"/>
          <w:sz w:val="16"/>
        </w:rPr>
        <w:t>visual</w:t>
      </w:r>
      <w:r>
        <w:rPr>
          <w:spacing w:val="10"/>
          <w:w w:val="130"/>
          <w:sz w:val="16"/>
        </w:rPr>
        <w:t> </w:t>
      </w:r>
      <w:r>
        <w:rPr>
          <w:w w:val="130"/>
          <w:sz w:val="16"/>
        </w:rPr>
        <w:t>aids</w:t>
      </w:r>
      <w:r>
        <w:rPr>
          <w:spacing w:val="10"/>
          <w:w w:val="130"/>
          <w:sz w:val="16"/>
        </w:rPr>
        <w:t> </w:t>
      </w:r>
      <w:r>
        <w:rPr>
          <w:w w:val="130"/>
          <w:sz w:val="16"/>
        </w:rPr>
        <w:t>and</w:t>
      </w:r>
      <w:r>
        <w:rPr>
          <w:spacing w:val="10"/>
          <w:w w:val="130"/>
          <w:sz w:val="16"/>
        </w:rPr>
        <w:t> </w:t>
      </w:r>
      <w:r>
        <w:rPr>
          <w:w w:val="130"/>
          <w:sz w:val="16"/>
        </w:rPr>
        <w:t>flashcards</w:t>
      </w:r>
      <w:r>
        <w:rPr>
          <w:spacing w:val="10"/>
          <w:w w:val="130"/>
          <w:sz w:val="16"/>
        </w:rPr>
        <w:t> </w:t>
      </w:r>
      <w:r>
        <w:rPr>
          <w:w w:val="130"/>
          <w:sz w:val="16"/>
        </w:rPr>
        <w:t>for</w:t>
      </w:r>
      <w:r>
        <w:rPr>
          <w:spacing w:val="10"/>
          <w:w w:val="130"/>
          <w:sz w:val="16"/>
        </w:rPr>
        <w:t> </w:t>
      </w:r>
      <w:r>
        <w:rPr>
          <w:w w:val="130"/>
          <w:sz w:val="16"/>
        </w:rPr>
        <w:t>daily</w:t>
      </w:r>
      <w:r>
        <w:rPr>
          <w:spacing w:val="10"/>
          <w:w w:val="130"/>
          <w:sz w:val="16"/>
        </w:rPr>
        <w:t> </w:t>
      </w:r>
      <w:r>
        <w:rPr>
          <w:spacing w:val="-2"/>
          <w:w w:val="130"/>
          <w:sz w:val="16"/>
        </w:rPr>
        <w:t>lessons</w:t>
      </w:r>
    </w:p>
    <w:p>
      <w:pPr>
        <w:pStyle w:val="ListParagraph"/>
        <w:spacing w:after="0" w:line="170" w:lineRule="exact"/>
        <w:jc w:val="left"/>
        <w:rPr>
          <w:sz w:val="16"/>
        </w:rPr>
        <w:sectPr>
          <w:type w:val="continuous"/>
          <w:pgSz w:w="11920" w:h="16860"/>
          <w:pgMar w:top="580" w:bottom="280" w:left="425" w:right="850"/>
          <w:cols w:num="2" w:equalWidth="0">
            <w:col w:w="1225" w:space="3090"/>
            <w:col w:w="6330"/>
          </w:cols>
        </w:sectPr>
      </w:pP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332" w:lineRule="exact" w:before="0" w:after="0"/>
        <w:ind w:left="763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95499"/>
                            <a:ext cx="2600325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610600">
                                <a:moveTo>
                                  <a:pt x="0" y="8610599"/>
                                </a:moveTo>
                                <a:lnTo>
                                  <a:pt x="2600324" y="861059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95500">
                                <a:moveTo>
                                  <a:pt x="7568183" y="2095499"/>
                                </a:moveTo>
                                <a:lnTo>
                                  <a:pt x="0" y="20954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95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2619374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294322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4" y="3314945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36385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1648" id="docshapegroup1" coordorigin="0,0" coordsize="11919,16860">
                <v:rect style="position:absolute;left:0;top:3300;width:4095;height:13560" id="docshape2" filled="true" fillcolor="#f4cccc" stroked="false">
                  <v:fill type="solid"/>
                </v:rect>
                <v:rect style="position:absolute;left:0;top:0;width:11919;height:3300" id="docshape3" filled="true" fillcolor="#33373c" stroked="false">
                  <v:fill type="solid"/>
                </v:rect>
                <v:shape style="position:absolute;left:900;top:4125;width:255;height:261" type="#_x0000_t75" id="docshape4" stroked="false">
                  <v:imagedata r:id="rId6" o:title=""/>
                </v:shape>
                <v:shape style="position:absolute;left:900;top:4635;width:255;height:300" type="#_x0000_t75" id="docshape5" stroked="false">
                  <v:imagedata r:id="rId7" o:title=""/>
                </v:shape>
                <v:shape style="position:absolute;left:900;top:5220;width:256;height:226" type="#_x0000_t75" id="docshape6" stroked="false">
                  <v:imagedata r:id="rId8" o:title=""/>
                </v:shape>
                <v:shape style="position:absolute;left:900;top:5730;width:255;height:255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25"/>
          <w:sz w:val="18"/>
        </w:rPr>
        <w:t>Classroom</w:t>
      </w:r>
      <w:r>
        <w:rPr>
          <w:color w:val="424242"/>
          <w:spacing w:val="51"/>
          <w:w w:val="125"/>
          <w:sz w:val="18"/>
        </w:rPr>
        <w:t> </w:t>
      </w:r>
      <w:r>
        <w:rPr>
          <w:color w:val="424242"/>
          <w:spacing w:val="-2"/>
          <w:w w:val="125"/>
          <w:sz w:val="18"/>
        </w:rPr>
        <w:t>support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315" w:lineRule="exact" w:before="0" w:after="0"/>
        <w:ind w:left="763" w:right="0" w:hanging="296"/>
        <w:jc w:val="left"/>
        <w:rPr>
          <w:sz w:val="18"/>
        </w:rPr>
      </w:pPr>
      <w:r>
        <w:rPr>
          <w:color w:val="424242"/>
          <w:w w:val="130"/>
          <w:sz w:val="18"/>
        </w:rPr>
        <w:t>Curriculum</w:t>
      </w:r>
      <w:r>
        <w:rPr>
          <w:color w:val="424242"/>
          <w:spacing w:val="32"/>
          <w:w w:val="130"/>
          <w:sz w:val="18"/>
        </w:rPr>
        <w:t> </w:t>
      </w:r>
      <w:r>
        <w:rPr>
          <w:color w:val="424242"/>
          <w:spacing w:val="-2"/>
          <w:w w:val="130"/>
          <w:sz w:val="18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sz w:val="18"/>
        </w:rPr>
      </w:pPr>
      <w:r>
        <w:rPr>
          <w:color w:val="424242"/>
          <w:w w:val="130"/>
          <w:sz w:val="18"/>
        </w:rPr>
        <w:t>Lesson</w:t>
      </w:r>
      <w:r>
        <w:rPr>
          <w:color w:val="424242"/>
          <w:spacing w:val="14"/>
          <w:w w:val="130"/>
          <w:sz w:val="18"/>
        </w:rPr>
        <w:t> </w:t>
      </w:r>
      <w:r>
        <w:rPr>
          <w:color w:val="424242"/>
          <w:spacing w:val="-2"/>
          <w:w w:val="130"/>
          <w:sz w:val="18"/>
        </w:rPr>
        <w:t>planning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sz w:val="18"/>
        </w:rPr>
      </w:pPr>
      <w:r>
        <w:rPr>
          <w:color w:val="424242"/>
          <w:w w:val="130"/>
          <w:sz w:val="18"/>
        </w:rPr>
        <w:t>Reading</w:t>
      </w:r>
      <w:r>
        <w:rPr>
          <w:color w:val="424242"/>
          <w:spacing w:val="35"/>
          <w:w w:val="130"/>
          <w:sz w:val="18"/>
        </w:rPr>
        <w:t> </w:t>
      </w:r>
      <w:r>
        <w:rPr>
          <w:color w:val="424242"/>
          <w:spacing w:val="-2"/>
          <w:w w:val="130"/>
          <w:sz w:val="18"/>
        </w:rPr>
        <w:t>intervention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336" w:lineRule="exact" w:before="0" w:after="0"/>
        <w:ind w:left="763" w:right="0" w:hanging="296"/>
        <w:jc w:val="left"/>
        <w:rPr>
          <w:sz w:val="18"/>
        </w:rPr>
      </w:pPr>
      <w:r>
        <w:rPr>
          <w:color w:val="424242"/>
          <w:w w:val="130"/>
          <w:sz w:val="18"/>
        </w:rPr>
        <w:t>Student</w:t>
      </w:r>
      <w:r>
        <w:rPr>
          <w:color w:val="424242"/>
          <w:spacing w:val="23"/>
          <w:w w:val="130"/>
          <w:sz w:val="18"/>
        </w:rPr>
        <w:t> </w:t>
      </w:r>
      <w:r>
        <w:rPr>
          <w:color w:val="424242"/>
          <w:spacing w:val="-2"/>
          <w:w w:val="130"/>
          <w:sz w:val="18"/>
        </w:rPr>
        <w:t>engagement</w:t>
      </w:r>
    </w:p>
    <w:p>
      <w:pPr>
        <w:pStyle w:val="BodyText"/>
        <w:spacing w:before="113"/>
      </w:pPr>
    </w:p>
    <w:p>
      <w:pPr>
        <w:pStyle w:val="Heading1"/>
        <w:spacing w:before="1"/>
      </w:pPr>
      <w:r>
        <w:rPr>
          <w:smallCaps/>
          <w:color w:val="33373C"/>
          <w:spacing w:val="-2"/>
        </w:rPr>
        <w:t>Education</w:t>
      </w:r>
    </w:p>
    <w:p>
      <w:pPr>
        <w:pStyle w:val="BodyText"/>
        <w:spacing w:before="58"/>
        <w:rPr>
          <w:rFonts w:ascii="Arial"/>
          <w:b/>
        </w:rPr>
      </w:pPr>
    </w:p>
    <w:p>
      <w:pPr>
        <w:spacing w:line="254" w:lineRule="auto" w:before="0"/>
        <w:ind w:left="467" w:right="7475" w:firstLine="0"/>
        <w:jc w:val="left"/>
        <w:rPr>
          <w:sz w:val="18"/>
        </w:rPr>
      </w:pPr>
      <w:r>
        <w:rPr>
          <w:color w:val="424242"/>
          <w:w w:val="120"/>
          <w:sz w:val="18"/>
        </w:rPr>
        <w:t>Bachelor</w:t>
      </w:r>
      <w:r>
        <w:rPr>
          <w:color w:val="424242"/>
          <w:spacing w:val="40"/>
          <w:w w:val="120"/>
          <w:sz w:val="18"/>
        </w:rPr>
        <w:t> </w:t>
      </w:r>
      <w:r>
        <w:rPr>
          <w:color w:val="424242"/>
          <w:w w:val="120"/>
          <w:sz w:val="18"/>
        </w:rPr>
        <w:t>of</w:t>
      </w:r>
      <w:r>
        <w:rPr>
          <w:color w:val="424242"/>
          <w:spacing w:val="40"/>
          <w:w w:val="120"/>
          <w:sz w:val="18"/>
        </w:rPr>
        <w:t> </w:t>
      </w:r>
      <w:r>
        <w:rPr>
          <w:color w:val="424242"/>
          <w:w w:val="120"/>
          <w:sz w:val="18"/>
        </w:rPr>
        <w:t>Arts</w:t>
      </w:r>
      <w:r>
        <w:rPr>
          <w:color w:val="424242"/>
          <w:spacing w:val="40"/>
          <w:w w:val="120"/>
          <w:sz w:val="18"/>
        </w:rPr>
        <w:t> </w:t>
      </w:r>
      <w:r>
        <w:rPr>
          <w:color w:val="424242"/>
          <w:w w:val="120"/>
          <w:sz w:val="18"/>
        </w:rPr>
        <w:t>in</w:t>
      </w:r>
      <w:r>
        <w:rPr>
          <w:color w:val="424242"/>
          <w:spacing w:val="80"/>
          <w:w w:val="120"/>
          <w:sz w:val="18"/>
        </w:rPr>
        <w:t> </w:t>
      </w:r>
      <w:r>
        <w:rPr>
          <w:color w:val="424242"/>
          <w:w w:val="120"/>
          <w:sz w:val="18"/>
        </w:rPr>
        <w:t>Elementary Education </w:t>
      </w:r>
      <w:r>
        <w:rPr>
          <w:color w:val="424242"/>
          <w:sz w:val="18"/>
        </w:rPr>
        <w:t>| </w:t>
      </w:r>
      <w:r>
        <w:rPr>
          <w:color w:val="424242"/>
          <w:w w:val="120"/>
          <w:sz w:val="18"/>
        </w:rPr>
        <w:t>Expected</w:t>
      </w:r>
      <w:r>
        <w:rPr>
          <w:color w:val="424242"/>
          <w:spacing w:val="45"/>
          <w:w w:val="120"/>
          <w:sz w:val="18"/>
        </w:rPr>
        <w:t> </w:t>
      </w:r>
      <w:r>
        <w:rPr>
          <w:color w:val="424242"/>
          <w:w w:val="120"/>
          <w:sz w:val="18"/>
        </w:rPr>
        <w:t>May</w:t>
      </w:r>
      <w:r>
        <w:rPr>
          <w:color w:val="424242"/>
          <w:spacing w:val="45"/>
          <w:w w:val="120"/>
          <w:sz w:val="18"/>
        </w:rPr>
        <w:t> </w:t>
      </w:r>
      <w:r>
        <w:rPr>
          <w:color w:val="424242"/>
          <w:w w:val="120"/>
          <w:sz w:val="18"/>
        </w:rPr>
        <w:t>2027</w:t>
      </w:r>
      <w:r>
        <w:rPr>
          <w:color w:val="424242"/>
          <w:spacing w:val="80"/>
          <w:w w:val="150"/>
          <w:sz w:val="18"/>
        </w:rPr>
        <w:t> </w:t>
      </w:r>
      <w:r>
        <w:rPr>
          <w:color w:val="424242"/>
          <w:w w:val="120"/>
          <w:sz w:val="18"/>
        </w:rPr>
        <w:t>University of Dayton, Dayton, </w:t>
      </w:r>
      <w:r>
        <w:rPr>
          <w:color w:val="424242"/>
          <w:spacing w:val="-6"/>
          <w:w w:val="120"/>
          <w:sz w:val="18"/>
        </w:rPr>
        <w:t>OH</w:t>
      </w:r>
    </w:p>
    <w:sectPr>
      <w:type w:val="continuous"/>
      <w:pgSz w:w="11920" w:h="16860"/>
      <w:pgMar w:top="580" w:bottom="280" w:left="42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4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0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5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1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2"/>
      <w:ind w:left="428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0"/>
      <w:ind w:left="448"/>
      <w:outlineLvl w:val="3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763" w:hanging="29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2026-03-04T13:31:08Z</dcterms:created>
  <dcterms:modified xsi:type="dcterms:W3CDTF">2026-03-04T13:31:08Z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