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4235" w:right="33" w:firstLine="0"/>
        <w:jc w:val="center"/>
        <w:rPr>
          <w:sz w:val="74"/>
        </w:rPr>
      </w:pPr>
      <w:r>
        <w:rPr>
          <w:b/>
          <w:color w:val="0C5394"/>
          <w:spacing w:val="29"/>
          <w:sz w:val="74"/>
        </w:rPr>
        <w:t>Leila</w:t>
      </w:r>
      <w:r>
        <w:rPr>
          <w:b/>
          <w:color w:val="0C5394"/>
          <w:spacing w:val="78"/>
          <w:sz w:val="74"/>
        </w:rPr>
        <w:t> </w:t>
      </w:r>
      <w:r>
        <w:rPr>
          <w:color w:val="0C5394"/>
          <w:spacing w:val="30"/>
          <w:sz w:val="74"/>
        </w:rPr>
        <w:t>Williams</w:t>
      </w:r>
    </w:p>
    <w:p>
      <w:pPr>
        <w:pStyle w:val="Heading1"/>
        <w:spacing w:before="199"/>
        <w:ind w:left="4235"/>
        <w:jc w:val="center"/>
      </w:pPr>
      <w:r>
        <w:rPr>
          <w:color w:val="0C5394"/>
          <w:w w:val="105"/>
        </w:rPr>
        <w:t>Bilingual</w:t>
      </w:r>
      <w:r>
        <w:rPr>
          <w:color w:val="0C5394"/>
          <w:spacing w:val="15"/>
          <w:w w:val="105"/>
        </w:rPr>
        <w:t> </w:t>
      </w:r>
      <w:r>
        <w:rPr>
          <w:color w:val="0C5394"/>
          <w:spacing w:val="-2"/>
          <w:w w:val="105"/>
        </w:rPr>
        <w:t>Teacher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44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280" w:bottom="280" w:left="425" w:right="141"/>
        </w:sectPr>
      </w:pPr>
    </w:p>
    <w:p>
      <w:pPr>
        <w:pStyle w:val="BodyTex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274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9874" y="1828800"/>
                            <a:ext cx="4758690" cy="887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8876030">
                                <a:moveTo>
                                  <a:pt x="0" y="8875775"/>
                                </a:moveTo>
                                <a:lnTo>
                                  <a:pt x="4758308" y="8875775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75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987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9295130">
                                <a:moveTo>
                                  <a:pt x="0" y="9294876"/>
                                </a:moveTo>
                                <a:lnTo>
                                  <a:pt x="2809874" y="9294876"/>
                                </a:lnTo>
                                <a:lnTo>
                                  <a:pt x="2809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53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295274"/>
                            <a:ext cx="2181224" cy="2181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71499" y="3114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5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7" y="3187302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71499" y="3495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9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1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477" y="35623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1499" y="3876674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924" y="323849"/>
                                </a:moveTo>
                                <a:lnTo>
                                  <a:pt x="122570" y="318995"/>
                                </a:lnTo>
                                <a:lnTo>
                                  <a:pt x="85593" y="304731"/>
                                </a:lnTo>
                                <a:lnTo>
                                  <a:pt x="53189" y="281910"/>
                                </a:lnTo>
                                <a:lnTo>
                                  <a:pt x="27289" y="251885"/>
                                </a:lnTo>
                                <a:lnTo>
                                  <a:pt x="9461" y="216466"/>
                                </a:lnTo>
                                <a:lnTo>
                                  <a:pt x="777" y="177796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69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655" y="169879"/>
                                </a:lnTo>
                                <a:lnTo>
                                  <a:pt x="316879" y="208929"/>
                                </a:lnTo>
                                <a:lnTo>
                                  <a:pt x="300818" y="245162"/>
                                </a:lnTo>
                                <a:lnTo>
                                  <a:pt x="276423" y="276423"/>
                                </a:lnTo>
                                <a:lnTo>
                                  <a:pt x="245163" y="300818"/>
                                </a:lnTo>
                                <a:lnTo>
                                  <a:pt x="208929" y="316878"/>
                                </a:lnTo>
                                <a:lnTo>
                                  <a:pt x="169879" y="323655"/>
                                </a:lnTo>
                                <a:lnTo>
                                  <a:pt x="16192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9" y="3961993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71499" y="424814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" y="4320167"/>
                            <a:ext cx="188862" cy="190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47662" y="12"/>
                            <a:ext cx="7120890" cy="993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0890" h="9934575">
                                <a:moveTo>
                                  <a:pt x="28575" y="9914509"/>
                                </a:moveTo>
                                <a:lnTo>
                                  <a:pt x="27432" y="9911728"/>
                                </a:lnTo>
                                <a:lnTo>
                                  <a:pt x="22847" y="9907143"/>
                                </a:lnTo>
                                <a:lnTo>
                                  <a:pt x="20066" y="9905987"/>
                                </a:lnTo>
                                <a:lnTo>
                                  <a:pt x="8521" y="9905987"/>
                                </a:lnTo>
                                <a:lnTo>
                                  <a:pt x="5740" y="9907143"/>
                                </a:lnTo>
                                <a:lnTo>
                                  <a:pt x="1155" y="9911728"/>
                                </a:lnTo>
                                <a:lnTo>
                                  <a:pt x="0" y="9914509"/>
                                </a:lnTo>
                                <a:lnTo>
                                  <a:pt x="0" y="9922815"/>
                                </a:lnTo>
                                <a:lnTo>
                                  <a:pt x="0" y="9926053"/>
                                </a:lnTo>
                                <a:lnTo>
                                  <a:pt x="1155" y="9928822"/>
                                </a:lnTo>
                                <a:lnTo>
                                  <a:pt x="5740" y="9933419"/>
                                </a:lnTo>
                                <a:lnTo>
                                  <a:pt x="8521" y="9934562"/>
                                </a:lnTo>
                                <a:lnTo>
                                  <a:pt x="20066" y="9934562"/>
                                </a:lnTo>
                                <a:lnTo>
                                  <a:pt x="22847" y="9933419"/>
                                </a:lnTo>
                                <a:lnTo>
                                  <a:pt x="27432" y="9928822"/>
                                </a:lnTo>
                                <a:lnTo>
                                  <a:pt x="28575" y="9926053"/>
                                </a:lnTo>
                                <a:lnTo>
                                  <a:pt x="28575" y="9914509"/>
                                </a:lnTo>
                                <a:close/>
                              </a:path>
                              <a:path w="7120890" h="9934575">
                                <a:moveTo>
                                  <a:pt x="28575" y="9533509"/>
                                </a:moveTo>
                                <a:lnTo>
                                  <a:pt x="27432" y="9530728"/>
                                </a:lnTo>
                                <a:lnTo>
                                  <a:pt x="22847" y="9526143"/>
                                </a:lnTo>
                                <a:lnTo>
                                  <a:pt x="20066" y="9524987"/>
                                </a:lnTo>
                                <a:lnTo>
                                  <a:pt x="8521" y="9524987"/>
                                </a:lnTo>
                                <a:lnTo>
                                  <a:pt x="5740" y="9526143"/>
                                </a:lnTo>
                                <a:lnTo>
                                  <a:pt x="1155" y="9530728"/>
                                </a:lnTo>
                                <a:lnTo>
                                  <a:pt x="0" y="9533509"/>
                                </a:lnTo>
                                <a:lnTo>
                                  <a:pt x="0" y="9541815"/>
                                </a:lnTo>
                                <a:lnTo>
                                  <a:pt x="0" y="9545053"/>
                                </a:lnTo>
                                <a:lnTo>
                                  <a:pt x="1155" y="9547822"/>
                                </a:lnTo>
                                <a:lnTo>
                                  <a:pt x="5740" y="9552419"/>
                                </a:lnTo>
                                <a:lnTo>
                                  <a:pt x="8521" y="9553562"/>
                                </a:lnTo>
                                <a:lnTo>
                                  <a:pt x="20066" y="9553562"/>
                                </a:lnTo>
                                <a:lnTo>
                                  <a:pt x="22847" y="9552419"/>
                                </a:lnTo>
                                <a:lnTo>
                                  <a:pt x="27432" y="9547822"/>
                                </a:lnTo>
                                <a:lnTo>
                                  <a:pt x="28575" y="9545053"/>
                                </a:lnTo>
                                <a:lnTo>
                                  <a:pt x="28575" y="9533509"/>
                                </a:lnTo>
                                <a:close/>
                              </a:path>
                              <a:path w="7120890" h="9934575">
                                <a:moveTo>
                                  <a:pt x="28575" y="9152509"/>
                                </a:moveTo>
                                <a:lnTo>
                                  <a:pt x="27432" y="9149728"/>
                                </a:lnTo>
                                <a:lnTo>
                                  <a:pt x="22847" y="9145143"/>
                                </a:lnTo>
                                <a:lnTo>
                                  <a:pt x="20066" y="9143987"/>
                                </a:lnTo>
                                <a:lnTo>
                                  <a:pt x="8521" y="9143987"/>
                                </a:lnTo>
                                <a:lnTo>
                                  <a:pt x="5740" y="9145143"/>
                                </a:lnTo>
                                <a:lnTo>
                                  <a:pt x="1155" y="9149728"/>
                                </a:lnTo>
                                <a:lnTo>
                                  <a:pt x="0" y="9152509"/>
                                </a:lnTo>
                                <a:lnTo>
                                  <a:pt x="0" y="9160815"/>
                                </a:lnTo>
                                <a:lnTo>
                                  <a:pt x="0" y="9164053"/>
                                </a:lnTo>
                                <a:lnTo>
                                  <a:pt x="1155" y="9166822"/>
                                </a:lnTo>
                                <a:lnTo>
                                  <a:pt x="5740" y="9171419"/>
                                </a:lnTo>
                                <a:lnTo>
                                  <a:pt x="8521" y="9172562"/>
                                </a:lnTo>
                                <a:lnTo>
                                  <a:pt x="20066" y="9172562"/>
                                </a:lnTo>
                                <a:lnTo>
                                  <a:pt x="22847" y="9171419"/>
                                </a:lnTo>
                                <a:lnTo>
                                  <a:pt x="27432" y="9166822"/>
                                </a:lnTo>
                                <a:lnTo>
                                  <a:pt x="28575" y="9164053"/>
                                </a:lnTo>
                                <a:lnTo>
                                  <a:pt x="28575" y="9152509"/>
                                </a:lnTo>
                                <a:close/>
                              </a:path>
                              <a:path w="7120890" h="9934575">
                                <a:moveTo>
                                  <a:pt x="28575" y="8771509"/>
                                </a:moveTo>
                                <a:lnTo>
                                  <a:pt x="27432" y="8768728"/>
                                </a:lnTo>
                                <a:lnTo>
                                  <a:pt x="22847" y="8764143"/>
                                </a:lnTo>
                                <a:lnTo>
                                  <a:pt x="20066" y="8762987"/>
                                </a:lnTo>
                                <a:lnTo>
                                  <a:pt x="8521" y="8762987"/>
                                </a:lnTo>
                                <a:lnTo>
                                  <a:pt x="5740" y="8764143"/>
                                </a:lnTo>
                                <a:lnTo>
                                  <a:pt x="1155" y="8768728"/>
                                </a:lnTo>
                                <a:lnTo>
                                  <a:pt x="0" y="8771509"/>
                                </a:lnTo>
                                <a:lnTo>
                                  <a:pt x="0" y="8779815"/>
                                </a:lnTo>
                                <a:lnTo>
                                  <a:pt x="0" y="8783053"/>
                                </a:lnTo>
                                <a:lnTo>
                                  <a:pt x="1155" y="8785822"/>
                                </a:lnTo>
                                <a:lnTo>
                                  <a:pt x="5740" y="8790419"/>
                                </a:lnTo>
                                <a:lnTo>
                                  <a:pt x="8521" y="8791562"/>
                                </a:lnTo>
                                <a:lnTo>
                                  <a:pt x="20066" y="8791562"/>
                                </a:lnTo>
                                <a:lnTo>
                                  <a:pt x="22847" y="8790419"/>
                                </a:lnTo>
                                <a:lnTo>
                                  <a:pt x="27432" y="8785822"/>
                                </a:lnTo>
                                <a:lnTo>
                                  <a:pt x="28575" y="8783053"/>
                                </a:lnTo>
                                <a:lnTo>
                                  <a:pt x="28575" y="8771509"/>
                                </a:lnTo>
                                <a:close/>
                              </a:path>
                              <a:path w="7120890" h="9934575">
                                <a:moveTo>
                                  <a:pt x="28575" y="8398408"/>
                                </a:moveTo>
                                <a:lnTo>
                                  <a:pt x="27647" y="8396173"/>
                                </a:lnTo>
                                <a:lnTo>
                                  <a:pt x="23926" y="8392452"/>
                                </a:lnTo>
                                <a:lnTo>
                                  <a:pt x="21691" y="8391512"/>
                                </a:lnTo>
                                <a:lnTo>
                                  <a:pt x="6896" y="8391512"/>
                                </a:lnTo>
                                <a:lnTo>
                                  <a:pt x="4660" y="8392452"/>
                                </a:lnTo>
                                <a:lnTo>
                                  <a:pt x="939" y="8396173"/>
                                </a:lnTo>
                                <a:lnTo>
                                  <a:pt x="0" y="8398408"/>
                                </a:lnTo>
                                <a:lnTo>
                                  <a:pt x="0" y="8401037"/>
                                </a:lnTo>
                                <a:lnTo>
                                  <a:pt x="0" y="8403666"/>
                                </a:lnTo>
                                <a:lnTo>
                                  <a:pt x="939" y="8405914"/>
                                </a:lnTo>
                                <a:lnTo>
                                  <a:pt x="4660" y="8409635"/>
                                </a:lnTo>
                                <a:lnTo>
                                  <a:pt x="6896" y="8410562"/>
                                </a:lnTo>
                                <a:lnTo>
                                  <a:pt x="21691" y="8410562"/>
                                </a:lnTo>
                                <a:lnTo>
                                  <a:pt x="23926" y="8409635"/>
                                </a:lnTo>
                                <a:lnTo>
                                  <a:pt x="27647" y="8405914"/>
                                </a:lnTo>
                                <a:lnTo>
                                  <a:pt x="28575" y="8403666"/>
                                </a:lnTo>
                                <a:lnTo>
                                  <a:pt x="28575" y="8398408"/>
                                </a:lnTo>
                                <a:close/>
                              </a:path>
                              <a:path w="7120890" h="9934575">
                                <a:moveTo>
                                  <a:pt x="28575" y="8017408"/>
                                </a:moveTo>
                                <a:lnTo>
                                  <a:pt x="27647" y="8015160"/>
                                </a:lnTo>
                                <a:lnTo>
                                  <a:pt x="23926" y="8011452"/>
                                </a:lnTo>
                                <a:lnTo>
                                  <a:pt x="21691" y="8010512"/>
                                </a:lnTo>
                                <a:lnTo>
                                  <a:pt x="6896" y="8010512"/>
                                </a:lnTo>
                                <a:lnTo>
                                  <a:pt x="4660" y="8011452"/>
                                </a:lnTo>
                                <a:lnTo>
                                  <a:pt x="939" y="8015160"/>
                                </a:lnTo>
                                <a:lnTo>
                                  <a:pt x="0" y="8017408"/>
                                </a:lnTo>
                                <a:lnTo>
                                  <a:pt x="0" y="8020037"/>
                                </a:lnTo>
                                <a:lnTo>
                                  <a:pt x="0" y="8022679"/>
                                </a:lnTo>
                                <a:lnTo>
                                  <a:pt x="939" y="8024914"/>
                                </a:lnTo>
                                <a:lnTo>
                                  <a:pt x="4660" y="8028635"/>
                                </a:lnTo>
                                <a:lnTo>
                                  <a:pt x="6896" y="8029562"/>
                                </a:lnTo>
                                <a:lnTo>
                                  <a:pt x="21691" y="8029562"/>
                                </a:lnTo>
                                <a:lnTo>
                                  <a:pt x="23926" y="8028635"/>
                                </a:lnTo>
                                <a:lnTo>
                                  <a:pt x="27647" y="8024914"/>
                                </a:lnTo>
                                <a:lnTo>
                                  <a:pt x="28575" y="8022679"/>
                                </a:lnTo>
                                <a:lnTo>
                                  <a:pt x="28575" y="8017408"/>
                                </a:lnTo>
                                <a:close/>
                              </a:path>
                              <a:path w="7120890" h="9934575">
                                <a:moveTo>
                                  <a:pt x="28575" y="7636408"/>
                                </a:moveTo>
                                <a:lnTo>
                                  <a:pt x="27647" y="7634173"/>
                                </a:lnTo>
                                <a:lnTo>
                                  <a:pt x="23926" y="7630452"/>
                                </a:lnTo>
                                <a:lnTo>
                                  <a:pt x="21691" y="7629512"/>
                                </a:lnTo>
                                <a:lnTo>
                                  <a:pt x="6896" y="7629512"/>
                                </a:lnTo>
                                <a:lnTo>
                                  <a:pt x="4660" y="7630452"/>
                                </a:lnTo>
                                <a:lnTo>
                                  <a:pt x="939" y="7634173"/>
                                </a:lnTo>
                                <a:lnTo>
                                  <a:pt x="0" y="7636408"/>
                                </a:lnTo>
                                <a:lnTo>
                                  <a:pt x="0" y="7639037"/>
                                </a:lnTo>
                                <a:lnTo>
                                  <a:pt x="0" y="7641679"/>
                                </a:lnTo>
                                <a:lnTo>
                                  <a:pt x="939" y="7643914"/>
                                </a:lnTo>
                                <a:lnTo>
                                  <a:pt x="4660" y="7647635"/>
                                </a:lnTo>
                                <a:lnTo>
                                  <a:pt x="6896" y="7648562"/>
                                </a:lnTo>
                                <a:lnTo>
                                  <a:pt x="21691" y="7648562"/>
                                </a:lnTo>
                                <a:lnTo>
                                  <a:pt x="23926" y="7647635"/>
                                </a:lnTo>
                                <a:lnTo>
                                  <a:pt x="27647" y="7643914"/>
                                </a:lnTo>
                                <a:lnTo>
                                  <a:pt x="28575" y="7641679"/>
                                </a:lnTo>
                                <a:lnTo>
                                  <a:pt x="28575" y="7636408"/>
                                </a:lnTo>
                                <a:close/>
                              </a:path>
                              <a:path w="7120890" h="9934575">
                                <a:moveTo>
                                  <a:pt x="7120509" y="0"/>
                                </a:moveTo>
                                <a:lnTo>
                                  <a:pt x="2362200" y="0"/>
                                </a:lnTo>
                                <a:lnTo>
                                  <a:pt x="2362200" y="1828800"/>
                                </a:lnTo>
                                <a:lnTo>
                                  <a:pt x="7120509" y="1828800"/>
                                </a:lnTo>
                                <a:lnTo>
                                  <a:pt x="712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09899" y="1800224"/>
                            <a:ext cx="42862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28575">
                                <a:moveTo>
                                  <a:pt x="428624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89056" id="docshapegroup1" coordorigin="0,0" coordsize="11919,16858">
                <v:rect style="position:absolute;left:4425;top:2880;width:7494;height:13978" id="docshape2" filled="true" fillcolor="#f5f5f5" stroked="false">
                  <v:fill type="solid"/>
                </v:rect>
                <v:rect style="position:absolute;left:0;top:2220;width:4425;height:14638" id="docshape3" filled="true" fillcolor="#0c5394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95;top:465;width:3435;height:3435" type="#_x0000_t75" id="docshape5" stroked="false">
                  <v:imagedata r:id="rId5" o:title=""/>
                </v:shape>
                <v:shape style="position:absolute;left:900;top:4905;width:510;height:525" id="docshape6" coordorigin="900,4905" coordsize="510,525" path="m1155,5430l1093,5422,1035,5400,984,5364,943,5317,915,5261,901,5200,900,5175,900,5160,908,5098,930,5040,966,4989,1013,4948,1069,4920,1130,4906,1155,4905,1168,4905,1229,4916,1286,4941,1335,4980,1374,5029,1399,5086,1410,5147,1410,5160,1410,5175,1402,5237,1380,5295,1344,5346,1297,5387,1241,5415,1180,5429,1155,5430xe" filled="true" fillcolor="#e78f37" stroked="false">
                  <v:path arrowok="t"/>
                  <v:fill type="solid"/>
                </v:shape>
                <v:shape style="position:absolute;left:1005;top:5019;width:298;height:298" type="#_x0000_t75" id="docshape7" stroked="false">
                  <v:imagedata r:id="rId6" o:title=""/>
                </v:shape>
                <v:shape style="position:absolute;left:900;top:5505;width:510;height:525" id="docshape8" coordorigin="900,5505" coordsize="510,525" path="m1155,6030l1093,6022,1035,6000,984,5964,943,5917,915,5861,901,5800,900,5775,900,5760,908,5698,930,5640,966,5589,1013,5548,1069,5520,1130,5506,1155,5505,1168,5505,1229,5516,1286,5541,1335,5580,1374,5629,1399,5686,1410,5747,1410,5760,1410,5775,1402,5837,1380,5895,1344,5946,1297,5987,1241,6015,1180,6029,1155,6030xe" filled="true" fillcolor="#e78f37" stroked="false">
                  <v:path arrowok="t"/>
                  <v:fill type="solid"/>
                </v:shape>
                <v:shape style="position:absolute;left:1016;top:5610;width:275;height:317" type="#_x0000_t75" id="docshape9" stroked="false">
                  <v:imagedata r:id="rId7" o:title=""/>
                </v:shape>
                <v:shape style="position:absolute;left:900;top:6105;width:510;height:510" id="docshape10" coordorigin="900,6105" coordsize="510,510" path="m1155,6615l1093,6607,1035,6585,984,6549,943,6502,915,6446,901,6385,900,6360,900,6347,911,6286,936,6229,975,6180,1024,6141,1081,6116,1142,6105,1155,6105,1168,6105,1229,6116,1286,6141,1335,6180,1374,6229,1399,6286,1410,6347,1410,6360,1410,6373,1399,6434,1374,6491,1335,6540,1286,6579,1229,6604,1168,6615,1155,6615xe" filled="true" fillcolor="#e78f37" stroked="false">
                  <v:path arrowok="t"/>
                  <v:fill type="solid"/>
                </v:shape>
                <v:shape style="position:absolute;left:1005;top:6239;width:298;height:258" type="#_x0000_t75" id="docshape11" stroked="false">
                  <v:imagedata r:id="rId8" o:title=""/>
                </v:shape>
                <v:shape style="position:absolute;left:900;top:6690;width:510;height:525" id="docshape12" coordorigin="900,6690" coordsize="510,525" path="m1155,7215l1093,7207,1035,7185,984,7149,943,7102,915,7046,901,6985,900,6960,900,6945,908,6883,930,6825,966,6774,1013,6733,1069,6705,1130,6691,1155,6690,1168,6690,1229,6701,1286,6726,1335,6765,1374,6814,1399,6871,1410,6932,1410,6945,1410,6960,1402,7022,1380,7080,1344,7131,1297,7172,1241,7200,1180,7214,1155,7215xe" filled="true" fillcolor="#e78f37" stroked="false">
                  <v:path arrowok="t"/>
                  <v:fill type="solid"/>
                </v:shape>
                <v:shape style="position:absolute;left:1005;top:6803;width:298;height:300" type="#_x0000_t75" id="docshape13" stroked="false">
                  <v:imagedata r:id="rId9" o:title=""/>
                </v:shape>
                <v:shape style="position:absolute;left:704;top:0;width:11214;height:15645" id="docshape14" coordorigin="705,0" coordsize="11214,15645" path="m750,15613l748,15609,741,15602,737,15600,718,15600,714,15602,707,15609,705,15613,705,15627,705,15632,707,15636,714,15643,718,15645,737,15645,741,15643,748,15636,750,15632,750,15613xm750,15013l748,15009,741,15002,737,15000,718,15000,714,15002,707,15009,705,15013,705,15027,705,15032,707,15036,714,15043,718,15045,737,15045,741,15043,748,15036,750,15032,750,15013xm750,14413l748,14409,741,14402,737,14400,718,14400,714,14402,707,14409,705,14413,705,14426,705,14432,707,14436,714,14443,718,14445,737,14445,741,14443,748,14436,750,14432,750,14413xm750,13813l748,13809,741,13802,737,13800,718,13800,714,13802,707,13809,705,13813,705,13826,705,13832,707,13836,714,13843,718,13845,737,13845,741,13843,748,13836,750,13832,750,13813xm750,13226l749,13222,743,13216,739,13215,716,13215,712,13216,706,13222,705,13226,705,13230,705,13234,706,13238,712,13244,716,13245,739,13245,743,13244,749,13238,750,13234,750,13226xm750,12626l749,12622,743,12616,739,12615,716,12615,712,12616,706,12622,705,12626,705,12630,705,12634,706,12638,712,12644,716,12645,739,12645,743,12644,749,12638,750,12634,750,12626xm750,12026l749,12022,743,12016,739,12015,716,12015,712,12016,706,12022,705,12026,705,12030,705,12034,706,12038,712,12044,716,12045,739,12045,743,12044,749,12038,750,12034,750,12026xm11918,0l4425,0,4425,2880,11918,2880,11918,0xe" filled="true" fillcolor="#ffffff" stroked="false">
                  <v:path arrowok="t"/>
                  <v:fill type="solid"/>
                </v:shape>
                <v:rect style="position:absolute;left:4740;top:2835;width:6750;height:45" id="docshape15" filled="true" fillcolor="#e78f37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2"/>
        <w:rPr>
          <w:b/>
        </w:rPr>
      </w:pPr>
    </w:p>
    <w:p>
      <w:pPr>
        <w:spacing w:before="0"/>
        <w:ind w:left="95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C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z w:val="18"/>
        </w:rPr>
        <w:t>O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z w:val="18"/>
        </w:rPr>
        <w:t>N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z w:val="18"/>
        </w:rPr>
        <w:t>T</w:t>
      </w:r>
      <w:r>
        <w:rPr>
          <w:b/>
          <w:color w:val="FFFFFF"/>
          <w:spacing w:val="-25"/>
          <w:sz w:val="18"/>
        </w:rPr>
        <w:t> </w:t>
      </w:r>
      <w:r>
        <w:rPr>
          <w:b/>
          <w:color w:val="FFFFFF"/>
          <w:sz w:val="18"/>
        </w:rPr>
        <w:t>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z w:val="18"/>
        </w:rPr>
        <w:t>C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10"/>
          <w:sz w:val="18"/>
        </w:rPr>
        <w:t>T</w:t>
      </w:r>
    </w:p>
    <w:p>
      <w:pPr>
        <w:pStyle w:val="BodyText"/>
        <w:spacing w:before="156"/>
        <w:rPr>
          <w:b/>
        </w:rPr>
      </w:pPr>
    </w:p>
    <w:p>
      <w:pPr>
        <w:pStyle w:val="BodyText"/>
        <w:ind w:left="1155"/>
      </w:pPr>
      <w:r>
        <w:rPr>
          <w:color w:val="FFFFFF"/>
        </w:rPr>
        <w:t>(123)</w:t>
      </w:r>
      <w:r>
        <w:rPr>
          <w:color w:val="FFFFFF"/>
          <w:spacing w:val="16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186"/>
      </w:pPr>
    </w:p>
    <w:p>
      <w:pPr>
        <w:pStyle w:val="BodyText"/>
        <w:spacing w:line="686" w:lineRule="auto"/>
        <w:ind w:left="1155" w:right="822"/>
      </w:pPr>
      <w:hyperlink r:id="rId10">
        <w:r>
          <w:rPr>
            <w:color w:val="FFFFFF"/>
            <w:spacing w:val="-2"/>
          </w:rPr>
          <w:t>email@example.com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LinkedIn | Portfolio El Paso, TX 79901</w:t>
      </w:r>
    </w:p>
    <w:p>
      <w:pPr>
        <w:pStyle w:val="Heading1"/>
        <w:spacing w:before="144"/>
      </w:pPr>
      <w:r>
        <w:rPr>
          <w:color w:val="FFFFFF"/>
        </w:rPr>
        <w:t>E</w:t>
      </w:r>
      <w:r>
        <w:rPr>
          <w:color w:val="FFFFFF"/>
          <w:spacing w:val="-10"/>
        </w:rPr>
        <w:t> </w:t>
      </w:r>
      <w:r>
        <w:rPr>
          <w:color w:val="FFFFFF"/>
        </w:rPr>
        <w:t>D</w:t>
      </w:r>
      <w:r>
        <w:rPr>
          <w:color w:val="FFFFFF"/>
          <w:spacing w:val="-9"/>
        </w:rPr>
        <w:t> </w:t>
      </w:r>
      <w:r>
        <w:rPr>
          <w:color w:val="FFFFFF"/>
        </w:rPr>
        <w:t>U</w:t>
      </w:r>
      <w:r>
        <w:rPr>
          <w:color w:val="FFFFFF"/>
          <w:spacing w:val="-9"/>
        </w:rPr>
        <w:t> </w:t>
      </w:r>
      <w:r>
        <w:rPr>
          <w:color w:val="FFFFFF"/>
        </w:rPr>
        <w:t>C</w:t>
      </w:r>
      <w:r>
        <w:rPr>
          <w:color w:val="FFFFFF"/>
          <w:spacing w:val="-10"/>
        </w:rPr>
        <w:t> </w:t>
      </w:r>
      <w:r>
        <w:rPr>
          <w:color w:val="FFFFFF"/>
        </w:rPr>
        <w:t>A</w:t>
      </w:r>
      <w:r>
        <w:rPr>
          <w:color w:val="FFFFFF"/>
          <w:spacing w:val="-24"/>
        </w:rPr>
        <w:t> </w:t>
      </w:r>
      <w:r>
        <w:rPr>
          <w:color w:val="FFFFFF"/>
        </w:rPr>
        <w:t>T</w:t>
      </w:r>
      <w:r>
        <w:rPr>
          <w:color w:val="FFFFFF"/>
          <w:spacing w:val="-10"/>
        </w:rPr>
        <w:t> </w:t>
      </w:r>
      <w:r>
        <w:rPr>
          <w:color w:val="FFFFFF"/>
        </w:rPr>
        <w:t>I</w:t>
      </w:r>
      <w:r>
        <w:rPr>
          <w:color w:val="FFFFFF"/>
          <w:spacing w:val="-9"/>
        </w:rPr>
        <w:t> </w:t>
      </w:r>
      <w:r>
        <w:rPr>
          <w:color w:val="FFFFFF"/>
        </w:rPr>
        <w:t>O</w:t>
      </w:r>
      <w:r>
        <w:rPr>
          <w:color w:val="FFFFFF"/>
          <w:spacing w:val="-9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6"/>
        <w:rPr>
          <w:b/>
        </w:rPr>
      </w:pPr>
    </w:p>
    <w:p>
      <w:pPr>
        <w:spacing w:line="295" w:lineRule="auto" w:before="0"/>
        <w:ind w:left="281" w:right="822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Bachelor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Arts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Bilingual Education</w:t>
      </w:r>
    </w:p>
    <w:p>
      <w:pPr>
        <w:pStyle w:val="BodyText"/>
        <w:spacing w:line="295" w:lineRule="auto" w:before="1"/>
        <w:ind w:left="281"/>
      </w:pPr>
      <w:r>
        <w:rPr>
          <w:color w:val="FFFFFF"/>
          <w:spacing w:val="-2"/>
          <w:w w:val="105"/>
        </w:rPr>
        <w:t>University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Texas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at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El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Paso,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Boulder, </w:t>
      </w:r>
      <w:r>
        <w:rPr>
          <w:color w:val="FFFFFF"/>
          <w:spacing w:val="-6"/>
          <w:w w:val="105"/>
        </w:rPr>
        <w:t>CO</w:t>
      </w:r>
    </w:p>
    <w:p>
      <w:pPr>
        <w:pStyle w:val="BodyText"/>
        <w:spacing w:before="1"/>
        <w:ind w:left="281"/>
      </w:pPr>
      <w:r>
        <w:rPr>
          <w:color w:val="FFFFFF"/>
        </w:rPr>
        <w:t>February</w:t>
      </w:r>
      <w:r>
        <w:rPr>
          <w:color w:val="FFFFFF"/>
          <w:spacing w:val="15"/>
        </w:rPr>
        <w:t> </w:t>
      </w:r>
      <w:r>
        <w:rPr>
          <w:color w:val="FFFFFF"/>
          <w:spacing w:val="-4"/>
        </w:rPr>
        <w:t>2017</w:t>
      </w:r>
    </w:p>
    <w:p>
      <w:pPr>
        <w:pStyle w:val="BodyText"/>
        <w:spacing w:line="292" w:lineRule="auto" w:before="198"/>
        <w:ind w:left="560"/>
      </w:pPr>
      <w:r>
        <w:rPr>
          <w:color w:val="FFFFFF"/>
          <w:w w:val="105"/>
        </w:rPr>
        <w:t>Relevant Coursework: Second Language Acquisition Theory, Multicultural Education, Spanish Linguistics, ESL Methodology, Literacy Development in Two Languages,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Assessment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Bilingual </w:t>
      </w:r>
      <w:r>
        <w:rPr>
          <w:color w:val="FFFFFF"/>
        </w:rPr>
        <w:t>Learners,</w:t>
      </w:r>
      <w:r>
        <w:rPr>
          <w:color w:val="FFFFFF"/>
          <w:spacing w:val="19"/>
        </w:rPr>
        <w:t> </w:t>
      </w:r>
      <w:r>
        <w:rPr>
          <w:color w:val="FFFFFF"/>
        </w:rPr>
        <w:t>Cross-Cultural</w:t>
      </w:r>
      <w:r>
        <w:rPr>
          <w:color w:val="FFFFFF"/>
          <w:spacing w:val="19"/>
        </w:rPr>
        <w:t> </w:t>
      </w:r>
      <w:r>
        <w:rPr>
          <w:color w:val="FFFFFF"/>
          <w:spacing w:val="-2"/>
        </w:rPr>
        <w:t>Psychology</w:t>
      </w:r>
    </w:p>
    <w:p>
      <w:pPr>
        <w:pStyle w:val="BodyText"/>
        <w:spacing w:before="80"/>
      </w:pPr>
    </w:p>
    <w:p>
      <w:pPr>
        <w:pStyle w:val="Heading1"/>
      </w:pPr>
      <w:r>
        <w:rPr>
          <w:color w:val="FFFFFF"/>
          <w:w w:val="105"/>
        </w:rPr>
        <w:t>K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E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spacing w:val="51"/>
          <w:w w:val="105"/>
        </w:rPr>
        <w:t> </w:t>
      </w:r>
      <w:r>
        <w:rPr>
          <w:color w:val="FFFFFF"/>
          <w:w w:val="105"/>
        </w:rPr>
        <w:t>S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K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15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15"/>
          <w:w w:val="105"/>
        </w:rPr>
        <w:t> </w:t>
      </w:r>
      <w:r>
        <w:rPr>
          <w:color w:val="FFFFFF"/>
          <w:spacing w:val="-10"/>
          <w:w w:val="105"/>
        </w:rPr>
        <w:t>S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line="295" w:lineRule="auto"/>
        <w:ind w:left="579"/>
      </w:pPr>
      <w:r>
        <w:rPr>
          <w:color w:val="FFFFFF"/>
          <w:spacing w:val="-2"/>
          <w:w w:val="105"/>
        </w:rPr>
        <w:t>Dual-language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instruction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(50/50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90/10 models)</w:t>
      </w:r>
    </w:p>
    <w:p>
      <w:pPr>
        <w:pStyle w:val="BodyText"/>
        <w:spacing w:line="295" w:lineRule="auto" w:before="91"/>
        <w:ind w:left="579"/>
      </w:pPr>
      <w:r>
        <w:rPr>
          <w:color w:val="FFFFFF"/>
          <w:spacing w:val="-2"/>
          <w:w w:val="105"/>
        </w:rPr>
        <w:t>WIDA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assessment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administration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data analysis</w:t>
      </w:r>
    </w:p>
    <w:p>
      <w:pPr>
        <w:pStyle w:val="BodyText"/>
        <w:spacing w:line="295" w:lineRule="auto" w:before="91"/>
        <w:ind w:left="579"/>
      </w:pPr>
      <w:r>
        <w:rPr>
          <w:color w:val="FFFFFF"/>
          <w:spacing w:val="-2"/>
          <w:w w:val="105"/>
        </w:rPr>
        <w:t>Culturally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sustaining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pedagogies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curriculum adaptation</w:t>
      </w:r>
    </w:p>
    <w:p>
      <w:pPr>
        <w:pStyle w:val="BodyText"/>
        <w:spacing w:line="295" w:lineRule="auto" w:before="91"/>
        <w:ind w:left="579"/>
      </w:pPr>
      <w:r>
        <w:rPr>
          <w:color w:val="FFFFFF"/>
          <w:spacing w:val="-2"/>
          <w:w w:val="105"/>
        </w:rPr>
        <w:t>Differentiated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instruction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for </w:t>
      </w:r>
      <w:r>
        <w:rPr>
          <w:color w:val="FFFFFF"/>
          <w:w w:val="105"/>
        </w:rPr>
        <w:t>multilingual learners</w:t>
      </w:r>
    </w:p>
    <w:p>
      <w:pPr>
        <w:pStyle w:val="BodyText"/>
        <w:spacing w:line="295" w:lineRule="auto" w:before="91"/>
        <w:ind w:left="579"/>
      </w:pPr>
      <w:r>
        <w:rPr>
          <w:color w:val="FFFFFF"/>
          <w:w w:val="105"/>
        </w:rPr>
        <w:t>Spanish literacy development </w:t>
      </w:r>
      <w:r>
        <w:rPr>
          <w:color w:val="FFFFFF"/>
        </w:rPr>
        <w:t>(phonics</w:t>
      </w:r>
      <w:r>
        <w:rPr>
          <w:color w:val="FFFFFF"/>
          <w:spacing w:val="13"/>
        </w:rPr>
        <w:t> </w:t>
      </w:r>
      <w:r>
        <w:rPr>
          <w:color w:val="FFFFFF"/>
        </w:rPr>
        <w:t>through</w:t>
      </w:r>
      <w:r>
        <w:rPr>
          <w:color w:val="FFFFFF"/>
          <w:spacing w:val="14"/>
        </w:rPr>
        <w:t> </w:t>
      </w:r>
      <w:r>
        <w:rPr>
          <w:color w:val="FFFFFF"/>
          <w:spacing w:val="-2"/>
        </w:rPr>
        <w:t>comprehension)</w:t>
      </w:r>
    </w:p>
    <w:p>
      <w:pPr>
        <w:pStyle w:val="BodyText"/>
        <w:spacing w:line="295" w:lineRule="auto" w:before="91"/>
        <w:ind w:left="579"/>
      </w:pPr>
      <w:r>
        <w:rPr>
          <w:color w:val="FFFFFF"/>
          <w:spacing w:val="-2"/>
          <w:w w:val="105"/>
        </w:rPr>
        <w:t>Cross-cultural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communication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community building</w:t>
      </w:r>
    </w:p>
    <w:p>
      <w:pPr>
        <w:pStyle w:val="BodyText"/>
        <w:spacing w:line="295" w:lineRule="auto" w:before="90"/>
        <w:ind w:left="579"/>
      </w:pPr>
      <w:r>
        <w:rPr>
          <w:color w:val="FFFFFF"/>
          <w:spacing w:val="-2"/>
          <w:w w:val="105"/>
        </w:rPr>
        <w:t>Educational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technology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integration </w:t>
      </w:r>
      <w:r>
        <w:rPr>
          <w:color w:val="FFFFFF"/>
          <w:w w:val="105"/>
        </w:rPr>
        <w:t>(Google Classroom, SeeSaw)</w:t>
      </w:r>
    </w:p>
    <w:p>
      <w:pPr>
        <w:pStyle w:val="Heading1"/>
        <w:spacing w:before="74"/>
      </w:pPr>
      <w:r>
        <w:rPr>
          <w:b w:val="0"/>
        </w:rPr>
        <w:br w:type="column"/>
      </w:r>
      <w:r>
        <w:rPr>
          <w:color w:val="0C5394"/>
          <w:w w:val="105"/>
        </w:rPr>
        <w:t>A</w:t>
      </w:r>
      <w:r>
        <w:rPr>
          <w:color w:val="0C5394"/>
          <w:spacing w:val="-16"/>
          <w:w w:val="105"/>
        </w:rPr>
        <w:t> </w:t>
      </w:r>
      <w:r>
        <w:rPr>
          <w:color w:val="0C5394"/>
          <w:w w:val="105"/>
        </w:rPr>
        <w:t>B</w:t>
      </w:r>
      <w:r>
        <w:rPr>
          <w:color w:val="0C5394"/>
          <w:spacing w:val="-15"/>
          <w:w w:val="105"/>
        </w:rPr>
        <w:t> </w:t>
      </w:r>
      <w:r>
        <w:rPr>
          <w:color w:val="0C5394"/>
          <w:w w:val="105"/>
        </w:rPr>
        <w:t>O</w:t>
      </w:r>
      <w:r>
        <w:rPr>
          <w:color w:val="0C5394"/>
          <w:spacing w:val="-16"/>
          <w:w w:val="105"/>
        </w:rPr>
        <w:t> </w:t>
      </w:r>
      <w:r>
        <w:rPr>
          <w:color w:val="0C5394"/>
          <w:w w:val="105"/>
        </w:rPr>
        <w:t>U</w:t>
      </w:r>
      <w:r>
        <w:rPr>
          <w:color w:val="0C5394"/>
          <w:spacing w:val="-15"/>
          <w:w w:val="105"/>
        </w:rPr>
        <w:t> </w:t>
      </w:r>
      <w:r>
        <w:rPr>
          <w:color w:val="0C5394"/>
          <w:w w:val="105"/>
        </w:rPr>
        <w:t>T</w:t>
      </w:r>
      <w:r>
        <w:rPr>
          <w:color w:val="0C5394"/>
          <w:spacing w:val="56"/>
          <w:w w:val="105"/>
        </w:rPr>
        <w:t> </w:t>
      </w:r>
      <w:r>
        <w:rPr>
          <w:color w:val="0C5394"/>
          <w:w w:val="105"/>
        </w:rPr>
        <w:t>M</w:t>
      </w:r>
      <w:r>
        <w:rPr>
          <w:color w:val="0C5394"/>
          <w:spacing w:val="-15"/>
          <w:w w:val="105"/>
        </w:rPr>
        <w:t> </w:t>
      </w:r>
      <w:r>
        <w:rPr>
          <w:color w:val="0C5394"/>
          <w:spacing w:val="-10"/>
          <w:w w:val="105"/>
        </w:rPr>
        <w:t>E</w:t>
      </w:r>
    </w:p>
    <w:p>
      <w:pPr>
        <w:pStyle w:val="BodyText"/>
        <w:spacing w:line="295" w:lineRule="auto" w:before="123"/>
        <w:ind w:left="95" w:right="63"/>
      </w:pPr>
      <w:r>
        <w:rPr>
          <w:w w:val="105"/>
        </w:rPr>
        <w:t>Proven bilingual educator with 5+ years of expertise in dual-language instruction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culturally</w:t>
      </w:r>
      <w:r>
        <w:rPr>
          <w:spacing w:val="40"/>
          <w:w w:val="105"/>
        </w:rPr>
        <w:t> </w:t>
      </w:r>
      <w:r>
        <w:rPr>
          <w:w w:val="105"/>
        </w:rPr>
        <w:t>responsive</w:t>
      </w:r>
      <w:r>
        <w:rPr>
          <w:spacing w:val="40"/>
          <w:w w:val="105"/>
        </w:rPr>
        <w:t> </w:t>
      </w:r>
      <w:r>
        <w:rPr>
          <w:w w:val="105"/>
        </w:rPr>
        <w:t>curriculum</w:t>
      </w:r>
      <w:r>
        <w:rPr>
          <w:spacing w:val="40"/>
          <w:w w:val="105"/>
        </w:rPr>
        <w:t> </w:t>
      </w:r>
      <w:r>
        <w:rPr>
          <w:w w:val="105"/>
        </w:rPr>
        <w:t>design.</w:t>
      </w:r>
      <w:r>
        <w:rPr>
          <w:spacing w:val="40"/>
          <w:w w:val="105"/>
        </w:rPr>
        <w:t> </w:t>
      </w:r>
      <w:r>
        <w:rPr>
          <w:w w:val="105"/>
        </w:rPr>
        <w:t>Skilled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implementing</w:t>
      </w:r>
      <w:r>
        <w:rPr>
          <w:spacing w:val="40"/>
          <w:w w:val="105"/>
        </w:rPr>
        <w:t> </w:t>
      </w:r>
      <w:r>
        <w:rPr>
          <w:w w:val="105"/>
        </w:rPr>
        <w:t>research-based</w:t>
      </w:r>
      <w:r>
        <w:rPr>
          <w:spacing w:val="40"/>
          <w:w w:val="105"/>
        </w:rPr>
        <w:t> </w:t>
      </w:r>
      <w:r>
        <w:rPr>
          <w:w w:val="105"/>
        </w:rPr>
        <w:t>language</w:t>
      </w:r>
      <w:r>
        <w:rPr>
          <w:spacing w:val="40"/>
          <w:w w:val="105"/>
        </w:rPr>
        <w:t> </w:t>
      </w:r>
      <w:r>
        <w:rPr>
          <w:w w:val="105"/>
        </w:rPr>
        <w:t>acquisition</w:t>
      </w:r>
      <w:r>
        <w:rPr>
          <w:spacing w:val="40"/>
          <w:w w:val="105"/>
        </w:rPr>
        <w:t> </w:t>
      </w:r>
      <w:r>
        <w:rPr>
          <w:w w:val="105"/>
        </w:rPr>
        <w:t>strategies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drive</w:t>
      </w:r>
      <w:r>
        <w:rPr>
          <w:spacing w:val="40"/>
          <w:w w:val="105"/>
        </w:rPr>
        <w:t> </w:t>
      </w:r>
      <w:r>
        <w:rPr>
          <w:w w:val="105"/>
        </w:rPr>
        <w:t>measurable</w:t>
      </w:r>
      <w:r>
        <w:rPr>
          <w:spacing w:val="40"/>
          <w:w w:val="105"/>
        </w:rPr>
        <w:t> </w:t>
      </w:r>
      <w:r>
        <w:rPr>
          <w:w w:val="105"/>
        </w:rPr>
        <w:t>student achievement across English and Spanish literacy. Proficient in data-driven instruction,</w:t>
      </w:r>
      <w:r>
        <w:rPr>
          <w:spacing w:val="40"/>
          <w:w w:val="105"/>
        </w:rPr>
        <w:t> </w:t>
      </w:r>
      <w:r>
        <w:rPr>
          <w:w w:val="105"/>
        </w:rPr>
        <w:t>family</w:t>
      </w:r>
      <w:r>
        <w:rPr>
          <w:spacing w:val="40"/>
          <w:w w:val="105"/>
        </w:rPr>
        <w:t> </w:t>
      </w:r>
      <w:r>
        <w:rPr>
          <w:w w:val="105"/>
        </w:rPr>
        <w:t>engagement,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creating</w:t>
      </w:r>
      <w:r>
        <w:rPr>
          <w:spacing w:val="40"/>
          <w:w w:val="105"/>
        </w:rPr>
        <w:t> </w:t>
      </w:r>
      <w:r>
        <w:rPr>
          <w:w w:val="105"/>
        </w:rPr>
        <w:t>inclusive</w:t>
      </w:r>
      <w:r>
        <w:rPr>
          <w:spacing w:val="40"/>
          <w:w w:val="105"/>
        </w:rPr>
        <w:t> </w:t>
      </w:r>
      <w:r>
        <w:rPr>
          <w:w w:val="105"/>
        </w:rPr>
        <w:t>learning</w:t>
      </w:r>
      <w:r>
        <w:rPr>
          <w:spacing w:val="40"/>
          <w:w w:val="105"/>
        </w:rPr>
        <w:t> </w:t>
      </w:r>
      <w:r>
        <w:rPr>
          <w:w w:val="105"/>
        </w:rPr>
        <w:t>environments that celebrate multilingual learners' cultural assets while accelerating academic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growth.</w:t>
      </w:r>
    </w:p>
    <w:p>
      <w:pPr>
        <w:pStyle w:val="BodyText"/>
        <w:spacing w:before="66"/>
      </w:pPr>
    </w:p>
    <w:p>
      <w:pPr>
        <w:pStyle w:val="Heading1"/>
      </w:pPr>
      <w:r>
        <w:rPr>
          <w:color w:val="0C5394"/>
        </w:rPr>
        <w:t>P</w:t>
      </w:r>
      <w:r>
        <w:rPr>
          <w:color w:val="0C5394"/>
          <w:spacing w:val="-10"/>
        </w:rPr>
        <w:t> </w:t>
      </w:r>
      <w:r>
        <w:rPr>
          <w:color w:val="0C5394"/>
        </w:rPr>
        <w:t>R</w:t>
      </w:r>
      <w:r>
        <w:rPr>
          <w:color w:val="0C5394"/>
          <w:spacing w:val="-10"/>
        </w:rPr>
        <w:t> </w:t>
      </w:r>
      <w:r>
        <w:rPr>
          <w:color w:val="0C5394"/>
        </w:rPr>
        <w:t>O</w:t>
      </w:r>
      <w:r>
        <w:rPr>
          <w:color w:val="0C5394"/>
          <w:spacing w:val="-10"/>
        </w:rPr>
        <w:t> </w:t>
      </w:r>
      <w:r>
        <w:rPr>
          <w:color w:val="0C5394"/>
        </w:rPr>
        <w:t>F</w:t>
      </w:r>
      <w:r>
        <w:rPr>
          <w:color w:val="0C5394"/>
          <w:spacing w:val="-10"/>
        </w:rPr>
        <w:t> </w:t>
      </w:r>
      <w:r>
        <w:rPr>
          <w:color w:val="0C5394"/>
        </w:rPr>
        <w:t>E</w:t>
      </w:r>
      <w:r>
        <w:rPr>
          <w:color w:val="0C5394"/>
          <w:spacing w:val="-10"/>
        </w:rPr>
        <w:t> </w:t>
      </w:r>
      <w:r>
        <w:rPr>
          <w:color w:val="0C5394"/>
        </w:rPr>
        <w:t>S</w:t>
      </w:r>
      <w:r>
        <w:rPr>
          <w:color w:val="0C5394"/>
          <w:spacing w:val="-9"/>
        </w:rPr>
        <w:t> </w:t>
      </w:r>
      <w:r>
        <w:rPr>
          <w:color w:val="0C5394"/>
        </w:rPr>
        <w:t>S</w:t>
      </w:r>
      <w:r>
        <w:rPr>
          <w:color w:val="0C5394"/>
          <w:spacing w:val="-10"/>
        </w:rPr>
        <w:t> </w:t>
      </w:r>
      <w:r>
        <w:rPr>
          <w:color w:val="0C5394"/>
        </w:rPr>
        <w:t>I</w:t>
      </w:r>
      <w:r>
        <w:rPr>
          <w:color w:val="0C5394"/>
          <w:spacing w:val="-10"/>
        </w:rPr>
        <w:t> </w:t>
      </w:r>
      <w:r>
        <w:rPr>
          <w:color w:val="0C5394"/>
        </w:rPr>
        <w:t>O</w:t>
      </w:r>
      <w:r>
        <w:rPr>
          <w:color w:val="0C5394"/>
          <w:spacing w:val="-10"/>
        </w:rPr>
        <w:t> </w:t>
      </w:r>
      <w:r>
        <w:rPr>
          <w:color w:val="0C5394"/>
        </w:rPr>
        <w:t>N</w:t>
      </w:r>
      <w:r>
        <w:rPr>
          <w:color w:val="0C5394"/>
          <w:spacing w:val="-10"/>
        </w:rPr>
        <w:t> </w:t>
      </w:r>
      <w:r>
        <w:rPr>
          <w:color w:val="0C5394"/>
        </w:rPr>
        <w:t>A</w:t>
      </w:r>
      <w:r>
        <w:rPr>
          <w:color w:val="0C5394"/>
          <w:spacing w:val="-10"/>
        </w:rPr>
        <w:t> </w:t>
      </w:r>
      <w:r>
        <w:rPr>
          <w:color w:val="0C5394"/>
        </w:rPr>
        <w:t>L</w:t>
      </w:r>
      <w:r>
        <w:rPr>
          <w:color w:val="0C5394"/>
          <w:spacing w:val="58"/>
          <w:w w:val="150"/>
        </w:rPr>
        <w:t> </w:t>
      </w:r>
      <w:r>
        <w:rPr>
          <w:color w:val="0C5394"/>
        </w:rPr>
        <w:t>E</w:t>
      </w:r>
      <w:r>
        <w:rPr>
          <w:color w:val="0C5394"/>
          <w:spacing w:val="-10"/>
        </w:rPr>
        <w:t> </w:t>
      </w:r>
      <w:r>
        <w:rPr>
          <w:color w:val="0C5394"/>
        </w:rPr>
        <w:t>X</w:t>
      </w:r>
      <w:r>
        <w:rPr>
          <w:color w:val="0C5394"/>
          <w:spacing w:val="-10"/>
        </w:rPr>
        <w:t> </w:t>
      </w:r>
      <w:r>
        <w:rPr>
          <w:color w:val="0C5394"/>
        </w:rPr>
        <w:t>P</w:t>
      </w:r>
      <w:r>
        <w:rPr>
          <w:color w:val="0C5394"/>
          <w:spacing w:val="-10"/>
        </w:rPr>
        <w:t> </w:t>
      </w:r>
      <w:r>
        <w:rPr>
          <w:color w:val="0C5394"/>
        </w:rPr>
        <w:t>E</w:t>
      </w:r>
      <w:r>
        <w:rPr>
          <w:color w:val="0C5394"/>
          <w:spacing w:val="-10"/>
        </w:rPr>
        <w:t> </w:t>
      </w:r>
      <w:r>
        <w:rPr>
          <w:color w:val="0C5394"/>
        </w:rPr>
        <w:t>R</w:t>
      </w:r>
      <w:r>
        <w:rPr>
          <w:color w:val="0C5394"/>
          <w:spacing w:val="-9"/>
        </w:rPr>
        <w:t> </w:t>
      </w:r>
      <w:r>
        <w:rPr>
          <w:color w:val="0C5394"/>
        </w:rPr>
        <w:t>I</w:t>
      </w:r>
      <w:r>
        <w:rPr>
          <w:color w:val="0C5394"/>
          <w:spacing w:val="-10"/>
        </w:rPr>
        <w:t> </w:t>
      </w:r>
      <w:r>
        <w:rPr>
          <w:color w:val="0C5394"/>
        </w:rPr>
        <w:t>E</w:t>
      </w:r>
      <w:r>
        <w:rPr>
          <w:color w:val="0C5394"/>
          <w:spacing w:val="-10"/>
        </w:rPr>
        <w:t> </w:t>
      </w:r>
      <w:r>
        <w:rPr>
          <w:color w:val="0C5394"/>
        </w:rPr>
        <w:t>N</w:t>
      </w:r>
      <w:r>
        <w:rPr>
          <w:color w:val="0C5394"/>
          <w:spacing w:val="-10"/>
        </w:rPr>
        <w:t> </w:t>
      </w:r>
      <w:r>
        <w:rPr>
          <w:color w:val="0C5394"/>
        </w:rPr>
        <w:t>C</w:t>
      </w:r>
      <w:r>
        <w:rPr>
          <w:color w:val="0C5394"/>
          <w:spacing w:val="-10"/>
        </w:rPr>
        <w:t> E</w:t>
      </w:r>
    </w:p>
    <w:p>
      <w:pPr>
        <w:pStyle w:val="BodyText"/>
        <w:spacing w:before="138"/>
        <w:ind w:left="95"/>
      </w:pPr>
      <w:r>
        <w:rPr>
          <w:w w:val="105"/>
        </w:rPr>
        <w:t>Bilingual</w:t>
      </w:r>
      <w:r>
        <w:rPr>
          <w:spacing w:val="2"/>
          <w:w w:val="105"/>
        </w:rPr>
        <w:t> </w:t>
      </w:r>
      <w:r>
        <w:rPr>
          <w:w w:val="105"/>
        </w:rPr>
        <w:t>Teacher</w:t>
      </w:r>
      <w:r>
        <w:rPr>
          <w:spacing w:val="6"/>
          <w:w w:val="105"/>
        </w:rPr>
        <w:t> </w:t>
      </w:r>
      <w:r>
        <w:rPr>
          <w:w w:val="105"/>
        </w:rPr>
        <w:t>|</w:t>
      </w:r>
      <w:r>
        <w:rPr>
          <w:spacing w:val="-5"/>
          <w:w w:val="105"/>
        </w:rPr>
        <w:t> </w:t>
      </w:r>
      <w:r>
        <w:rPr>
          <w:w w:val="105"/>
        </w:rPr>
        <w:t>August</w:t>
      </w:r>
      <w:r>
        <w:rPr>
          <w:spacing w:val="6"/>
          <w:w w:val="105"/>
        </w:rPr>
        <w:t> </w:t>
      </w:r>
      <w:r>
        <w:rPr>
          <w:w w:val="105"/>
        </w:rPr>
        <w:t>2020</w:t>
      </w:r>
      <w:r>
        <w:rPr>
          <w:spacing w:val="5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8"/>
        <w:ind w:left="95"/>
      </w:pPr>
      <w:r>
        <w:rPr/>
        <w:t>Harmony</w:t>
      </w:r>
      <w:r>
        <w:rPr>
          <w:spacing w:val="36"/>
        </w:rPr>
        <w:t> </w:t>
      </w:r>
      <w:r>
        <w:rPr/>
        <w:t>Elementary</w:t>
      </w:r>
      <w:r>
        <w:rPr>
          <w:spacing w:val="37"/>
        </w:rPr>
        <w:t> </w:t>
      </w:r>
      <w:r>
        <w:rPr/>
        <w:t>School,</w:t>
      </w:r>
      <w:r>
        <w:rPr>
          <w:spacing w:val="37"/>
        </w:rPr>
        <w:t> </w:t>
      </w:r>
      <w:r>
        <w:rPr/>
        <w:t>El</w:t>
      </w:r>
      <w:r>
        <w:rPr>
          <w:spacing w:val="36"/>
        </w:rPr>
        <w:t> </w:t>
      </w:r>
      <w:r>
        <w:rPr/>
        <w:t>Paso,</w:t>
      </w:r>
      <w:r>
        <w:rPr>
          <w:spacing w:val="37"/>
        </w:rPr>
        <w:t> </w:t>
      </w:r>
      <w:r>
        <w:rPr>
          <w:spacing w:val="-5"/>
        </w:rPr>
        <w:t>TX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95" w:lineRule="auto" w:before="153" w:after="0"/>
        <w:ind w:left="356" w:right="255" w:firstLine="0"/>
        <w:jc w:val="left"/>
        <w:rPr>
          <w:sz w:val="18"/>
        </w:rPr>
      </w:pPr>
      <w:r>
        <w:rPr>
          <w:w w:val="105"/>
          <w:sz w:val="18"/>
        </w:rPr>
        <w:t>Delivered dual-language curriculum to 24 students in grades 1-2, maintaining 50/50 English-Spanish instructional model while achieving 28% increase in bilingual literacy assessment scores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95" w:lineRule="auto" w:before="91" w:after="0"/>
        <w:ind w:left="356" w:right="420" w:firstLine="0"/>
        <w:jc w:val="left"/>
        <w:rPr>
          <w:sz w:val="18"/>
        </w:rPr>
      </w:pPr>
      <w:r>
        <w:rPr>
          <w:w w:val="105"/>
          <w:sz w:val="18"/>
        </w:rPr>
        <w:t>Implemented scaffolded reading interventions for 18 emergent bilingual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students, resulting in 85% meeting grade-level benchmarks by year-end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95" w:lineRule="auto" w:before="91" w:after="0"/>
        <w:ind w:left="356" w:right="224" w:firstLine="0"/>
        <w:jc w:val="left"/>
        <w:rPr>
          <w:sz w:val="18"/>
        </w:rPr>
      </w:pPr>
      <w:r>
        <w:rPr>
          <w:w w:val="105"/>
          <w:sz w:val="18"/>
        </w:rPr>
        <w:t>Designed culturally responsive lesson plans incorporating students' home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languages and traditions, increasing family engagement by 40% through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quarterly cultural celebration events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88" w:lineRule="auto" w:before="91" w:after="0"/>
        <w:ind w:left="356" w:right="441" w:firstLine="0"/>
        <w:jc w:val="left"/>
        <w:rPr>
          <w:sz w:val="18"/>
        </w:rPr>
      </w:pPr>
      <w:r>
        <w:rPr>
          <w:w w:val="105"/>
          <w:sz w:val="18"/>
        </w:rPr>
        <w:t>Collaborated with 3 ESL specialists and school counselor to develop individualized language acquisition plans for 12 newcomer students from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Mexico and Central America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88" w:lineRule="auto" w:before="110" w:after="0"/>
        <w:ind w:left="356" w:right="167" w:firstLine="0"/>
        <w:jc w:val="left"/>
        <w:rPr>
          <w:sz w:val="18"/>
        </w:rPr>
      </w:pPr>
      <w:r>
        <w:rPr>
          <w:w w:val="105"/>
          <w:sz w:val="18"/>
        </w:rPr>
        <w:t>Analyzed WIDA ACCESS scores quarterly for 48 multilingual learners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across grade level, adjusting instructional strategies that contributed to 92%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student growth in academic language proficiency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95" w:lineRule="auto" w:before="95" w:after="0"/>
        <w:ind w:left="356" w:right="175" w:firstLine="0"/>
        <w:jc w:val="left"/>
        <w:rPr>
          <w:sz w:val="18"/>
        </w:rPr>
      </w:pPr>
      <w:r>
        <w:rPr>
          <w:w w:val="105"/>
          <w:sz w:val="18"/>
        </w:rPr>
        <w:t>Facilitated bilingual parent workshops for 35+ families monthly, providing home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literacy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strategies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improved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reading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practice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consistency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60%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95" w:lineRule="auto" w:before="91" w:after="0"/>
        <w:ind w:left="356" w:right="261" w:firstLine="0"/>
        <w:jc w:val="both"/>
        <w:rPr>
          <w:sz w:val="18"/>
        </w:rPr>
      </w:pPr>
      <w:r>
        <w:rPr>
          <w:w w:val="105"/>
          <w:sz w:val="18"/>
        </w:rPr>
        <w:t>Integrated educational technology tools including SeeSaw and Flipgrid to support bilingual storytelling projects, engaging 100% of students in cross-cultural narrative sharing</w:t>
      </w: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ind w:left="95"/>
      </w:pPr>
      <w:r>
        <w:rPr>
          <w:w w:val="105"/>
        </w:rPr>
        <w:t>Elementary</w:t>
      </w:r>
      <w:r>
        <w:rPr>
          <w:spacing w:val="10"/>
          <w:w w:val="105"/>
        </w:rPr>
        <w:t> </w:t>
      </w:r>
      <w:r>
        <w:rPr>
          <w:w w:val="105"/>
        </w:rPr>
        <w:t>Spanish</w:t>
      </w:r>
      <w:r>
        <w:rPr>
          <w:spacing w:val="10"/>
          <w:w w:val="105"/>
        </w:rPr>
        <w:t> </w:t>
      </w:r>
      <w:r>
        <w:rPr>
          <w:w w:val="105"/>
        </w:rPr>
        <w:t>Immersion</w:t>
      </w:r>
      <w:r>
        <w:rPr>
          <w:spacing w:val="9"/>
          <w:w w:val="105"/>
        </w:rPr>
        <w:t> </w:t>
      </w:r>
      <w:r>
        <w:rPr>
          <w:w w:val="105"/>
        </w:rPr>
        <w:t>Instructor</w:t>
      </w:r>
      <w:r>
        <w:rPr>
          <w:spacing w:val="11"/>
          <w:w w:val="105"/>
        </w:rPr>
        <w:t> </w:t>
      </w:r>
      <w:r>
        <w:rPr>
          <w:w w:val="105"/>
        </w:rPr>
        <w:t>|</w:t>
      </w:r>
      <w:r>
        <w:rPr>
          <w:spacing w:val="-1"/>
          <w:w w:val="105"/>
        </w:rPr>
        <w:t> </w:t>
      </w:r>
      <w:r>
        <w:rPr>
          <w:w w:val="105"/>
        </w:rPr>
        <w:t>August</w:t>
      </w:r>
      <w:r>
        <w:rPr>
          <w:spacing w:val="11"/>
          <w:w w:val="105"/>
        </w:rPr>
        <w:t> </w:t>
      </w:r>
      <w:r>
        <w:rPr>
          <w:w w:val="105"/>
        </w:rPr>
        <w:t>2018</w:t>
      </w:r>
      <w:r>
        <w:rPr>
          <w:spacing w:val="9"/>
          <w:w w:val="105"/>
        </w:rPr>
        <w:t> </w:t>
      </w:r>
      <w:r>
        <w:rPr>
          <w:w w:val="105"/>
        </w:rPr>
        <w:t>-</w:t>
      </w:r>
      <w:r>
        <w:rPr>
          <w:spacing w:val="11"/>
          <w:w w:val="105"/>
        </w:rPr>
        <w:t> </w:t>
      </w:r>
      <w:r>
        <w:rPr>
          <w:w w:val="105"/>
        </w:rPr>
        <w:t>June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  <w:spacing w:before="33"/>
        <w:ind w:left="95"/>
      </w:pPr>
      <w:r>
        <w:rPr>
          <w:w w:val="105"/>
        </w:rPr>
        <w:t>Valley</w:t>
      </w:r>
      <w:r>
        <w:rPr>
          <w:spacing w:val="5"/>
          <w:w w:val="105"/>
        </w:rPr>
        <w:t> </w:t>
      </w:r>
      <w:r>
        <w:rPr>
          <w:w w:val="105"/>
        </w:rPr>
        <w:t>Learning</w:t>
      </w:r>
      <w:r>
        <w:rPr>
          <w:spacing w:val="5"/>
          <w:w w:val="105"/>
        </w:rPr>
        <w:t> </w:t>
      </w:r>
      <w:r>
        <w:rPr>
          <w:w w:val="105"/>
        </w:rPr>
        <w:t>Academy,</w:t>
      </w:r>
      <w:r>
        <w:rPr>
          <w:spacing w:val="6"/>
          <w:w w:val="105"/>
        </w:rPr>
        <w:t> </w:t>
      </w:r>
      <w:r>
        <w:rPr>
          <w:w w:val="105"/>
        </w:rPr>
        <w:t>El</w:t>
      </w:r>
      <w:r>
        <w:rPr>
          <w:spacing w:val="5"/>
          <w:w w:val="105"/>
        </w:rPr>
        <w:t> </w:t>
      </w:r>
      <w:r>
        <w:rPr>
          <w:w w:val="105"/>
        </w:rPr>
        <w:t>Paso,</w:t>
      </w:r>
      <w:r>
        <w:rPr>
          <w:spacing w:val="5"/>
          <w:w w:val="105"/>
        </w:rPr>
        <w:t> </w:t>
      </w:r>
      <w:r>
        <w:rPr>
          <w:spacing w:val="-5"/>
          <w:w w:val="105"/>
        </w:rPr>
        <w:t>TX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95" w:lineRule="auto" w:before="168" w:after="0"/>
        <w:ind w:left="356" w:right="103" w:firstLine="0"/>
        <w:jc w:val="both"/>
        <w:rPr>
          <w:sz w:val="18"/>
        </w:rPr>
      </w:pPr>
      <w:r>
        <w:rPr>
          <w:w w:val="105"/>
          <w:sz w:val="18"/>
        </w:rPr>
        <w:t>Executed Spanish immersion curriculum for 22 kindergarten students using play-based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learning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methodologies,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achieving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95%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oral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fluency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benchmarks by spring assessment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88" w:lineRule="auto" w:before="91" w:after="0"/>
        <w:ind w:left="356" w:right="335" w:firstLine="0"/>
        <w:jc w:val="left"/>
        <w:rPr>
          <w:sz w:val="18"/>
        </w:rPr>
      </w:pPr>
      <w:r>
        <w:rPr>
          <w:w w:val="105"/>
          <w:sz w:val="18"/>
        </w:rPr>
        <w:t>Created 150+ digital learning resources including interactive games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multimedia content to support at-home Spanish language practice for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families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78" w:lineRule="auto" w:before="110" w:after="0"/>
        <w:ind w:left="356" w:right="321" w:firstLine="0"/>
        <w:jc w:val="left"/>
        <w:rPr>
          <w:sz w:val="18"/>
        </w:rPr>
      </w:pPr>
      <w:r>
        <w:rPr>
          <w:w w:val="105"/>
          <w:sz w:val="18"/>
        </w:rPr>
        <w:t>Conducted bi-weekly oral language assessments using IDEA Proficiency Tests, tracking progress for 44 students across two academic years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95" w:lineRule="auto" w:before="105" w:after="0"/>
        <w:ind w:left="356" w:right="162" w:firstLine="0"/>
        <w:jc w:val="left"/>
        <w:rPr>
          <w:sz w:val="18"/>
        </w:rPr>
      </w:pPr>
      <w:r>
        <w:rPr>
          <w:w w:val="105"/>
          <w:sz w:val="18"/>
        </w:rPr>
        <w:t>Over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18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months,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developed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thematic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units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connecting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Spanish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vocabulary to STEM concepts, resulting in 78% of students demonstrating grade-level math skills in both languages</w:t>
      </w:r>
    </w:p>
    <w:p>
      <w:pPr>
        <w:pStyle w:val="ListParagraph"/>
        <w:spacing w:after="0" w:line="295" w:lineRule="auto"/>
        <w:jc w:val="left"/>
        <w:rPr>
          <w:sz w:val="18"/>
        </w:rPr>
        <w:sectPr>
          <w:type w:val="continuous"/>
          <w:pgSz w:w="11920" w:h="16860"/>
          <w:pgMar w:top="1280" w:bottom="280" w:left="425" w:right="141"/>
          <w:cols w:num="2" w:equalWidth="0">
            <w:col w:w="3708" w:space="514"/>
            <w:col w:w="7132"/>
          </w:cols>
        </w:sectPr>
      </w:pPr>
    </w:p>
    <w:p>
      <w:pPr>
        <w:pStyle w:val="BodyText"/>
        <w:spacing w:line="295" w:lineRule="auto" w:before="48"/>
        <w:ind w:left="579" w:right="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79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809874" y="0"/>
                            <a:ext cx="475869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10704830">
                                <a:moveTo>
                                  <a:pt x="0" y="10704575"/>
                                </a:moveTo>
                                <a:lnTo>
                                  <a:pt x="4758308" y="10704575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80987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53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09874" y="323849"/>
                            <a:ext cx="4758690" cy="330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3305175">
                                <a:moveTo>
                                  <a:pt x="4758308" y="3305174"/>
                                </a:moveTo>
                                <a:lnTo>
                                  <a:pt x="0" y="3305174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3305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47674" y="390524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20064" y="28573"/>
                                </a:moveTo>
                                <a:lnTo>
                                  <a:pt x="8510" y="28573"/>
                                </a:lnTo>
                                <a:lnTo>
                                  <a:pt x="5739" y="27426"/>
                                </a:lnTo>
                                <a:lnTo>
                                  <a:pt x="1147" y="22834"/>
                                </a:lnTo>
                                <a:lnTo>
                                  <a:pt x="0" y="20063"/>
                                </a:lnTo>
                                <a:lnTo>
                                  <a:pt x="0" y="16817"/>
                                </a:lnTo>
                                <a:lnTo>
                                  <a:pt x="0" y="8509"/>
                                </a:lnTo>
                                <a:lnTo>
                                  <a:pt x="1147" y="5738"/>
                                </a:lnTo>
                                <a:lnTo>
                                  <a:pt x="5739" y="1147"/>
                                </a:lnTo>
                                <a:lnTo>
                                  <a:pt x="8510" y="0"/>
                                </a:lnTo>
                                <a:lnTo>
                                  <a:pt x="20064" y="0"/>
                                </a:lnTo>
                                <a:lnTo>
                                  <a:pt x="22835" y="1147"/>
                                </a:lnTo>
                                <a:lnTo>
                                  <a:pt x="27427" y="5738"/>
                                </a:lnTo>
                                <a:lnTo>
                                  <a:pt x="28574" y="8509"/>
                                </a:lnTo>
                                <a:lnTo>
                                  <a:pt x="28574" y="20063"/>
                                </a:lnTo>
                                <a:lnTo>
                                  <a:pt x="27427" y="22834"/>
                                </a:lnTo>
                                <a:lnTo>
                                  <a:pt x="22835" y="27426"/>
                                </a:lnTo>
                                <a:lnTo>
                                  <a:pt x="20064" y="285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09887" y="2352674"/>
                            <a:ext cx="2857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619125">
                                <a:moveTo>
                                  <a:pt x="28575" y="606971"/>
                                </a:moveTo>
                                <a:lnTo>
                                  <a:pt x="27647" y="604723"/>
                                </a:lnTo>
                                <a:lnTo>
                                  <a:pt x="23926" y="601014"/>
                                </a:lnTo>
                                <a:lnTo>
                                  <a:pt x="21691" y="600075"/>
                                </a:lnTo>
                                <a:lnTo>
                                  <a:pt x="6896" y="600075"/>
                                </a:lnTo>
                                <a:lnTo>
                                  <a:pt x="4660" y="601014"/>
                                </a:lnTo>
                                <a:lnTo>
                                  <a:pt x="939" y="604723"/>
                                </a:lnTo>
                                <a:lnTo>
                                  <a:pt x="0" y="606971"/>
                                </a:lnTo>
                                <a:lnTo>
                                  <a:pt x="0" y="609600"/>
                                </a:lnTo>
                                <a:lnTo>
                                  <a:pt x="0" y="612228"/>
                                </a:lnTo>
                                <a:lnTo>
                                  <a:pt x="939" y="614476"/>
                                </a:lnTo>
                                <a:lnTo>
                                  <a:pt x="4660" y="618197"/>
                                </a:lnTo>
                                <a:lnTo>
                                  <a:pt x="6896" y="619125"/>
                                </a:lnTo>
                                <a:lnTo>
                                  <a:pt x="21691" y="619125"/>
                                </a:lnTo>
                                <a:lnTo>
                                  <a:pt x="23926" y="618197"/>
                                </a:lnTo>
                                <a:lnTo>
                                  <a:pt x="27647" y="614476"/>
                                </a:lnTo>
                                <a:lnTo>
                                  <a:pt x="28575" y="612228"/>
                                </a:lnTo>
                                <a:lnTo>
                                  <a:pt x="28575" y="606971"/>
                                </a:lnTo>
                                <a:close/>
                              </a:path>
                              <a:path w="28575" h="619125">
                                <a:moveTo>
                                  <a:pt x="28575" y="225971"/>
                                </a:moveTo>
                                <a:lnTo>
                                  <a:pt x="27647" y="223723"/>
                                </a:lnTo>
                                <a:lnTo>
                                  <a:pt x="23926" y="220014"/>
                                </a:lnTo>
                                <a:lnTo>
                                  <a:pt x="21691" y="219075"/>
                                </a:lnTo>
                                <a:lnTo>
                                  <a:pt x="6896" y="219075"/>
                                </a:lnTo>
                                <a:lnTo>
                                  <a:pt x="4660" y="220014"/>
                                </a:lnTo>
                                <a:lnTo>
                                  <a:pt x="939" y="223723"/>
                                </a:lnTo>
                                <a:lnTo>
                                  <a:pt x="0" y="225971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241"/>
                                </a:lnTo>
                                <a:lnTo>
                                  <a:pt x="939" y="233476"/>
                                </a:lnTo>
                                <a:lnTo>
                                  <a:pt x="4660" y="237197"/>
                                </a:lnTo>
                                <a:lnTo>
                                  <a:pt x="6896" y="238125"/>
                                </a:lnTo>
                                <a:lnTo>
                                  <a:pt x="21691" y="238125"/>
                                </a:lnTo>
                                <a:lnTo>
                                  <a:pt x="23926" y="237197"/>
                                </a:lnTo>
                                <a:lnTo>
                                  <a:pt x="27647" y="233476"/>
                                </a:lnTo>
                                <a:lnTo>
                                  <a:pt x="28575" y="231241"/>
                                </a:lnTo>
                                <a:lnTo>
                                  <a:pt x="28575" y="225971"/>
                                </a:lnTo>
                                <a:close/>
                              </a:path>
                              <a:path w="28575" h="619125">
                                <a:moveTo>
                                  <a:pt x="28575" y="6896"/>
                                </a:moveTo>
                                <a:lnTo>
                                  <a:pt x="27647" y="4648"/>
                                </a:lnTo>
                                <a:lnTo>
                                  <a:pt x="23926" y="939"/>
                                </a:lnTo>
                                <a:lnTo>
                                  <a:pt x="21691" y="0"/>
                                </a:lnTo>
                                <a:lnTo>
                                  <a:pt x="6896" y="0"/>
                                </a:lnTo>
                                <a:lnTo>
                                  <a:pt x="4660" y="939"/>
                                </a:lnTo>
                                <a:lnTo>
                                  <a:pt x="939" y="4648"/>
                                </a:lnTo>
                                <a:lnTo>
                                  <a:pt x="0" y="6896"/>
                                </a:lnTo>
                                <a:lnTo>
                                  <a:pt x="0" y="9525"/>
                                </a:lnTo>
                                <a:lnTo>
                                  <a:pt x="0" y="12166"/>
                                </a:lnTo>
                                <a:lnTo>
                                  <a:pt x="939" y="14401"/>
                                </a:lnTo>
                                <a:lnTo>
                                  <a:pt x="4660" y="18122"/>
                                </a:lnTo>
                                <a:lnTo>
                                  <a:pt x="6896" y="19050"/>
                                </a:lnTo>
                                <a:lnTo>
                                  <a:pt x="21691" y="19050"/>
                                </a:lnTo>
                                <a:lnTo>
                                  <a:pt x="23926" y="18122"/>
                                </a:lnTo>
                                <a:lnTo>
                                  <a:pt x="27647" y="14401"/>
                                </a:lnTo>
                                <a:lnTo>
                                  <a:pt x="28575" y="12166"/>
                                </a:lnTo>
                                <a:lnTo>
                                  <a:pt x="28575" y="6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595.950pt;height:842.9pt;mso-position-horizontal-relative:page;mso-position-vertical-relative:page;z-index:-15788544" id="docshapegroup16" coordorigin="0,0" coordsize="11919,16858">
                <v:rect style="position:absolute;left:4425;top:0;width:7494;height:16858" id="docshape17" filled="true" fillcolor="#f5f5f5" stroked="false">
                  <v:fill type="solid"/>
                </v:rect>
                <v:rect style="position:absolute;left:0;top:0;width:4425;height:16858" id="docshape18" filled="true" fillcolor="#0c5394" stroked="false">
                  <v:fill type="solid"/>
                </v:rect>
                <v:rect style="position:absolute;left:4425;top:510;width:7494;height:5205" id="docshape19" filled="true" fillcolor="#f5f5f5" stroked="false">
                  <v:fill type="solid"/>
                </v:rect>
                <v:shape style="position:absolute;left:705;top:615;width:45;height:45" id="docshape20" coordorigin="705,615" coordsize="45,45" path="m737,660l718,660,714,658,707,651,705,647,705,641,705,628,707,624,714,617,718,615,737,615,741,617,748,624,750,628,750,647,748,651,741,658,737,660xe" filled="true" fillcolor="#ffffff" stroked="false">
                  <v:path arrowok="t"/>
                  <v:fill type="solid"/>
                </v:shape>
                <v:shape style="position:absolute;left:4739;top:3705;width:45;height:975" id="docshape21" coordorigin="4740,3705" coordsize="45,975" path="m4785,4661l4784,4657,4778,4651,4774,4650,4751,4650,4747,4651,4741,4657,4740,4661,4740,4665,4740,4669,4741,4673,4747,4679,4751,4680,4774,4680,4778,4679,4784,4673,4785,4669,4785,4661xm4785,4061l4784,4057,4778,4051,4774,4050,4751,4050,4747,4051,4741,4057,4740,4061,4740,4065,4740,4069,4741,4073,4747,4079,4751,4080,4774,4080,4778,4079,4784,4073,4785,4069,4785,4061xm4785,3716l4784,3712,4778,3706,4774,3705,4751,3705,4747,3706,4741,3712,4740,3716,4740,3720,4740,3724,4741,3728,4747,3734,4751,3735,4774,3735,4778,3734,4784,3728,4785,3724,4785,371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  <w:w w:val="105"/>
        </w:rPr>
        <w:t>Academic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language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development </w:t>
      </w:r>
      <w:r>
        <w:rPr>
          <w:color w:val="FFFFFF"/>
          <w:w w:val="105"/>
        </w:rPr>
        <w:t>across content areas</w:t>
      </w:r>
    </w:p>
    <w:p>
      <w:pPr>
        <w:pStyle w:val="ListParagraph"/>
        <w:numPr>
          <w:ilvl w:val="1"/>
          <w:numId w:val="1"/>
        </w:numPr>
        <w:tabs>
          <w:tab w:pos="991" w:val="left" w:leader="none"/>
        </w:tabs>
        <w:spacing w:line="295" w:lineRule="auto" w:before="48" w:after="0"/>
        <w:ind w:left="839" w:right="723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Established community partnerships with local Hispanic cultural organizations, organizing 6 field experiences that enhanced authentic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language use and cultural understanding</w:t>
      </w:r>
    </w:p>
    <w:p>
      <w:pPr>
        <w:pStyle w:val="ListParagraph"/>
        <w:numPr>
          <w:ilvl w:val="1"/>
          <w:numId w:val="1"/>
        </w:numPr>
        <w:tabs>
          <w:tab w:pos="991" w:val="left" w:leader="none"/>
        </w:tabs>
        <w:spacing w:line="295" w:lineRule="auto" w:before="91" w:after="0"/>
        <w:ind w:left="839" w:right="835" w:firstLine="0"/>
        <w:jc w:val="left"/>
        <w:rPr>
          <w:sz w:val="18"/>
        </w:rPr>
      </w:pPr>
      <w:r>
        <w:rPr>
          <w:w w:val="105"/>
          <w:sz w:val="18"/>
        </w:rPr>
        <w:t>Mentored 2 student teachers in Spanish immersion methodologies, providing observation feedback that contributed to their successful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certification completion</w:t>
      </w:r>
    </w:p>
    <w:p>
      <w:pPr>
        <w:pStyle w:val="ListParagraph"/>
        <w:numPr>
          <w:ilvl w:val="1"/>
          <w:numId w:val="1"/>
        </w:numPr>
        <w:tabs>
          <w:tab w:pos="991" w:val="left" w:leader="none"/>
        </w:tabs>
        <w:spacing w:line="295" w:lineRule="auto" w:before="92" w:after="0"/>
        <w:ind w:left="839" w:right="454" w:firstLine="0"/>
        <w:jc w:val="left"/>
        <w:rPr>
          <w:sz w:val="18"/>
        </w:rPr>
      </w:pPr>
      <w:r>
        <w:rPr>
          <w:w w:val="105"/>
          <w:sz w:val="18"/>
        </w:rPr>
        <w:t>Implemented Total Physical Response (TPR) techniques across daily instruction, increasing student vocabulary retention by 45% as measured through quarterly assessments</w:t>
      </w:r>
    </w:p>
    <w:p>
      <w:pPr>
        <w:pStyle w:val="BodyText"/>
        <w:spacing w:before="64"/>
      </w:pPr>
    </w:p>
    <w:p>
      <w:pPr>
        <w:pStyle w:val="Heading1"/>
        <w:ind w:left="579"/>
      </w:pPr>
      <w:r>
        <w:rPr>
          <w:color w:val="0C5394"/>
        </w:rPr>
        <w:t>C</w:t>
      </w:r>
      <w:r>
        <w:rPr>
          <w:color w:val="0C5394"/>
          <w:spacing w:val="-10"/>
        </w:rPr>
        <w:t> </w:t>
      </w:r>
      <w:r>
        <w:rPr>
          <w:color w:val="0C5394"/>
        </w:rPr>
        <w:t>E</w:t>
      </w:r>
      <w:r>
        <w:rPr>
          <w:color w:val="0C5394"/>
          <w:spacing w:val="-10"/>
        </w:rPr>
        <w:t> </w:t>
      </w:r>
      <w:r>
        <w:rPr>
          <w:color w:val="0C5394"/>
        </w:rPr>
        <w:t>R</w:t>
      </w:r>
      <w:r>
        <w:rPr>
          <w:color w:val="0C5394"/>
          <w:spacing w:val="-10"/>
        </w:rPr>
        <w:t> </w:t>
      </w:r>
      <w:r>
        <w:rPr>
          <w:color w:val="0C5394"/>
        </w:rPr>
        <w:t>T</w:t>
      </w:r>
      <w:r>
        <w:rPr>
          <w:color w:val="0C5394"/>
          <w:spacing w:val="-9"/>
        </w:rPr>
        <w:t> </w:t>
      </w:r>
      <w:r>
        <w:rPr>
          <w:color w:val="0C5394"/>
        </w:rPr>
        <w:t>I</w:t>
      </w:r>
      <w:r>
        <w:rPr>
          <w:color w:val="0C5394"/>
          <w:spacing w:val="-10"/>
        </w:rPr>
        <w:t> </w:t>
      </w:r>
      <w:r>
        <w:rPr>
          <w:color w:val="0C5394"/>
        </w:rPr>
        <w:t>F</w:t>
      </w:r>
      <w:r>
        <w:rPr>
          <w:color w:val="0C5394"/>
          <w:spacing w:val="-10"/>
        </w:rPr>
        <w:t> </w:t>
      </w:r>
      <w:r>
        <w:rPr>
          <w:color w:val="0C5394"/>
        </w:rPr>
        <w:t>I</w:t>
      </w:r>
      <w:r>
        <w:rPr>
          <w:color w:val="0C5394"/>
          <w:spacing w:val="-9"/>
        </w:rPr>
        <w:t> </w:t>
      </w:r>
      <w:r>
        <w:rPr>
          <w:color w:val="0C5394"/>
        </w:rPr>
        <w:t>C</w:t>
      </w:r>
      <w:r>
        <w:rPr>
          <w:color w:val="0C5394"/>
          <w:spacing w:val="-10"/>
        </w:rPr>
        <w:t> </w:t>
      </w:r>
      <w:r>
        <w:rPr>
          <w:color w:val="0C5394"/>
        </w:rPr>
        <w:t>A</w:t>
      </w:r>
      <w:r>
        <w:rPr>
          <w:color w:val="0C5394"/>
          <w:spacing w:val="-25"/>
        </w:rPr>
        <w:t> </w:t>
      </w:r>
      <w:r>
        <w:rPr>
          <w:color w:val="0C5394"/>
        </w:rPr>
        <w:t>T</w:t>
      </w:r>
      <w:r>
        <w:rPr>
          <w:color w:val="0C5394"/>
          <w:spacing w:val="-10"/>
        </w:rPr>
        <w:t> </w:t>
      </w:r>
      <w:r>
        <w:rPr>
          <w:color w:val="0C5394"/>
        </w:rPr>
        <w:t>I</w:t>
      </w:r>
      <w:r>
        <w:rPr>
          <w:color w:val="0C5394"/>
          <w:spacing w:val="-9"/>
        </w:rPr>
        <w:t> </w:t>
      </w:r>
      <w:r>
        <w:rPr>
          <w:color w:val="0C5394"/>
        </w:rPr>
        <w:t>O</w:t>
      </w:r>
      <w:r>
        <w:rPr>
          <w:color w:val="0C5394"/>
          <w:spacing w:val="-10"/>
        </w:rPr>
        <w:t> </w:t>
      </w:r>
      <w:r>
        <w:rPr>
          <w:color w:val="0C5394"/>
        </w:rPr>
        <w:t>N</w:t>
      </w:r>
      <w:r>
        <w:rPr>
          <w:color w:val="0C5394"/>
          <w:spacing w:val="-10"/>
        </w:rPr>
        <w:t> S</w:t>
      </w:r>
    </w:p>
    <w:p>
      <w:pPr>
        <w:pStyle w:val="BodyText"/>
        <w:spacing w:before="123"/>
        <w:ind w:left="876"/>
      </w:pPr>
      <w:r>
        <w:rPr>
          <w:w w:val="105"/>
        </w:rPr>
        <w:t>Texas</w:t>
      </w:r>
      <w:r>
        <w:rPr>
          <w:spacing w:val="11"/>
          <w:w w:val="105"/>
        </w:rPr>
        <w:t> </w:t>
      </w:r>
      <w:r>
        <w:rPr>
          <w:w w:val="105"/>
        </w:rPr>
        <w:t>Bilingual</w:t>
      </w:r>
      <w:r>
        <w:rPr>
          <w:spacing w:val="12"/>
          <w:w w:val="105"/>
        </w:rPr>
        <w:t> </w:t>
      </w:r>
      <w:r>
        <w:rPr>
          <w:w w:val="105"/>
        </w:rPr>
        <w:t>Education</w:t>
      </w:r>
      <w:r>
        <w:rPr>
          <w:spacing w:val="12"/>
          <w:w w:val="105"/>
        </w:rPr>
        <w:t> </w:t>
      </w:r>
      <w:r>
        <w:rPr>
          <w:w w:val="105"/>
        </w:rPr>
        <w:t>Certification,</w:t>
      </w:r>
      <w:r>
        <w:rPr>
          <w:spacing w:val="12"/>
          <w:w w:val="105"/>
        </w:rPr>
        <w:t> </w:t>
      </w:r>
      <w:r>
        <w:rPr>
          <w:w w:val="105"/>
        </w:rPr>
        <w:t>Texas</w:t>
      </w:r>
      <w:r>
        <w:rPr>
          <w:spacing w:val="12"/>
          <w:w w:val="105"/>
        </w:rPr>
        <w:t> </w:t>
      </w:r>
      <w:r>
        <w:rPr>
          <w:w w:val="105"/>
        </w:rPr>
        <w:t>Education</w:t>
      </w:r>
      <w:r>
        <w:rPr>
          <w:spacing w:val="12"/>
          <w:w w:val="105"/>
        </w:rPr>
        <w:t> </w:t>
      </w:r>
      <w:r>
        <w:rPr>
          <w:w w:val="105"/>
        </w:rPr>
        <w:t>Agency</w:t>
      </w:r>
      <w:r>
        <w:rPr>
          <w:spacing w:val="12"/>
          <w:w w:val="105"/>
        </w:rPr>
        <w:t> </w:t>
      </w:r>
      <w:r>
        <w:rPr>
          <w:w w:val="105"/>
        </w:rPr>
        <w:t>|</w:t>
      </w:r>
      <w:r>
        <w:rPr>
          <w:spacing w:val="11"/>
          <w:w w:val="105"/>
        </w:rPr>
        <w:t> </w:t>
      </w:r>
      <w:r>
        <w:rPr>
          <w:w w:val="105"/>
        </w:rPr>
        <w:t>June</w:t>
      </w:r>
      <w:r>
        <w:rPr>
          <w:spacing w:val="12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line="278" w:lineRule="auto" w:before="153"/>
        <w:ind w:left="876"/>
      </w:pPr>
      <w:r>
        <w:rPr>
          <w:w w:val="105"/>
        </w:rPr>
        <w:t>TESOL Certification, Teachers of English to Speakers of Other Languages International | March 2020</w:t>
      </w:r>
    </w:p>
    <w:p>
      <w:pPr>
        <w:pStyle w:val="BodyText"/>
        <w:spacing w:line="295" w:lineRule="auto" w:before="105"/>
        <w:ind w:left="876"/>
      </w:pPr>
      <w:r>
        <w:rPr>
          <w:w w:val="105"/>
        </w:rPr>
        <w:t>WIDA ACCESS for ELLs Test Administrator Certification, WIDA Consortium | August 2021</w:t>
      </w:r>
    </w:p>
    <w:sectPr>
      <w:pgSz w:w="11920" w:h="16860"/>
      <w:pgMar w:top="440" w:bottom="280" w:left="425" w:right="141"/>
      <w:cols w:num="2" w:equalWidth="0">
        <w:col w:w="3368" w:space="371"/>
        <w:col w:w="761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56" w:hanging="15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9" w:hanging="15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4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8" w:hanging="1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37" w:hanging="1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6" w:hanging="1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5" w:hanging="1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34" w:hanging="1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33" w:hanging="1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32" w:hanging="1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5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356" w:right="10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email@example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2026-03-31T11:16:02Z</dcterms:created>
  <dcterms:modified xsi:type="dcterms:W3CDTF">2026-03-31T11:16:02Z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2026-03-31T00:00:00Z</vt:filetime>
  </property>
  <property fmtid="{D5CDD505-2E9C-101B-9397-08002B2CF9AE}" pid="5" name="Producer">
    <vt:lpwstr>pdf-merger-js</vt:lpwstr>
  </property>
</Properties>
</file>